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108" w:rsidRPr="00506108" w:rsidRDefault="00506108" w:rsidP="00506108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13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506108" w:rsidRDefault="00506108" w:rsidP="00506108">
      <w:pPr>
        <w:widowControl w:val="0"/>
        <w:jc w:val="center"/>
        <w:rPr>
          <w:rFonts w:ascii="Trebuchet MS" w:hAnsi="Trebuchet MS"/>
          <w:b/>
          <w:bCs/>
          <w:sz w:val="28"/>
          <w:szCs w:val="32"/>
        </w:rPr>
      </w:pPr>
      <w:r w:rsidRPr="00506108">
        <w:rPr>
          <w:rFonts w:ascii="Trebuchet MS" w:hAnsi="Trebuchet MS"/>
          <w:b/>
          <w:bCs/>
          <w:sz w:val="28"/>
          <w:szCs w:val="32"/>
        </w:rPr>
        <w:t>CAPITOLUL A: PĂRȚI SCRISE</w:t>
      </w:r>
    </w:p>
    <w:p w:rsidR="00506108" w:rsidRPr="00FF25A6" w:rsidRDefault="00506108" w:rsidP="00506108">
      <w:pPr>
        <w:widowControl w:val="0"/>
        <w:rPr>
          <w:rFonts w:ascii="Arial Narrow" w:hAnsi="Arial Narrow"/>
          <w:sz w:val="28"/>
        </w:rPr>
      </w:pPr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r w:rsidRPr="00FF25A6">
        <w:rPr>
          <w:noProof w:val="0"/>
          <w:sz w:val="28"/>
        </w:rPr>
        <w:fldChar w:fldCharType="begin"/>
      </w:r>
      <w:r w:rsidRPr="00FF25A6">
        <w:rPr>
          <w:noProof w:val="0"/>
          <w:sz w:val="28"/>
        </w:rPr>
        <w:instrText xml:space="preserve"> TOC \o "1-3" \h \z \u </w:instrText>
      </w:r>
      <w:r w:rsidRPr="00FF25A6">
        <w:rPr>
          <w:noProof w:val="0"/>
          <w:sz w:val="28"/>
        </w:rPr>
        <w:fldChar w:fldCharType="separate"/>
      </w:r>
      <w:hyperlink w:anchor="_Toc481969947" w:history="1">
        <w:r w:rsidRPr="00FF25A6">
          <w:rPr>
            <w:rStyle w:val="Hyperlink"/>
          </w:rPr>
          <w:t>1.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Date generale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48" w:history="1">
        <w:r w:rsidRPr="00FF25A6">
          <w:rPr>
            <w:rStyle w:val="Hyperlink"/>
          </w:rPr>
          <w:t>1.1.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Denumirea obiectivului de investiții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49" w:history="1">
        <w:r w:rsidRPr="00FF25A6">
          <w:rPr>
            <w:rStyle w:val="Hyperlink"/>
          </w:rPr>
          <w:t>1.2.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Amplasamentul (județul, localitatea, strada, numărul)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0" w:history="1">
        <w:r w:rsidRPr="00FF25A6">
          <w:rPr>
            <w:rStyle w:val="Hyperlink"/>
          </w:rPr>
          <w:t>1.3.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Titularul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1" w:history="1">
        <w:r w:rsidRPr="00FF25A6">
          <w:rPr>
            <w:rStyle w:val="Hyperlink"/>
          </w:rPr>
          <w:t>1.4.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Beneficiarul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Style w:val="Hyperlink"/>
        </w:rPr>
      </w:pPr>
      <w:hyperlink w:anchor="_Toc481969952" w:history="1">
        <w:r w:rsidRPr="00FF25A6">
          <w:rPr>
            <w:rStyle w:val="Hyperlink"/>
          </w:rPr>
          <w:t>1.5.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Elaboratorul studiului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0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53" w:history="1">
        <w:r w:rsidRPr="00FF25A6">
          <w:rPr>
            <w:rStyle w:val="Hyperlink"/>
          </w:rPr>
          <w:t>2.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Informații generale privind proiectul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4" w:history="1">
        <w:r w:rsidRPr="00FF25A6">
          <w:rPr>
            <w:rStyle w:val="Hyperlink"/>
          </w:rPr>
          <w:t>2.1.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Situația actuală și informații despre entitate responsabilă cu implementarea proiectului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5" w:history="1">
        <w:r w:rsidRPr="00FF25A6">
          <w:rPr>
            <w:rStyle w:val="Hyperlink"/>
          </w:rPr>
          <w:t>2.1.1.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Denumirea solicitantului și date de identificare ale acestuia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6" w:history="1">
        <w:r w:rsidRPr="00FF25A6">
          <w:rPr>
            <w:rStyle w:val="Hyperlink"/>
          </w:rPr>
          <w:t>2.1.2.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Scurt istoric al solicitantului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7" w:history="1">
        <w:r w:rsidRPr="00FF25A6">
          <w:rPr>
            <w:rStyle w:val="Hyperlink"/>
          </w:rPr>
          <w:t>2.1.3.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Obiectul de activitate al solicitantului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8" w:history="1">
        <w:r w:rsidRPr="00FF25A6">
          <w:rPr>
            <w:rStyle w:val="Hyperlink"/>
          </w:rPr>
          <w:t>2.1.4.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Principalele mijloace fixe aflate în patrimoniul solicitantului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9" w:history="1">
        <w:r w:rsidRPr="00FF25A6">
          <w:rPr>
            <w:rStyle w:val="Hyperlink"/>
          </w:rPr>
          <w:t>2.2.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Descrierea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0" w:history="1">
        <w:r w:rsidRPr="00FF25A6">
          <w:rPr>
            <w:rStyle w:val="Hyperlink"/>
          </w:rPr>
          <w:t>2.2.1.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Concluzii</w:t>
        </w:r>
        <w:r w:rsidRPr="00FF25A6">
          <w:rPr>
            <w:rStyle w:val="Hyperlink"/>
          </w:rPr>
          <w:t>l</w:t>
        </w:r>
        <w:r w:rsidRPr="00FF25A6">
          <w:rPr>
            <w:rStyle w:val="Hyperlink"/>
          </w:rPr>
          <w:t>e studiului de prefezabilitate sau ale planului detaliat de investiții                              pe termen lung privind situația actuală, necesitatea și oportunitatea promovării investiției, precum și scenariul tehnico-economic selectat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1" w:history="1">
        <w:r w:rsidRPr="00FF25A6">
          <w:rPr>
            <w:rStyle w:val="Hyperlink"/>
          </w:rPr>
          <w:t>2.2.2.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Scenariul tehnico-economic prin care obiectivele proiectului pot fi atinse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62" w:history="1">
        <w:r w:rsidRPr="00FF25A6">
          <w:rPr>
            <w:rStyle w:val="Hyperlink"/>
          </w:rPr>
          <w:t>2.3.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Date tehnice ale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3" w:history="1">
        <w:r w:rsidRPr="00FF25A6">
          <w:rPr>
            <w:rStyle w:val="Hyperlink"/>
          </w:rPr>
          <w:t>2.3.1.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Zona și amplasam</w:t>
        </w:r>
        <w:r w:rsidRPr="00FF25A6">
          <w:rPr>
            <w:rStyle w:val="Hyperlink"/>
          </w:rPr>
          <w:t>e</w:t>
        </w:r>
        <w:r w:rsidRPr="00FF25A6">
          <w:rPr>
            <w:rStyle w:val="Hyperlink"/>
          </w:rPr>
          <w:t>ntul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4" w:history="1">
        <w:r w:rsidRPr="00FF25A6">
          <w:rPr>
            <w:rStyle w:val="Hyperlink"/>
          </w:rPr>
          <w:t>2.3.2.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Statut juridic al terenului care urmează să fie ocupat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5" w:history="1">
        <w:r w:rsidRPr="00FF25A6">
          <w:rPr>
            <w:rStyle w:val="Hyperlink"/>
          </w:rPr>
          <w:t>2.3.3.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Situația ocupărilor definitive de teren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6" w:history="1">
        <w:r w:rsidRPr="00FF25A6">
          <w:rPr>
            <w:rStyle w:val="Hyperlink"/>
          </w:rPr>
          <w:t>2.3.4.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 xml:space="preserve">Studii de </w:t>
        </w:r>
        <w:r w:rsidRPr="00FF25A6">
          <w:rPr>
            <w:rStyle w:val="Hyperlink"/>
          </w:rPr>
          <w:t>t</w:t>
        </w:r>
        <w:r w:rsidRPr="00FF25A6">
          <w:rPr>
            <w:rStyle w:val="Hyperlink"/>
          </w:rPr>
          <w:t>eren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7" w:history="1">
        <w:r w:rsidRPr="00FF25A6">
          <w:rPr>
            <w:rStyle w:val="Hyperlink"/>
          </w:rPr>
          <w:t>2.3.5.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Caracteristicile principale ale construcțiilor din cadrul obiectivului de investiții,               specifice domeniului de activitate, și variantele constructive de realizare a in</w:t>
        </w:r>
        <w:r>
          <w:rPr>
            <w:rStyle w:val="Hyperlink"/>
          </w:rPr>
          <w:t xml:space="preserve">vestiției, </w:t>
        </w:r>
        <w:r w:rsidRPr="00FF25A6">
          <w:rPr>
            <w:rStyle w:val="Hyperlink"/>
          </w:rPr>
          <w:t>cu reco</w:t>
        </w:r>
        <w:r w:rsidRPr="00FF25A6">
          <w:rPr>
            <w:rStyle w:val="Hyperlink"/>
          </w:rPr>
          <w:t>m</w:t>
        </w:r>
        <w:r w:rsidRPr="00FF25A6">
          <w:rPr>
            <w:rStyle w:val="Hyperlink"/>
          </w:rPr>
          <w:t>a</w:t>
        </w:r>
        <w:r w:rsidRPr="00FF25A6">
          <w:rPr>
            <w:rStyle w:val="Hyperlink"/>
          </w:rPr>
          <w:t>ndarea variantei optime pentru aprobare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8" w:history="1">
        <w:r w:rsidRPr="00FF25A6">
          <w:rPr>
            <w:rStyle w:val="Hyperlink"/>
          </w:rPr>
          <w:t>2.3.6.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Situația exist</w:t>
        </w:r>
        <w:r w:rsidRPr="00FF25A6">
          <w:rPr>
            <w:rStyle w:val="Hyperlink"/>
          </w:rPr>
          <w:t>e</w:t>
        </w:r>
        <w:r w:rsidRPr="00FF25A6">
          <w:rPr>
            <w:rStyle w:val="Hyperlink"/>
          </w:rPr>
          <w:t>ntă a u</w:t>
        </w:r>
        <w:r w:rsidRPr="00FF25A6">
          <w:rPr>
            <w:rStyle w:val="Hyperlink"/>
          </w:rPr>
          <w:t>t</w:t>
        </w:r>
        <w:r w:rsidRPr="00FF25A6">
          <w:rPr>
            <w:rStyle w:val="Hyperlink"/>
          </w:rPr>
          <w:t>ilităților și analize de consum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9" w:history="1">
        <w:r w:rsidRPr="00FF25A6">
          <w:rPr>
            <w:rStyle w:val="Hyperlink"/>
          </w:rPr>
          <w:t>2.3.7.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Concluziile evaluării impactului asupra mediului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Style w:val="Hyperlink"/>
        </w:rPr>
      </w:pPr>
      <w:hyperlink w:anchor="_Toc481969970" w:history="1">
        <w:r w:rsidRPr="00FF25A6">
          <w:rPr>
            <w:rStyle w:val="Hyperlink"/>
          </w:rPr>
          <w:t>2.3.8.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Durata de re</w:t>
        </w:r>
        <w:r w:rsidRPr="00FF25A6">
          <w:rPr>
            <w:rStyle w:val="Hyperlink"/>
          </w:rPr>
          <w:t>a</w:t>
        </w:r>
        <w:r w:rsidRPr="00FF25A6">
          <w:rPr>
            <w:rStyle w:val="Hyperlink"/>
          </w:rPr>
          <w:t>li</w:t>
        </w:r>
        <w:r w:rsidRPr="00FF25A6">
          <w:rPr>
            <w:rStyle w:val="Hyperlink"/>
          </w:rPr>
          <w:t>z</w:t>
        </w:r>
        <w:r w:rsidRPr="00FF25A6">
          <w:rPr>
            <w:rStyle w:val="Hyperlink"/>
          </w:rPr>
          <w:t>are și etapele principale; graficul de realizaere a investiției.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4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 w:rsidRPr="00FF25A6">
          <w:rPr>
            <w:rStyle w:val="Hyperlink"/>
          </w:rPr>
          <w:t>3.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Costurile esti</w:t>
        </w:r>
        <w:r w:rsidRPr="00FF25A6">
          <w:rPr>
            <w:rStyle w:val="Hyperlink"/>
          </w:rPr>
          <w:t>m</w:t>
        </w:r>
        <w:r w:rsidRPr="00FF25A6">
          <w:rPr>
            <w:rStyle w:val="Hyperlink"/>
          </w:rPr>
          <w:t>ative ale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72" w:history="1">
        <w:r w:rsidRPr="00FF25A6">
          <w:rPr>
            <w:rStyle w:val="Hyperlink"/>
          </w:rPr>
          <w:t>3.1.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Valoarea totală cu detalierea pe structura devizului general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3" w:history="1">
        <w:r w:rsidRPr="00FF25A6">
          <w:rPr>
            <w:rStyle w:val="Hyperlink"/>
          </w:rPr>
          <w:t>3.1.1.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Deviz general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4" w:history="1">
        <w:r w:rsidRPr="00FF25A6">
          <w:rPr>
            <w:rStyle w:val="Hyperlink"/>
          </w:rPr>
          <w:t>3.1.2.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Devize pe obiect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5" w:history="1">
        <w:r w:rsidRPr="00FF25A6">
          <w:rPr>
            <w:rStyle w:val="Hyperlink"/>
          </w:rPr>
          <w:t>3.1.3.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Liste de echipamente și lucrări pe baza cărora s-au întocmit devizele pe obiect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6" w:history="1">
        <w:r w:rsidRPr="00FF25A6">
          <w:rPr>
            <w:rStyle w:val="Hyperlink"/>
          </w:rPr>
          <w:t>3.1.4.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Fișe de date exclusiv tehnice pentru echipamente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7" w:history="1">
        <w:r w:rsidRPr="00FF25A6">
          <w:rPr>
            <w:rStyle w:val="Hyperlink"/>
          </w:rPr>
          <w:t>3.1.5.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Oferte de preț pentru echipamentele și utilajele ce urmează a fi achiziționate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Style w:val="Hyperlink"/>
        </w:rPr>
      </w:pPr>
      <w:hyperlink w:anchor="_Toc481969978" w:history="1">
        <w:r w:rsidRPr="00FF25A6">
          <w:rPr>
            <w:rStyle w:val="Hyperlink"/>
          </w:rPr>
          <w:t>3.2.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Eșalonarea costurilor corob</w:t>
        </w:r>
        <w:r w:rsidRPr="00FF25A6">
          <w:rPr>
            <w:rStyle w:val="Hyperlink"/>
          </w:rPr>
          <w:t>o</w:t>
        </w:r>
        <w:r w:rsidRPr="00FF25A6">
          <w:rPr>
            <w:rStyle w:val="Hyperlink"/>
          </w:rPr>
          <w:t>rate cu graficul de realizare a investiției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9" w:history="1">
        <w:r w:rsidRPr="00FF25A6">
          <w:rPr>
            <w:rStyle w:val="Hyperlink"/>
          </w:rPr>
          <w:t>4.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 xml:space="preserve">Analiza </w:t>
        </w:r>
        <w:r>
          <w:rPr>
            <w:rStyle w:val="Hyperlink"/>
          </w:rPr>
          <w:t>cost-beneficiu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Style w:val="Hyperlink"/>
        </w:rPr>
      </w:pPr>
      <w:hyperlink w:anchor="_Toc481969985" w:history="1">
        <w:r w:rsidRPr="00FF25A6">
          <w:rPr>
            <w:rStyle w:val="Hyperlink"/>
          </w:rPr>
          <w:t>5.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Sursele de finanțare a investiției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szCs w:val="18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86" w:history="1">
        <w:r w:rsidRPr="00FF25A6">
          <w:rPr>
            <w:rStyle w:val="Hyperlink"/>
          </w:rPr>
          <w:t>6.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Estimări privind forța de muncă ocupată prin realizarea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87" w:history="1">
        <w:r w:rsidRPr="00FF25A6">
          <w:rPr>
            <w:rStyle w:val="Hyperlink"/>
          </w:rPr>
          <w:t>6.1.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Număr de locuri de muncă create în faza de execuție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88" w:history="1">
        <w:r w:rsidRPr="00FF25A6">
          <w:rPr>
            <w:rStyle w:val="Hyperlink"/>
          </w:rPr>
          <w:t>6.2.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Număr de locuri de muncă create în faza de operare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89" w:history="1">
        <w:r w:rsidRPr="00FF25A6">
          <w:rPr>
            <w:rStyle w:val="Hyperlink"/>
          </w:rPr>
          <w:t>6.2.1.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Total personal existent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90" w:history="1">
        <w:r w:rsidRPr="00FF25A6">
          <w:rPr>
            <w:rStyle w:val="Hyperlink"/>
          </w:rPr>
          <w:t>6.2.2.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>Estimări privind forța de muncă ocupată prin realizarea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3"/>
        <w:spacing w:line="312" w:lineRule="auto"/>
        <w:rPr>
          <w:rStyle w:val="Hyperlink"/>
        </w:rPr>
      </w:pPr>
      <w:hyperlink w:anchor="_Toc481969991" w:history="1">
        <w:r w:rsidRPr="00FF25A6">
          <w:rPr>
            <w:rStyle w:val="Hyperlink"/>
          </w:rPr>
          <w:t>6.2.3.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Pr="00FF25A6">
          <w:rPr>
            <w:rStyle w:val="Hyperlink"/>
          </w:rPr>
          <w:t xml:space="preserve">Responsabil </w:t>
        </w:r>
        <w:r w:rsidRPr="00FF25A6">
          <w:rPr>
            <w:rStyle w:val="Hyperlink"/>
          </w:rPr>
          <w:t>l</w:t>
        </w:r>
        <w:r w:rsidRPr="00FF25A6">
          <w:rPr>
            <w:rStyle w:val="Hyperlink"/>
          </w:rPr>
          <w:t>egal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92" w:history="1">
        <w:r w:rsidRPr="00FF25A6">
          <w:rPr>
            <w:rStyle w:val="Hyperlink"/>
            <w:spacing w:val="-4"/>
          </w:rPr>
          <w:t>7.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  <w:spacing w:val="-4"/>
          </w:rPr>
          <w:t>Principalii indicatori tehnico-economici ai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93" w:history="1">
        <w:r w:rsidRPr="00FF25A6">
          <w:rPr>
            <w:rStyle w:val="Hyperlink"/>
          </w:rPr>
          <w:t>7.1.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Valoarea totală (INV), inclusiv TVA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94" w:history="1">
        <w:r w:rsidRPr="00FF25A6">
          <w:rPr>
            <w:rStyle w:val="Hyperlink"/>
          </w:rPr>
          <w:t>7.2.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Eșalonarea investiției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95" w:history="1">
        <w:r w:rsidRPr="00FF25A6">
          <w:rPr>
            <w:rStyle w:val="Hyperlink"/>
          </w:rPr>
          <w:t>7.3.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Durata de realizare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96" w:history="1">
        <w:r w:rsidRPr="00FF25A6">
          <w:rPr>
            <w:rStyle w:val="Hyperlink"/>
          </w:rPr>
          <w:t>7.4.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Capacități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pStyle w:val="TOC2"/>
        <w:rPr>
          <w:rStyle w:val="Hyperlink"/>
        </w:rPr>
      </w:pPr>
      <w:hyperlink w:anchor="_Toc481969997" w:history="1">
        <w:r w:rsidRPr="00FF25A6">
          <w:rPr>
            <w:rStyle w:val="Hyperlink"/>
          </w:rPr>
          <w:t>7.5.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 w:rsidRPr="00FF25A6">
          <w:rPr>
            <w:rStyle w:val="Hyperlink"/>
          </w:rPr>
          <w:t>Alți indicatori specifici domeniului de activitate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Style w:val="Hyperlink"/>
        </w:rPr>
      </w:pPr>
      <w:hyperlink w:anchor="_Toc481969998" w:history="1">
        <w:r w:rsidRPr="00FF25A6">
          <w:rPr>
            <w:rStyle w:val="Hyperlink"/>
            <w:spacing w:val="-4"/>
          </w:rPr>
          <w:t>8.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  <w:spacing w:val="-4"/>
          </w:rPr>
          <w:t>Avize și acorduri de principiu</w:t>
        </w:r>
        <w:r w:rsidRPr="00FF25A6">
          <w:rPr>
            <w:webHidden/>
          </w:rPr>
          <w:tab/>
        </w:r>
      </w:hyperlink>
    </w:p>
    <w:p w:rsidR="00506108" w:rsidRPr="00FF25A6" w:rsidRDefault="00506108" w:rsidP="00506108">
      <w:pPr>
        <w:rPr>
          <w:noProof/>
        </w:rPr>
      </w:pPr>
    </w:p>
    <w:p w:rsidR="00506108" w:rsidRPr="00FF25A6" w:rsidRDefault="00506108" w:rsidP="00506108">
      <w:pPr>
        <w:widowControl w:val="0"/>
        <w:jc w:val="center"/>
        <w:rPr>
          <w:rFonts w:ascii="Trebuchet MS" w:hAnsi="Trebuchet MS"/>
          <w:b/>
          <w:bCs/>
          <w:noProof/>
          <w:sz w:val="36"/>
          <w:szCs w:val="32"/>
        </w:rPr>
      </w:pPr>
      <w:r w:rsidRPr="00FF25A6">
        <w:rPr>
          <w:rFonts w:ascii="Trebuchet MS" w:hAnsi="Trebuchet MS"/>
          <w:b/>
          <w:bCs/>
          <w:noProof/>
          <w:sz w:val="36"/>
          <w:szCs w:val="32"/>
        </w:rPr>
        <w:t>CAPITOLUL B: PĂRȚI DESENATE</w:t>
      </w:r>
    </w:p>
    <w:p w:rsidR="00E4299C" w:rsidRDefault="00506108" w:rsidP="00506108">
      <w:pPr>
        <w:pStyle w:val="TOC1"/>
        <w:spacing w:before="120" w:after="120" w:line="312" w:lineRule="auto"/>
      </w:pPr>
      <w:hyperlink w:anchor="_Toc481969999" w:history="1">
        <w:r w:rsidRPr="00FF25A6">
          <w:rPr>
            <w:rStyle w:val="Hyperlink"/>
            <w:spacing w:val="-4"/>
          </w:rPr>
          <w:t>Părți desenate</w:t>
        </w:r>
        <w:r w:rsidRPr="00FF25A6">
          <w:rPr>
            <w:webHidden/>
          </w:rPr>
          <w:tab/>
        </w:r>
      </w:hyperlink>
      <w:r w:rsidRPr="00FF25A6">
        <w:rPr>
          <w:sz w:val="28"/>
        </w:rPr>
        <w:fldChar w:fldCharType="end"/>
      </w:r>
      <w:bookmarkStart w:id="0" w:name="_GoBack"/>
      <w:bookmarkEnd w:id="0"/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53"/>
    <w:rsid w:val="00506108"/>
    <w:rsid w:val="00831F53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7E3F"/>
  <w15:chartTrackingRefBased/>
  <w15:docId w15:val="{FD355586-8EDB-4C3B-8229-BF251FE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06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506108"/>
    <w:pPr>
      <w:tabs>
        <w:tab w:val="left" w:pos="850"/>
        <w:tab w:val="right" w:leader="dot" w:pos="9487"/>
      </w:tabs>
      <w:ind w:left="426" w:hanging="426"/>
    </w:pPr>
    <w:rPr>
      <w:rFonts w:ascii="Trebuchet MS" w:hAnsi="Trebuchet MS"/>
      <w:b/>
      <w:noProof/>
    </w:rPr>
  </w:style>
  <w:style w:type="paragraph" w:styleId="TOC2">
    <w:name w:val="toc 2"/>
    <w:basedOn w:val="Normal"/>
    <w:next w:val="Normal"/>
    <w:autoRedefine/>
    <w:uiPriority w:val="39"/>
    <w:rsid w:val="00506108"/>
    <w:pPr>
      <w:widowControl w:val="0"/>
      <w:tabs>
        <w:tab w:val="left" w:pos="851"/>
        <w:tab w:val="right" w:leader="dot" w:pos="9487"/>
      </w:tabs>
      <w:spacing w:before="120" w:after="120" w:line="312" w:lineRule="auto"/>
      <w:ind w:left="850" w:hanging="612"/>
    </w:pPr>
    <w:rPr>
      <w:rFonts w:ascii="Trebuchet MS" w:eastAsia="Arial Unicode MS" w:hAnsi="Trebuchet MS"/>
      <w:noProof/>
      <w:sz w:val="22"/>
      <w:szCs w:val="22"/>
      <w:lang w:bidi="ar-AE"/>
    </w:rPr>
  </w:style>
  <w:style w:type="paragraph" w:styleId="TOC3">
    <w:name w:val="toc 3"/>
    <w:basedOn w:val="Normal"/>
    <w:next w:val="Normal"/>
    <w:autoRedefine/>
    <w:uiPriority w:val="39"/>
    <w:rsid w:val="00506108"/>
    <w:pPr>
      <w:tabs>
        <w:tab w:val="left" w:pos="1276"/>
        <w:tab w:val="right" w:leader="dot" w:pos="9487"/>
      </w:tabs>
      <w:spacing w:before="120" w:after="120"/>
      <w:ind w:left="1276" w:hanging="796"/>
    </w:pPr>
    <w:rPr>
      <w:rFonts w:ascii="Trebuchet MS" w:eastAsia="Arial Unicode MS" w:hAnsi="Trebuchet MS"/>
      <w:noProof/>
      <w:sz w:val="20"/>
      <w:szCs w:val="20"/>
      <w:lang w:bidi="ar-AE"/>
    </w:rPr>
  </w:style>
  <w:style w:type="character" w:styleId="Hyperlink">
    <w:name w:val="Hyperlink"/>
    <w:uiPriority w:val="99"/>
    <w:unhideWhenUsed/>
    <w:rsid w:val="00506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Oana Tapurica</cp:lastModifiedBy>
  <cp:revision>2</cp:revision>
  <dcterms:created xsi:type="dcterms:W3CDTF">2017-05-31T20:43:00Z</dcterms:created>
  <dcterms:modified xsi:type="dcterms:W3CDTF">2017-05-31T20:46:00Z</dcterms:modified>
</cp:coreProperties>
</file>