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EBE" w:rsidRPr="000F1AFD" w:rsidRDefault="00693EBE">
      <w:pPr>
        <w:jc w:val="center"/>
        <w:rPr>
          <w:rFonts w:ascii="Trebuchet MS" w:hAnsi="Trebuchet MS"/>
          <w:b/>
          <w:sz w:val="24"/>
          <w:szCs w:val="24"/>
        </w:rPr>
      </w:pPr>
    </w:p>
    <w:p w:rsidR="00693EBE" w:rsidRPr="000F1AFD" w:rsidRDefault="000F1AFD">
      <w:pPr>
        <w:jc w:val="center"/>
        <w:rPr>
          <w:rFonts w:ascii="Trebuchet MS" w:hAnsi="Trebuchet MS"/>
          <w:b/>
          <w:sz w:val="32"/>
          <w:szCs w:val="32"/>
        </w:rPr>
      </w:pPr>
      <w:r>
        <w:rPr>
          <w:rFonts w:ascii="Trebuchet MS" w:hAnsi="Trebuchet MS"/>
          <w:b/>
          <w:sz w:val="32"/>
          <w:szCs w:val="32"/>
        </w:rPr>
        <w:t>ANUNȚ SIMPLIFICAT</w:t>
      </w:r>
    </w:p>
    <w:p w:rsidR="00693EBE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  <w:r w:rsidRPr="000F1AFD">
        <w:rPr>
          <w:rFonts w:ascii="Trebuchet MS" w:hAnsi="Trebuchet MS"/>
          <w:b/>
          <w:sz w:val="23"/>
          <w:szCs w:val="23"/>
        </w:rPr>
        <w:t>p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rivind lansarea sesiunii </w:t>
      </w:r>
      <w:r w:rsidR="00862045">
        <w:rPr>
          <w:rFonts w:ascii="Trebuchet MS" w:hAnsi="Trebuchet MS"/>
          <w:b/>
          <w:sz w:val="23"/>
          <w:szCs w:val="23"/>
        </w:rPr>
        <w:t>1</w:t>
      </w:r>
      <w:r w:rsidR="007775EA" w:rsidRPr="000F1AFD">
        <w:rPr>
          <w:rFonts w:ascii="Trebuchet MS" w:hAnsi="Trebuchet MS"/>
          <w:b/>
          <w:sz w:val="23"/>
          <w:szCs w:val="23"/>
        </w:rPr>
        <w:t>/201</w:t>
      </w:r>
      <w:r w:rsidR="00862045">
        <w:rPr>
          <w:rFonts w:ascii="Trebuchet MS" w:hAnsi="Trebuchet MS"/>
          <w:b/>
          <w:sz w:val="23"/>
          <w:szCs w:val="23"/>
        </w:rPr>
        <w:t>8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 pentru </w:t>
      </w:r>
      <w:r w:rsidRPr="000F1AFD">
        <w:rPr>
          <w:rFonts w:ascii="Trebuchet MS" w:hAnsi="Trebuchet MS"/>
          <w:b/>
          <w:sz w:val="23"/>
          <w:szCs w:val="23"/>
        </w:rPr>
        <w:t>selecția proiectelor î</w:t>
      </w:r>
      <w:r w:rsidR="007775EA" w:rsidRPr="000F1AFD">
        <w:rPr>
          <w:rFonts w:ascii="Trebuchet MS" w:hAnsi="Trebuchet MS"/>
          <w:b/>
          <w:sz w:val="23"/>
          <w:szCs w:val="23"/>
        </w:rPr>
        <w:t xml:space="preserve">n cadrul </w:t>
      </w:r>
      <w:r w:rsidRPr="000F1AFD">
        <w:rPr>
          <w:rFonts w:ascii="Trebuchet MS" w:hAnsi="Trebuchet MS"/>
          <w:b/>
          <w:sz w:val="23"/>
          <w:szCs w:val="23"/>
        </w:rPr>
        <w:t>măsurii</w:t>
      </w:r>
      <w:r w:rsidR="007775EA" w:rsidRPr="000F1AFD">
        <w:rPr>
          <w:rFonts w:ascii="Trebuchet MS" w:hAnsi="Trebuchet MS"/>
          <w:b/>
          <w:sz w:val="23"/>
          <w:szCs w:val="23"/>
        </w:rPr>
        <w:t>:</w:t>
      </w:r>
    </w:p>
    <w:p w:rsidR="000F1AFD" w:rsidRPr="000F1AFD" w:rsidRDefault="000F1AFD" w:rsidP="000F1AFD">
      <w:pPr>
        <w:jc w:val="center"/>
        <w:rPr>
          <w:rFonts w:ascii="Trebuchet MS" w:hAnsi="Trebuchet MS"/>
          <w:b/>
          <w:sz w:val="23"/>
          <w:szCs w:val="23"/>
        </w:rPr>
      </w:pPr>
    </w:p>
    <w:p w:rsidR="00693EBE" w:rsidRPr="000F1AFD" w:rsidRDefault="00A7538B" w:rsidP="000F1AF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rebuchet MS" w:hAnsi="Trebuchet MS"/>
          <w:caps/>
          <w:sz w:val="24"/>
          <w:szCs w:val="24"/>
        </w:rPr>
      </w:pPr>
      <w:r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>M1/6.3</w:t>
      </w:r>
      <w:r w:rsidR="007775EA" w:rsidRPr="000F1AFD">
        <w:rPr>
          <w:rStyle w:val="Fontdeparagrafimplicit1"/>
          <w:rFonts w:ascii="Trebuchet MS" w:hAnsi="Trebuchet MS"/>
          <w:b/>
          <w:caps/>
          <w:sz w:val="24"/>
          <w:szCs w:val="24"/>
          <w:lang w:eastAsia="ro-RO"/>
          <w14:shadow w14:blurRad="50749" w14:dist="37630" w14:dir="2700000" w14:sx="100000" w14:sy="100000" w14:kx="0" w14:ky="0" w14:algn="b">
            <w14:srgbClr w14:val="000000"/>
          </w14:shadow>
        </w:rPr>
        <w:t xml:space="preserve">. </w:t>
      </w:r>
      <w:r w:rsidR="00D2077E">
        <w:rPr>
          <w:rFonts w:ascii="Trebuchet MS" w:hAnsi="Trebuchet MS"/>
          <w:b/>
          <w:caps/>
          <w:sz w:val="24"/>
          <w:szCs w:val="24"/>
        </w:rPr>
        <w:t xml:space="preserve">SPPRIJIN PENTRU </w:t>
      </w:r>
      <w:r>
        <w:rPr>
          <w:rFonts w:ascii="Trebuchet MS" w:hAnsi="Trebuchet MS"/>
          <w:b/>
          <w:caps/>
          <w:sz w:val="24"/>
          <w:szCs w:val="24"/>
        </w:rPr>
        <w:t>DEZVOLTAREA FERMELOR MICI</w:t>
      </w:r>
    </w:p>
    <w:p w:rsidR="000F1AFD" w:rsidRDefault="000F1AFD">
      <w:pPr>
        <w:jc w:val="both"/>
        <w:rPr>
          <w:rFonts w:ascii="Trebuchet MS" w:hAnsi="Trebuchet MS"/>
          <w:sz w:val="24"/>
          <w:szCs w:val="24"/>
        </w:rPr>
      </w:pPr>
    </w:p>
    <w:p w:rsidR="00693EBE" w:rsidRPr="000F1AFD" w:rsidRDefault="000F1AFD" w:rsidP="000F1AFD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conform priorităților descrise în Strategia de Dezvoltare Locală</w:t>
      </w:r>
      <w:r w:rsidR="007775EA" w:rsidRPr="000F1AFD">
        <w:rPr>
          <w:rFonts w:ascii="Trebuchet MS" w:hAnsi="Trebuchet MS"/>
          <w:sz w:val="24"/>
          <w:szCs w:val="24"/>
        </w:rPr>
        <w:t xml:space="preserve"> a teritoriului omogen Poarta </w:t>
      </w:r>
      <w:r w:rsidRPr="000F1AFD">
        <w:rPr>
          <w:rFonts w:ascii="Trebuchet MS" w:hAnsi="Trebuchet MS"/>
          <w:sz w:val="24"/>
          <w:szCs w:val="24"/>
        </w:rPr>
        <w:t>Almăjului</w:t>
      </w:r>
      <w:r>
        <w:rPr>
          <w:rFonts w:ascii="Trebuchet MS" w:hAnsi="Trebuchet MS"/>
          <w:sz w:val="24"/>
          <w:szCs w:val="24"/>
        </w:rPr>
        <w:t>, implementată</w:t>
      </w:r>
      <w:r w:rsidR="007775EA" w:rsidRPr="000F1AFD">
        <w:rPr>
          <w:rFonts w:ascii="Trebuchet MS" w:hAnsi="Trebuchet MS"/>
          <w:sz w:val="24"/>
          <w:szCs w:val="24"/>
        </w:rPr>
        <w:t xml:space="preserve"> de Grupul de </w:t>
      </w:r>
      <w:r w:rsidRPr="000F1AFD">
        <w:rPr>
          <w:rFonts w:ascii="Trebuchet MS" w:hAnsi="Trebuchet MS"/>
          <w:sz w:val="24"/>
          <w:szCs w:val="24"/>
        </w:rPr>
        <w:t>Acțiune</w:t>
      </w:r>
      <w:r>
        <w:rPr>
          <w:rFonts w:ascii="Trebuchet MS" w:hAnsi="Trebuchet MS"/>
          <w:sz w:val="24"/>
          <w:szCs w:val="24"/>
        </w:rPr>
        <w:t xml:space="preserve"> Locală</w:t>
      </w:r>
      <w:r w:rsidR="007775EA" w:rsidRPr="000F1AFD">
        <w:rPr>
          <w:rFonts w:ascii="Trebuchet MS" w:hAnsi="Trebuchet MS"/>
          <w:sz w:val="24"/>
          <w:szCs w:val="24"/>
        </w:rPr>
        <w:t xml:space="preserve">, </w:t>
      </w:r>
      <w:r w:rsidRPr="000F1AFD">
        <w:rPr>
          <w:rFonts w:ascii="Trebuchet MS" w:hAnsi="Trebuchet MS"/>
          <w:sz w:val="24"/>
          <w:szCs w:val="24"/>
        </w:rPr>
        <w:t>Asociația</w:t>
      </w:r>
      <w:r w:rsidR="007775EA" w:rsidRPr="000F1AFD">
        <w:rPr>
          <w:rFonts w:ascii="Trebuchet MS" w:hAnsi="Trebuchet MS"/>
          <w:sz w:val="24"/>
          <w:szCs w:val="24"/>
        </w:rPr>
        <w:t xml:space="preserve"> Poarta </w:t>
      </w:r>
      <w:r w:rsidRPr="000F1AFD">
        <w:rPr>
          <w:rFonts w:ascii="Trebuchet MS" w:hAnsi="Trebuchet MS"/>
          <w:sz w:val="24"/>
          <w:szCs w:val="24"/>
        </w:rPr>
        <w:t>Almăjului</w:t>
      </w:r>
      <w:r w:rsidR="007775EA" w:rsidRPr="000F1AFD">
        <w:rPr>
          <w:rFonts w:ascii="Trebuchet MS" w:hAnsi="Trebuchet MS"/>
          <w:sz w:val="24"/>
          <w:szCs w:val="24"/>
        </w:rPr>
        <w:t>.</w:t>
      </w:r>
      <w:r w:rsidR="00463B9E">
        <w:rPr>
          <w:rFonts w:ascii="Trebuchet MS" w:hAnsi="Trebuchet MS"/>
          <w:sz w:val="24"/>
          <w:szCs w:val="24"/>
        </w:rPr>
        <w:t xml:space="preserve"> </w:t>
      </w:r>
      <w:bookmarkStart w:id="0" w:name="_GoBack"/>
      <w:bookmarkEnd w:id="0"/>
    </w:p>
    <w:p w:rsidR="00693EBE" w:rsidRPr="000F1AFD" w:rsidRDefault="00693EBE">
      <w:pPr>
        <w:jc w:val="both"/>
        <w:rPr>
          <w:rFonts w:ascii="Trebuchet MS" w:hAnsi="Trebuchet MS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239"/>
      </w:tblGrid>
      <w:tr w:rsidR="00693EBE" w:rsidRPr="000F1AFD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lansării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apelului de </w:t>
            </w:r>
            <w:r w:rsidR="000F1AFD" w:rsidRPr="000F1AFD">
              <w:rPr>
                <w:rFonts w:ascii="Trebuchet MS" w:hAnsi="Trebuchet MS"/>
                <w:sz w:val="24"/>
                <w:szCs w:val="24"/>
              </w:rPr>
              <w:t>selecție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C1C06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11.05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.2017</w:t>
            </w:r>
          </w:p>
        </w:tc>
      </w:tr>
      <w:tr w:rsidR="001C0445" w:rsidRPr="000F1AFD" w:rsidTr="000F1AFD">
        <w:trPr>
          <w:trHeight w:val="634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Măsura lansată prin apelul de selecție: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Default="00A7538B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M1/6.3</w:t>
            </w:r>
            <w:r w:rsidR="001C0445">
              <w:rPr>
                <w:rFonts w:ascii="Trebuchet MS" w:hAnsi="Trebuchet MS"/>
                <w:b/>
                <w:szCs w:val="24"/>
              </w:rPr>
              <w:t>.</w:t>
            </w:r>
          </w:p>
          <w:p w:rsidR="001C0445" w:rsidRPr="001C0445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 xml:space="preserve">Sprijin pentru </w:t>
            </w:r>
            <w:r w:rsidR="00A7538B">
              <w:rPr>
                <w:rFonts w:ascii="Trebuchet MS" w:hAnsi="Trebuchet MS"/>
                <w:b/>
                <w:szCs w:val="24"/>
              </w:rPr>
              <w:t>dezvoltarea fermelor mici</w:t>
            </w:r>
          </w:p>
        </w:tc>
      </w:tr>
      <w:tr w:rsidR="001C0445" w:rsidRPr="000F1AFD" w:rsidTr="00B96BC1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 w:rsidRPr="000F1AFD">
              <w:rPr>
                <w:rFonts w:ascii="Trebuchet MS" w:hAnsi="Trebuchet MS"/>
                <w:bCs/>
                <w:lang w:eastAsia="en-GB"/>
              </w:rPr>
              <w:t xml:space="preserve">Valoarea totală a fondurilor nerambursabile alocate în cadrul </w:t>
            </w:r>
            <w:r>
              <w:rPr>
                <w:rFonts w:ascii="Trebuchet MS" w:hAnsi="Trebuchet MS"/>
                <w:bCs/>
                <w:lang w:eastAsia="en-GB"/>
              </w:rPr>
              <w:t>sesiunii: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0445" w:rsidRPr="000F1AFD" w:rsidRDefault="001C0445" w:rsidP="00B96BC1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  <w:lang w:eastAsia="en-GB"/>
              </w:rPr>
            </w:pPr>
          </w:p>
          <w:p w:rsidR="001C0445" w:rsidRPr="000F1AFD" w:rsidRDefault="00A7538B" w:rsidP="00B96BC1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115.468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</w:p>
        </w:tc>
      </w:tr>
      <w:tr w:rsidR="001C0445" w:rsidRPr="000F1AFD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445" w:rsidRPr="000F1AFD" w:rsidRDefault="001C0445" w:rsidP="001C0445">
            <w:pPr>
              <w:pStyle w:val="NormalGAL"/>
              <w:widowControl w:val="0"/>
              <w:spacing w:before="0" w:after="0" w:line="240" w:lineRule="auto"/>
              <w:ind w:firstLine="23"/>
              <w:jc w:val="left"/>
              <w:rPr>
                <w:rFonts w:ascii="Trebuchet MS" w:hAnsi="Trebuchet MS"/>
                <w:bCs/>
                <w:lang w:eastAsia="en-GB"/>
              </w:rPr>
            </w:pPr>
            <w:r>
              <w:rPr>
                <w:rFonts w:ascii="Trebuchet MS" w:hAnsi="Trebuchet MS"/>
                <w:bCs/>
                <w:lang w:eastAsia="en-GB"/>
              </w:rPr>
              <w:t>Suma maximă nerambursabilă care poate fi acordată pentru un proiect: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077E" w:rsidRDefault="00A7538B" w:rsidP="00A7538B">
            <w:pPr>
              <w:spacing w:after="0" w:line="240" w:lineRule="auto"/>
              <w:jc w:val="center"/>
              <w:rPr>
                <w:rFonts w:ascii="Candara" w:hAnsi="Candara"/>
                <w:spacing w:val="-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15.000</w:t>
            </w:r>
            <w:r w:rsidR="001C0445"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euro</w:t>
            </w:r>
            <w:r w:rsidR="00D2077E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D2077E" w:rsidRPr="00D2077E">
              <w:rPr>
                <w:rFonts w:ascii="Candara" w:hAnsi="Candara"/>
                <w:spacing w:val="-4"/>
                <w:szCs w:val="24"/>
              </w:rPr>
              <w:t xml:space="preserve">pentru </w:t>
            </w:r>
            <w:r>
              <w:rPr>
                <w:rFonts w:ascii="Candara" w:hAnsi="Candara"/>
                <w:spacing w:val="-4"/>
                <w:szCs w:val="24"/>
              </w:rPr>
              <w:t>o exploatație agricolă</w:t>
            </w:r>
          </w:p>
          <w:p w:rsidR="00D2077E" w:rsidRPr="000F1AFD" w:rsidRDefault="00D2077E" w:rsidP="001C0445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24"/>
                <w:szCs w:val="24"/>
              </w:rPr>
            </w:pP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Fonts w:ascii="Trebuchet MS" w:hAnsi="Trebuchet MS"/>
                <w:sz w:val="24"/>
                <w:szCs w:val="24"/>
              </w:rPr>
              <w:t xml:space="preserve">Data limita de </w:t>
            </w:r>
            <w:r w:rsidR="001C0445">
              <w:rPr>
                <w:rFonts w:ascii="Trebuchet MS" w:hAnsi="Trebuchet MS"/>
                <w:sz w:val="24"/>
                <w:szCs w:val="24"/>
              </w:rPr>
              <w:t>primire</w:t>
            </w:r>
            <w:r w:rsidRPr="000F1AFD">
              <w:rPr>
                <w:rFonts w:ascii="Trebuchet MS" w:hAnsi="Trebuchet MS"/>
                <w:sz w:val="24"/>
                <w:szCs w:val="24"/>
              </w:rPr>
              <w:t xml:space="preserve"> a proiectelor</w:t>
            </w:r>
            <w:r w:rsidR="000F1AFD"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Default="007C1C06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1</w:t>
            </w:r>
            <w:r w:rsidR="00C8428C">
              <w:rPr>
                <w:rFonts w:ascii="Trebuchet MS" w:hAnsi="Trebuchet MS"/>
                <w:b/>
                <w:szCs w:val="24"/>
              </w:rPr>
              <w:t>4</w:t>
            </w:r>
            <w:r>
              <w:rPr>
                <w:rFonts w:ascii="Trebuchet MS" w:hAnsi="Trebuchet MS"/>
                <w:b/>
                <w:szCs w:val="24"/>
              </w:rPr>
              <w:t>.09</w:t>
            </w:r>
            <w:r w:rsidR="007775EA" w:rsidRPr="000F1AFD">
              <w:rPr>
                <w:rFonts w:ascii="Trebuchet MS" w:hAnsi="Trebuchet MS"/>
                <w:b/>
                <w:szCs w:val="24"/>
              </w:rPr>
              <w:t>.</w:t>
            </w:r>
            <w:r w:rsidR="00AC7A19">
              <w:rPr>
                <w:rFonts w:ascii="Trebuchet MS" w:hAnsi="Trebuchet MS"/>
                <w:b/>
                <w:szCs w:val="24"/>
              </w:rPr>
              <w:t>2018</w:t>
            </w:r>
          </w:p>
          <w:p w:rsidR="00AC7A19" w:rsidRDefault="00AC7A19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>Depunerea proiectelor se va realiza conform următoarelor praguri de calitate lunare:</w:t>
            </w:r>
          </w:p>
          <w:p w:rsidR="00AC7A19" w:rsidRDefault="007C1C06">
            <w:pPr>
              <w:spacing w:after="0" w:line="240" w:lineRule="auto"/>
              <w:jc w:val="center"/>
              <w:rPr>
                <w:rFonts w:ascii="Trebuchet MS" w:hAnsi="Trebuchet MS"/>
                <w:szCs w:val="24"/>
              </w:rPr>
            </w:pPr>
            <w:r>
              <w:rPr>
                <w:rFonts w:ascii="Trebuchet MS" w:hAnsi="Trebuchet MS"/>
                <w:szCs w:val="24"/>
              </w:rPr>
              <w:t>11.05.2018 - 11.06.2018</w:t>
            </w:r>
            <w:r w:rsidR="00AC7A19">
              <w:rPr>
                <w:rFonts w:ascii="Trebuchet MS" w:hAnsi="Trebuchet MS"/>
                <w:szCs w:val="24"/>
              </w:rPr>
              <w:t xml:space="preserve">: </w:t>
            </w:r>
            <w:r w:rsidR="00AC7A19">
              <w:rPr>
                <w:rFonts w:ascii="Trebuchet MS" w:hAnsi="Trebuchet MS"/>
                <w:b/>
                <w:szCs w:val="24"/>
              </w:rPr>
              <w:t>70</w:t>
            </w:r>
            <w:r w:rsidR="00AC7A19"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  <w:r w:rsidR="00AC7A19">
              <w:rPr>
                <w:rFonts w:ascii="Trebuchet MS" w:hAnsi="Trebuchet MS"/>
                <w:szCs w:val="24"/>
              </w:rPr>
              <w:t xml:space="preserve"> </w:t>
            </w:r>
          </w:p>
          <w:p w:rsidR="00AC7A19" w:rsidRDefault="007C1C06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>12.06.2018 - 12.07.2018</w:t>
            </w:r>
            <w:r w:rsidR="00AC7A19">
              <w:rPr>
                <w:rFonts w:ascii="Trebuchet MS" w:hAnsi="Trebuchet MS"/>
                <w:szCs w:val="24"/>
              </w:rPr>
              <w:t xml:space="preserve">: </w:t>
            </w:r>
            <w:r w:rsidR="00AC7A19">
              <w:rPr>
                <w:rFonts w:ascii="Trebuchet MS" w:hAnsi="Trebuchet MS"/>
                <w:b/>
                <w:szCs w:val="24"/>
              </w:rPr>
              <w:t>55</w:t>
            </w:r>
            <w:r w:rsidR="00AC7A19"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  <w:p w:rsidR="00AC7A19" w:rsidRDefault="007C1C06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>13.07.2018 - 13.08.2018</w:t>
            </w:r>
            <w:r w:rsidR="00AC7A19">
              <w:rPr>
                <w:rFonts w:ascii="Trebuchet MS" w:hAnsi="Trebuchet MS"/>
                <w:szCs w:val="24"/>
              </w:rPr>
              <w:t xml:space="preserve">: </w:t>
            </w:r>
            <w:r w:rsidR="00AC7A19">
              <w:rPr>
                <w:rFonts w:ascii="Trebuchet MS" w:hAnsi="Trebuchet MS"/>
                <w:b/>
                <w:szCs w:val="24"/>
              </w:rPr>
              <w:t>35</w:t>
            </w:r>
            <w:r w:rsidR="00AC7A19" w:rsidRPr="00AC7A19">
              <w:rPr>
                <w:rFonts w:ascii="Trebuchet MS" w:hAnsi="Trebuchet MS"/>
                <w:b/>
                <w:szCs w:val="24"/>
              </w:rPr>
              <w:t xml:space="preserve"> puncte</w:t>
            </w:r>
          </w:p>
          <w:p w:rsidR="00AC7A19" w:rsidRPr="00AC7A19" w:rsidRDefault="007C1C06">
            <w:pPr>
              <w:spacing w:after="0" w:line="240" w:lineRule="auto"/>
              <w:jc w:val="center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szCs w:val="24"/>
              </w:rPr>
              <w:t>14.08.2018 - 1</w:t>
            </w:r>
            <w:r w:rsidR="00AA200D">
              <w:rPr>
                <w:rFonts w:ascii="Trebuchet MS" w:hAnsi="Trebuchet MS"/>
                <w:szCs w:val="24"/>
              </w:rPr>
              <w:t>4</w:t>
            </w:r>
            <w:r>
              <w:rPr>
                <w:rFonts w:ascii="Trebuchet MS" w:hAnsi="Trebuchet MS"/>
                <w:szCs w:val="24"/>
              </w:rPr>
              <w:t>.09.2018</w:t>
            </w:r>
            <w:r w:rsidR="00AC7A19">
              <w:rPr>
                <w:rFonts w:ascii="Trebuchet MS" w:hAnsi="Trebuchet MS"/>
                <w:szCs w:val="24"/>
              </w:rPr>
              <w:t xml:space="preserve">: </w:t>
            </w:r>
            <w:r w:rsidR="00AC7A19">
              <w:rPr>
                <w:rFonts w:ascii="Trebuchet MS" w:hAnsi="Trebuchet MS"/>
                <w:b/>
                <w:szCs w:val="24"/>
              </w:rPr>
              <w:t>15 puncte</w:t>
            </w: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0F1AFD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Locul si intervalul orar î</w:t>
            </w:r>
            <w:r w:rsidR="007775EA" w:rsidRPr="000F1AFD">
              <w:rPr>
                <w:rFonts w:ascii="Trebuchet MS" w:hAnsi="Trebuchet MS"/>
                <w:sz w:val="24"/>
                <w:szCs w:val="24"/>
              </w:rPr>
              <w:t>n care se pot depune proiectele</w:t>
            </w:r>
            <w:r>
              <w:rPr>
                <w:rFonts w:ascii="Trebuchet MS" w:hAnsi="Trebuchet MS"/>
                <w:sz w:val="24"/>
                <w:szCs w:val="24"/>
              </w:rPr>
              <w:t>: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Locul  de depunere a proiectelor:</w:t>
            </w:r>
          </w:p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Default="007775EA" w:rsidP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Sediul </w:t>
            </w: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Asociației Poarta Almăjului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 din </w:t>
            </w:r>
            <w:r w:rsidR="000F1AFD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România, </w:t>
            </w:r>
            <w:r w:rsidRPr="000F1AFD">
              <w:rPr>
                <w:rStyle w:val="Fontdeparagrafimplicit1"/>
                <w:rFonts w:ascii="Trebuchet MS" w:hAnsi="Trebuchet MS"/>
                <w:szCs w:val="24"/>
              </w:rPr>
              <w:t xml:space="preserve">Județul Caraș Severin, Comuna Iablanița, Sat </w:t>
            </w:r>
            <w:proofErr w:type="spellStart"/>
            <w:r w:rsidRPr="000F1AFD">
              <w:rPr>
                <w:rStyle w:val="Fontdeparagrafimplicit1"/>
                <w:rFonts w:ascii="Trebuchet MS" w:hAnsi="Trebuchet MS"/>
                <w:szCs w:val="24"/>
              </w:rPr>
              <w:t>Petnic</w:t>
            </w:r>
            <w:proofErr w:type="spellEnd"/>
            <w:r w:rsidRPr="000F1AFD">
              <w:rPr>
                <w:rStyle w:val="Fontdeparagrafimplicit1"/>
                <w:rFonts w:ascii="Trebuchet MS" w:hAnsi="Trebuchet MS"/>
                <w:szCs w:val="24"/>
              </w:rPr>
              <w:t>, Numărul 1,</w:t>
            </w:r>
          </w:p>
          <w:p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</w:p>
          <w:p w:rsid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Cs w:val="24"/>
              </w:rPr>
            </w:pPr>
            <w:r>
              <w:rPr>
                <w:rFonts w:ascii="Trebuchet MS" w:hAnsi="Trebuchet MS"/>
                <w:b/>
                <w:szCs w:val="24"/>
              </w:rPr>
              <w:t>Intervalul orar de depunere a proiectelor:</w:t>
            </w:r>
          </w:p>
          <w:p w:rsidR="000F1AFD" w:rsidRPr="000F1AFD" w:rsidRDefault="000F1AFD" w:rsidP="000F1AFD">
            <w:pPr>
              <w:spacing w:after="0" w:line="240" w:lineRule="auto"/>
              <w:rPr>
                <w:rFonts w:ascii="Trebuchet MS" w:hAnsi="Trebuchet MS"/>
                <w:b/>
                <w:sz w:val="10"/>
                <w:szCs w:val="10"/>
              </w:rPr>
            </w:pPr>
          </w:p>
          <w:p w:rsidR="000F1AFD" w:rsidRDefault="000F1AFD">
            <w:pPr>
              <w:spacing w:after="0" w:line="240" w:lineRule="auto"/>
              <w:jc w:val="center"/>
              <w:rPr>
                <w:rStyle w:val="Fontdeparagrafimplicit1"/>
                <w:rFonts w:ascii="Trebuchet MS" w:hAnsi="Trebuchet MS"/>
                <w:szCs w:val="24"/>
              </w:rPr>
            </w:pPr>
            <w:r>
              <w:rPr>
                <w:rStyle w:val="Fontdeparagrafimplicit1"/>
                <w:rFonts w:ascii="Trebuchet MS" w:hAnsi="Trebuchet MS"/>
                <w:szCs w:val="24"/>
              </w:rPr>
              <w:t xml:space="preserve">Zilnic, </w:t>
            </w:r>
            <w:r w:rsidR="007775EA" w:rsidRPr="000F1AFD">
              <w:rPr>
                <w:rStyle w:val="Fontdeparagrafimplicit1"/>
                <w:rFonts w:ascii="Trebuchet MS" w:hAnsi="Trebuchet MS"/>
                <w:szCs w:val="24"/>
              </w:rPr>
              <w:t xml:space="preserve">de luni până vineri, între orele </w:t>
            </w:r>
          </w:p>
          <w:p w:rsidR="00693EBE" w:rsidRPr="000F1AFD" w:rsidRDefault="007775EA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szCs w:val="24"/>
              </w:rPr>
              <w:t>09:00-16:00</w:t>
            </w:r>
          </w:p>
        </w:tc>
      </w:tr>
      <w:tr w:rsidR="00693EBE" w:rsidRPr="000F1AFD" w:rsidTr="000F1AF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7775EA" w:rsidP="000F1AFD">
            <w:pPr>
              <w:pStyle w:val="NormalGAL"/>
              <w:widowControl w:val="0"/>
              <w:spacing w:before="0" w:after="0" w:line="240" w:lineRule="auto"/>
              <w:jc w:val="left"/>
              <w:rPr>
                <w:rFonts w:ascii="Trebuchet MS" w:hAnsi="Trebuchet MS"/>
                <w:lang w:eastAsia="ro-RO"/>
              </w:rPr>
            </w:pPr>
            <w:r w:rsidRPr="000F1AFD">
              <w:rPr>
                <w:rFonts w:ascii="Trebuchet MS" w:hAnsi="Trebuchet MS"/>
                <w:lang w:eastAsia="ro-RO"/>
              </w:rPr>
              <w:t xml:space="preserve">Beneficiarii eligibili pentru </w:t>
            </w:r>
            <w:r w:rsidR="00D2077E">
              <w:rPr>
                <w:rFonts w:ascii="Trebuchet MS" w:hAnsi="Trebuchet MS"/>
                <w:lang w:eastAsia="ro-RO"/>
              </w:rPr>
              <w:t xml:space="preserve">sprijinul acordat prin Măsura </w:t>
            </w:r>
            <w:r w:rsidR="00A7538B">
              <w:rPr>
                <w:rFonts w:ascii="Trebuchet MS" w:hAnsi="Trebuchet MS"/>
                <w:lang w:eastAsia="ro-RO"/>
              </w:rPr>
              <w:t>M1/6.3</w:t>
            </w:r>
            <w:r w:rsidRPr="000F1AFD">
              <w:rPr>
                <w:rFonts w:ascii="Trebuchet MS" w:hAnsi="Trebuchet MS"/>
                <w:lang w:eastAsia="ro-RO"/>
              </w:rPr>
              <w:t>.:</w:t>
            </w:r>
          </w:p>
          <w:p w:rsidR="00693EBE" w:rsidRPr="000F1AFD" w:rsidRDefault="00693EBE" w:rsidP="000F1AF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A7538B" w:rsidP="00A7538B">
            <w:pPr>
              <w:pStyle w:val="NormalGAL"/>
              <w:widowControl w:val="0"/>
              <w:numPr>
                <w:ilvl w:val="0"/>
                <w:numId w:val="4"/>
              </w:numPr>
              <w:spacing w:before="60" w:after="60" w:line="240" w:lineRule="auto"/>
              <w:ind w:left="324"/>
              <w:rPr>
                <w:rFonts w:ascii="Trebuchet MS" w:hAnsi="Trebuchet MS"/>
                <w:sz w:val="22"/>
              </w:rPr>
            </w:pPr>
            <w:r w:rsidRPr="00A7538B">
              <w:rPr>
                <w:rFonts w:ascii="Trebuchet MS" w:hAnsi="Trebuchet MS"/>
                <w:b/>
                <w:bCs/>
                <w:sz w:val="22"/>
                <w:szCs w:val="22"/>
                <w:lang w:eastAsia="en-GB"/>
              </w:rPr>
              <w:t xml:space="preserve">fermierii </w:t>
            </w:r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care au drept de proprietate și/sau drept de </w:t>
            </w:r>
            <w:proofErr w:type="spellStart"/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>folosinţă</w:t>
            </w:r>
            <w:proofErr w:type="spellEnd"/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t xml:space="preserve"> pentru o exploatație agricolă care intră în categoria de fermă mică conform definiției relevante cu excepția persoanelor fizice neautorizate. Fermele mici sunt definite </w:t>
            </w:r>
            <w:r w:rsidRPr="00A7538B">
              <w:rPr>
                <w:rFonts w:ascii="Trebuchet MS" w:hAnsi="Trebuchet MS"/>
                <w:bCs/>
                <w:sz w:val="22"/>
                <w:szCs w:val="22"/>
                <w:lang w:eastAsia="en-GB"/>
              </w:rPr>
              <w:lastRenderedPageBreak/>
              <w:t>ca fiind exploatații agricole cu o dimensiune economică între 8.000 –11.999 € SO</w:t>
            </w:r>
          </w:p>
        </w:tc>
      </w:tr>
      <w:tr w:rsidR="00693EBE" w:rsidRPr="000F1AFD" w:rsidTr="00D2077E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lastRenderedPageBreak/>
              <w:t>I</w:t>
            </w:r>
            <w:r w:rsidR="007775EA"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ntensitatea ajutorului public nerambursabil nu va depăși plafonul de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4287" w:rsidRPr="00D2077E" w:rsidRDefault="007775EA" w:rsidP="00D2077E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  <w:r w:rsidR="001C0445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>100% din valoarea cheltuielilor eligibile</w:t>
            </w:r>
            <w:r w:rsidR="00D2077E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, </w:t>
            </w:r>
            <w:r w:rsidR="00D2077E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>incluse în Planul de Afaceri</w:t>
            </w:r>
            <w:r w:rsidR="00284287">
              <w:rPr>
                <w:rStyle w:val="Fontdeparagrafimplicit1"/>
                <w:rFonts w:ascii="Trebuchet MS" w:hAnsi="Trebuchet MS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93EBE" w:rsidRPr="000F1AFD" w:rsidTr="001C0445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3EBE" w:rsidRPr="000F1AFD" w:rsidRDefault="001C0445" w:rsidP="001C0445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Alte informații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EBE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r w:rsidRPr="000F1AFD">
              <w:rPr>
                <w:rStyle w:val="Fontdeparagrafimplicit1"/>
                <w:rFonts w:ascii="Trebuchet MS" w:hAnsi="Trebuchet MS"/>
                <w:bCs/>
                <w:sz w:val="24"/>
                <w:szCs w:val="24"/>
              </w:rPr>
              <w:t xml:space="preserve">Informații 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detaliate privind accesarea și derularea 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 xml:space="preserve">Măsurii </w:t>
            </w:r>
            <w:r w:rsidR="00A7538B">
              <w:rPr>
                <w:rFonts w:ascii="Trebuchet MS" w:hAnsi="Trebuchet MS"/>
                <w:bCs/>
                <w:sz w:val="24"/>
                <w:szCs w:val="24"/>
              </w:rPr>
              <w:t>M1/6.3</w:t>
            </w:r>
            <w:r>
              <w:rPr>
                <w:rFonts w:ascii="Trebuchet MS" w:hAnsi="Trebuchet MS"/>
                <w:bCs/>
                <w:sz w:val="24"/>
                <w:szCs w:val="24"/>
              </w:rPr>
              <w:t>. sunt cuprinse în Ghidul S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>olicitantului elaborat de GAL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 Asociația Poarta Almăjului pentru M</w:t>
            </w:r>
            <w:r w:rsidRPr="001C0445">
              <w:rPr>
                <w:rFonts w:ascii="Trebuchet MS" w:hAnsi="Trebuchet MS"/>
                <w:bCs/>
                <w:sz w:val="24"/>
                <w:szCs w:val="24"/>
              </w:rPr>
              <w:t xml:space="preserve">ăsura </w:t>
            </w:r>
            <w:r w:rsidR="00A7538B">
              <w:rPr>
                <w:rFonts w:ascii="Trebuchet MS" w:hAnsi="Trebuchet MS"/>
                <w:bCs/>
                <w:sz w:val="24"/>
                <w:szCs w:val="24"/>
              </w:rPr>
              <w:t>M1/6.3</w:t>
            </w:r>
            <w:r>
              <w:rPr>
                <w:rFonts w:ascii="Trebuchet MS" w:hAnsi="Trebuchet MS"/>
                <w:bCs/>
                <w:sz w:val="24"/>
                <w:szCs w:val="24"/>
              </w:rPr>
              <w:t xml:space="preserve">., disponibil la adresa web: </w:t>
            </w:r>
          </w:p>
          <w:p w:rsidR="001C0445" w:rsidRDefault="00505292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  <w:hyperlink r:id="rId7" w:history="1">
              <w:r w:rsidR="001C0445" w:rsidRPr="00B56196">
                <w:rPr>
                  <w:rStyle w:val="Hyperlink"/>
                  <w:rFonts w:ascii="Trebuchet MS" w:hAnsi="Trebuchet MS"/>
                  <w:sz w:val="24"/>
                  <w:szCs w:val="24"/>
                </w:rPr>
                <w:t>www.poartaalmajului.ro</w:t>
              </w:r>
            </w:hyperlink>
          </w:p>
          <w:p w:rsidR="001C0445" w:rsidRDefault="001C0445">
            <w:pPr>
              <w:spacing w:after="0" w:line="240" w:lineRule="auto"/>
              <w:jc w:val="center"/>
              <w:rPr>
                <w:rFonts w:ascii="Trebuchet MS" w:hAnsi="Trebuchet MS"/>
                <w:bCs/>
                <w:sz w:val="24"/>
                <w:szCs w:val="24"/>
              </w:rPr>
            </w:pPr>
          </w:p>
          <w:p w:rsidR="001C0445" w:rsidRPr="000F1AFD" w:rsidRDefault="001C0445">
            <w:pPr>
              <w:spacing w:after="0" w:line="240" w:lineRule="auto"/>
              <w:jc w:val="center"/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bCs/>
                <w:sz w:val="24"/>
                <w:szCs w:val="24"/>
              </w:rPr>
              <w:t>De asemenea, la sediul GAL Asociația Poarta Almăjului există disponibilă spre consultare versiunea pe suport tipărit a informațiil</w:t>
            </w:r>
            <w:r w:rsidR="00284287">
              <w:rPr>
                <w:rFonts w:ascii="Trebuchet MS" w:hAnsi="Trebuchet MS"/>
                <w:bCs/>
                <w:sz w:val="24"/>
                <w:szCs w:val="24"/>
              </w:rPr>
              <w:t xml:space="preserve">or detaliate aferentă Măsurii </w:t>
            </w:r>
            <w:r w:rsidR="00A7538B">
              <w:rPr>
                <w:rFonts w:ascii="Trebuchet MS" w:hAnsi="Trebuchet MS"/>
                <w:bCs/>
                <w:sz w:val="24"/>
                <w:szCs w:val="24"/>
              </w:rPr>
              <w:t>M1/6.3</w:t>
            </w:r>
            <w:r w:rsidR="00D2077E">
              <w:rPr>
                <w:rFonts w:ascii="Trebuchet MS" w:hAnsi="Trebuchet MS"/>
                <w:bCs/>
                <w:sz w:val="24"/>
                <w:szCs w:val="24"/>
              </w:rPr>
              <w:t>.</w:t>
            </w:r>
          </w:p>
        </w:tc>
      </w:tr>
    </w:tbl>
    <w:p w:rsidR="001C0445" w:rsidRDefault="001C0445">
      <w:pPr>
        <w:jc w:val="both"/>
        <w:rPr>
          <w:rFonts w:ascii="Trebuchet MS" w:hAnsi="Trebuchet MS"/>
          <w:b/>
          <w:sz w:val="24"/>
          <w:szCs w:val="24"/>
        </w:rPr>
      </w:pPr>
    </w:p>
    <w:p w:rsidR="00693EBE" w:rsidRPr="001C0445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Fonts w:ascii="Trebuchet MS" w:hAnsi="Trebuchet MS"/>
          <w:b/>
          <w:sz w:val="24"/>
          <w:szCs w:val="24"/>
        </w:rPr>
        <w:t>Datele de contact</w:t>
      </w:r>
      <w:r w:rsidRPr="001C0445">
        <w:rPr>
          <w:rFonts w:ascii="Trebuchet MS" w:hAnsi="Trebuchet MS"/>
          <w:sz w:val="24"/>
          <w:szCs w:val="24"/>
        </w:rPr>
        <w:t xml:space="preserve"> ale GAL </w:t>
      </w:r>
      <w:r w:rsidR="001C0445" w:rsidRPr="001C0445">
        <w:rPr>
          <w:rFonts w:ascii="Trebuchet MS" w:hAnsi="Trebuchet MS"/>
          <w:sz w:val="24"/>
          <w:szCs w:val="24"/>
        </w:rPr>
        <w:t xml:space="preserve">Asociația Poarta Almăjului </w:t>
      </w:r>
      <w:r w:rsidRPr="001C0445">
        <w:rPr>
          <w:rFonts w:ascii="Trebuchet MS" w:hAnsi="Trebuchet MS"/>
          <w:sz w:val="24"/>
          <w:szCs w:val="24"/>
        </w:rPr>
        <w:t xml:space="preserve">unde </w:t>
      </w:r>
      <w:r w:rsidR="000F1AFD" w:rsidRPr="001C0445">
        <w:rPr>
          <w:rFonts w:ascii="Trebuchet MS" w:hAnsi="Trebuchet MS"/>
          <w:sz w:val="24"/>
          <w:szCs w:val="24"/>
        </w:rPr>
        <w:t>solicitanții</w:t>
      </w:r>
      <w:r w:rsidRPr="001C0445">
        <w:rPr>
          <w:rFonts w:ascii="Trebuchet MS" w:hAnsi="Trebuchet MS"/>
          <w:sz w:val="24"/>
          <w:szCs w:val="24"/>
        </w:rPr>
        <w:t xml:space="preserve"> pot </w:t>
      </w:r>
      <w:r w:rsidR="000F1AFD" w:rsidRPr="001C0445">
        <w:rPr>
          <w:rFonts w:ascii="Trebuchet MS" w:hAnsi="Trebuchet MS"/>
          <w:sz w:val="24"/>
          <w:szCs w:val="24"/>
        </w:rPr>
        <w:t>obține</w:t>
      </w:r>
      <w:r w:rsidRPr="001C0445">
        <w:rPr>
          <w:rFonts w:ascii="Trebuchet MS" w:hAnsi="Trebuchet MS"/>
          <w:sz w:val="24"/>
          <w:szCs w:val="24"/>
        </w:rPr>
        <w:t xml:space="preserve"> </w:t>
      </w:r>
      <w:r w:rsidR="000F1AFD" w:rsidRPr="001C0445">
        <w:rPr>
          <w:rFonts w:ascii="Trebuchet MS" w:hAnsi="Trebuchet MS"/>
          <w:sz w:val="24"/>
          <w:szCs w:val="24"/>
        </w:rPr>
        <w:t>informații</w:t>
      </w:r>
      <w:r w:rsidRPr="001C0445">
        <w:rPr>
          <w:rFonts w:ascii="Trebuchet MS" w:hAnsi="Trebuchet MS"/>
          <w:sz w:val="24"/>
          <w:szCs w:val="24"/>
        </w:rPr>
        <w:t xml:space="preserve"> detaliate </w:t>
      </w:r>
      <w:r w:rsidR="001C0445" w:rsidRPr="001C0445">
        <w:rPr>
          <w:rFonts w:ascii="Trebuchet MS" w:hAnsi="Trebuchet MS"/>
          <w:sz w:val="24"/>
          <w:szCs w:val="24"/>
        </w:rPr>
        <w:t>sunt: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sz w:val="24"/>
          <w:szCs w:val="24"/>
        </w:rPr>
        <w:t>Sediul GAL:</w:t>
      </w: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 </w:t>
      </w:r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Comuna Iablanița, Sat </w:t>
      </w:r>
      <w:proofErr w:type="spellStart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>Petnic</w:t>
      </w:r>
      <w:proofErr w:type="spellEnd"/>
      <w:r w:rsidRPr="000F1AFD">
        <w:rPr>
          <w:rStyle w:val="Fontdeparagrafimplicit1"/>
          <w:rFonts w:ascii="Trebuchet MS" w:hAnsi="Trebuchet MS"/>
          <w:b/>
          <w:i/>
          <w:sz w:val="24"/>
          <w:szCs w:val="24"/>
        </w:rPr>
        <w:t xml:space="preserve">, Numărul 1, Județul Caraș Severin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Email: </w:t>
      </w:r>
      <w:hyperlink r:id="rId8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poartaalmajului@yahoo.com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sz w:val="24"/>
          <w:szCs w:val="24"/>
        </w:rPr>
      </w:pPr>
      <w:r w:rsidRPr="000F1AFD">
        <w:rPr>
          <w:rStyle w:val="Fontdeparagrafimplicit1"/>
          <w:rFonts w:ascii="Trebuchet MS" w:hAnsi="Trebuchet MS"/>
          <w:b/>
          <w:sz w:val="24"/>
          <w:szCs w:val="24"/>
        </w:rPr>
        <w:t xml:space="preserve">Site: </w:t>
      </w:r>
      <w:hyperlink r:id="rId9" w:history="1">
        <w:r w:rsidRPr="000F1AFD">
          <w:rPr>
            <w:rStyle w:val="Hyperlink"/>
            <w:rFonts w:ascii="Trebuchet MS" w:hAnsi="Trebuchet MS"/>
            <w:sz w:val="24"/>
            <w:szCs w:val="24"/>
          </w:rPr>
          <w:t>www.poartaalmajului.ro</w:t>
        </w:r>
      </w:hyperlink>
      <w:r w:rsidRPr="000F1AFD">
        <w:rPr>
          <w:rStyle w:val="Fontdeparagrafimplicit1"/>
          <w:rFonts w:ascii="Trebuchet MS" w:hAnsi="Trebuchet MS"/>
          <w:sz w:val="24"/>
          <w:szCs w:val="24"/>
        </w:rPr>
        <w:t xml:space="preserve"> </w:t>
      </w:r>
    </w:p>
    <w:p w:rsidR="00693EBE" w:rsidRPr="000F1AFD" w:rsidRDefault="007775EA" w:rsidP="001C0445">
      <w:pPr>
        <w:spacing w:before="120" w:after="120" w:line="240" w:lineRule="auto"/>
        <w:jc w:val="both"/>
        <w:rPr>
          <w:rFonts w:ascii="Trebuchet MS" w:hAnsi="Trebuchet MS"/>
          <w:b/>
          <w:sz w:val="24"/>
          <w:szCs w:val="24"/>
        </w:rPr>
      </w:pPr>
      <w:r w:rsidRPr="000F1AFD">
        <w:rPr>
          <w:rFonts w:ascii="Trebuchet MS" w:hAnsi="Trebuchet MS"/>
          <w:b/>
          <w:sz w:val="24"/>
          <w:szCs w:val="24"/>
        </w:rPr>
        <w:t xml:space="preserve">Persoane de contact: </w:t>
      </w:r>
    </w:p>
    <w:p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Președinte: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Victor TERTELEACĂ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, la tel: 0762.648.520 </w:t>
      </w:r>
    </w:p>
    <w:p w:rsidR="00693EBE" w:rsidRPr="001C0445" w:rsidRDefault="007775EA" w:rsidP="001C0445">
      <w:pPr>
        <w:pStyle w:val="Listparagraf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rebuchet MS" w:hAnsi="Trebuchet MS"/>
          <w:sz w:val="24"/>
          <w:szCs w:val="24"/>
        </w:rPr>
      </w:pP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Responsabil cu verificarea, evaluarea si </w:t>
      </w:r>
      <w:r w:rsidR="000F1AFD" w:rsidRPr="001C0445">
        <w:rPr>
          <w:rStyle w:val="Fontdeparagrafimplicit1"/>
          <w:rFonts w:ascii="Trebuchet MS" w:hAnsi="Trebuchet MS"/>
          <w:b/>
          <w:sz w:val="24"/>
          <w:szCs w:val="24"/>
        </w:rPr>
        <w:t>selecția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proiectelor: </w:t>
      </w:r>
      <w:r w:rsidRPr="001C0445">
        <w:rPr>
          <w:rStyle w:val="Fontdeparagrafimplicit1"/>
          <w:rFonts w:ascii="Trebuchet MS" w:hAnsi="Trebuchet MS"/>
          <w:b/>
          <w:i/>
          <w:sz w:val="24"/>
          <w:szCs w:val="24"/>
        </w:rPr>
        <w:t>Mihai-Adrian ROSTESCU,</w:t>
      </w:r>
      <w:r w:rsidRPr="001C0445">
        <w:rPr>
          <w:rStyle w:val="Fontdeparagrafimplicit1"/>
          <w:rFonts w:ascii="Trebuchet MS" w:hAnsi="Trebuchet MS"/>
          <w:b/>
          <w:sz w:val="24"/>
          <w:szCs w:val="24"/>
        </w:rPr>
        <w:t xml:space="preserve"> la tel: 0765.855.008</w:t>
      </w:r>
    </w:p>
    <w:sectPr w:rsidR="00693EBE" w:rsidRPr="001C0445" w:rsidSect="000F1AFD">
      <w:headerReference w:type="default" r:id="rId10"/>
      <w:pgSz w:w="11906" w:h="16838"/>
      <w:pgMar w:top="2693" w:right="1417" w:bottom="1417" w:left="1417" w:header="56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292" w:rsidRDefault="00505292">
      <w:pPr>
        <w:spacing w:after="0" w:line="240" w:lineRule="auto"/>
      </w:pPr>
      <w:r>
        <w:separator/>
      </w:r>
    </w:p>
  </w:endnote>
  <w:endnote w:type="continuationSeparator" w:id="0">
    <w:p w:rsidR="00505292" w:rsidRDefault="00505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292" w:rsidRDefault="0050529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505292" w:rsidRDefault="00505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1AFD" w:rsidRDefault="000F1AFD" w:rsidP="000F1AFD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4100195</wp:posOffset>
          </wp:positionH>
          <wp:positionV relativeFrom="paragraph">
            <wp:posOffset>150495</wp:posOffset>
          </wp:positionV>
          <wp:extent cx="615950" cy="781685"/>
          <wp:effectExtent l="0" t="0" r="0" b="0"/>
          <wp:wrapNone/>
          <wp:docPr id="63" name="Picture 63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5328285</wp:posOffset>
          </wp:positionH>
          <wp:positionV relativeFrom="paragraph">
            <wp:posOffset>166370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1228725</wp:posOffset>
          </wp:positionH>
          <wp:positionV relativeFrom="paragraph">
            <wp:posOffset>104140</wp:posOffset>
          </wp:positionV>
          <wp:extent cx="828040" cy="828040"/>
          <wp:effectExtent l="0" t="0" r="0" b="0"/>
          <wp:wrapNone/>
          <wp:docPr id="65" name="Picture 65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2633980</wp:posOffset>
          </wp:positionH>
          <wp:positionV relativeFrom="paragraph">
            <wp:posOffset>137795</wp:posOffset>
          </wp:positionV>
          <wp:extent cx="899795" cy="758825"/>
          <wp:effectExtent l="0" t="0" r="0" b="3175"/>
          <wp:wrapNone/>
          <wp:docPr id="66" name="Picture 6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-222885</wp:posOffset>
          </wp:positionH>
          <wp:positionV relativeFrom="paragraph">
            <wp:posOffset>166370</wp:posOffset>
          </wp:positionV>
          <wp:extent cx="899795" cy="784225"/>
          <wp:effectExtent l="0" t="0" r="0" b="0"/>
          <wp:wrapNone/>
          <wp:docPr id="67" name="Picture 67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0B4F" w:rsidRPr="000F1AFD" w:rsidRDefault="00505292" w:rsidP="000F1AF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47331"/>
    <w:multiLevelType w:val="hybridMultilevel"/>
    <w:tmpl w:val="E53822FE"/>
    <w:lvl w:ilvl="0" w:tplc="5AC83A10">
      <w:start w:val="5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C3493"/>
    <w:multiLevelType w:val="hybridMultilevel"/>
    <w:tmpl w:val="5BAEB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81163"/>
    <w:multiLevelType w:val="multilevel"/>
    <w:tmpl w:val="4EFEC5F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435214"/>
    <w:multiLevelType w:val="hybridMultilevel"/>
    <w:tmpl w:val="09265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BE"/>
    <w:rsid w:val="000235C9"/>
    <w:rsid w:val="000F1AFD"/>
    <w:rsid w:val="00117B15"/>
    <w:rsid w:val="001C0445"/>
    <w:rsid w:val="00284287"/>
    <w:rsid w:val="00450634"/>
    <w:rsid w:val="00463B9E"/>
    <w:rsid w:val="00473418"/>
    <w:rsid w:val="004F3210"/>
    <w:rsid w:val="00505292"/>
    <w:rsid w:val="00693EBE"/>
    <w:rsid w:val="007775EA"/>
    <w:rsid w:val="007C1C06"/>
    <w:rsid w:val="00862045"/>
    <w:rsid w:val="00894720"/>
    <w:rsid w:val="00A14ED9"/>
    <w:rsid w:val="00A7538B"/>
    <w:rsid w:val="00AA200D"/>
    <w:rsid w:val="00AC7A19"/>
    <w:rsid w:val="00B72531"/>
    <w:rsid w:val="00C8428C"/>
    <w:rsid w:val="00D2077E"/>
    <w:rsid w:val="00D4523E"/>
    <w:rsid w:val="00E0749F"/>
    <w:rsid w:val="00F7179C"/>
    <w:rsid w:val="00F95D2E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738F9"/>
  <w15:docId w15:val="{195C61FD-641B-4ED2-83C4-0AEE197B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ntdeparagrafimplicit1">
    <w:name w:val="Font de paragraf implicit1"/>
  </w:style>
  <w:style w:type="paragraph" w:customStyle="1" w:styleId="NormalGAL">
    <w:name w:val="Normal GAL"/>
    <w:basedOn w:val="Normal"/>
    <w:qFormat/>
    <w:pPr>
      <w:spacing w:before="120" w:after="120" w:line="288" w:lineRule="auto"/>
      <w:jc w:val="both"/>
    </w:pPr>
    <w:rPr>
      <w:rFonts w:ascii="Candara" w:eastAsia="Times New Roman" w:hAnsi="Candara"/>
      <w:sz w:val="24"/>
      <w:szCs w:val="24"/>
    </w:rPr>
  </w:style>
  <w:style w:type="character" w:customStyle="1" w:styleId="NormalGALChar">
    <w:name w:val="Normal GAL Char"/>
    <w:rPr>
      <w:rFonts w:ascii="Candara" w:eastAsia="Times New Roman" w:hAnsi="Candara" w:cs="Times New Roman"/>
      <w:sz w:val="24"/>
      <w:szCs w:val="24"/>
    </w:rPr>
  </w:style>
  <w:style w:type="character" w:styleId="Hyperlink">
    <w:name w:val="Hyperlink"/>
    <w:basedOn w:val="Fontdeparagrafimplicit1"/>
    <w:rPr>
      <w:color w:val="0563C1"/>
      <w:u w:val="single"/>
    </w:rPr>
  </w:style>
  <w:style w:type="character" w:customStyle="1" w:styleId="Meniune1">
    <w:name w:val="Mențiune1"/>
    <w:basedOn w:val="Fontdeparagrafimplicit1"/>
    <w:rPr>
      <w:color w:val="2B579A"/>
      <w:shd w:val="clear" w:color="auto" w:fill="E6E6E6"/>
    </w:rPr>
  </w:style>
  <w:style w:type="paragraph" w:customStyle="1" w:styleId="Antet1">
    <w:name w:val="Antet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1"/>
  </w:style>
  <w:style w:type="paragraph" w:customStyle="1" w:styleId="Subsol1">
    <w:name w:val="Subsol1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1"/>
  </w:style>
  <w:style w:type="paragraph" w:styleId="Subsol">
    <w:name w:val="footer"/>
    <w:basedOn w:val="Normal"/>
    <w:link w:val="SubsolCaracter1"/>
    <w:uiPriority w:val="99"/>
    <w:unhideWhenUsed/>
    <w:rsid w:val="000F1A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1">
    <w:name w:val="Subsol Caracter1"/>
    <w:basedOn w:val="Fontdeparagrafimplicit"/>
    <w:link w:val="Subsol"/>
    <w:uiPriority w:val="99"/>
    <w:rsid w:val="000F1AFD"/>
  </w:style>
  <w:style w:type="character" w:styleId="Meniune">
    <w:name w:val="Mention"/>
    <w:basedOn w:val="Fontdeparagrafimplicit"/>
    <w:uiPriority w:val="99"/>
    <w:semiHidden/>
    <w:unhideWhenUsed/>
    <w:rsid w:val="001C0445"/>
    <w:rPr>
      <w:color w:val="2B579A"/>
      <w:shd w:val="clear" w:color="auto" w:fill="E6E6E6"/>
    </w:rPr>
  </w:style>
  <w:style w:type="paragraph" w:styleId="Listparagraf">
    <w:name w:val="List Paragraph"/>
    <w:basedOn w:val="Normal"/>
    <w:uiPriority w:val="34"/>
    <w:qFormat/>
    <w:rsid w:val="001C0445"/>
    <w:pPr>
      <w:ind w:left="720"/>
      <w:contextualSpacing/>
    </w:pPr>
  </w:style>
  <w:style w:type="paragraph" w:styleId="Antet">
    <w:name w:val="header"/>
    <w:basedOn w:val="Normal"/>
    <w:link w:val="AntetCaracter1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1">
    <w:name w:val="Antet Caracter1"/>
    <w:basedOn w:val="Fontdeparagrafimplicit"/>
    <w:link w:val="Antet"/>
    <w:uiPriority w:val="99"/>
  </w:style>
  <w:style w:type="paragraph" w:styleId="TextnBalon">
    <w:name w:val="Balloon Text"/>
    <w:basedOn w:val="Normal"/>
    <w:link w:val="TextnBalonCaracter"/>
    <w:uiPriority w:val="99"/>
    <w:semiHidden/>
    <w:unhideWhenUsed/>
    <w:rsid w:val="00B72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725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artaalmajulu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artaalmajulu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artaalmajului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image" Target="http://poartaalmajului.ro/images/img19387991.PN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406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19</cp:revision>
  <cp:lastPrinted>2018-05-10T06:13:00Z</cp:lastPrinted>
  <dcterms:created xsi:type="dcterms:W3CDTF">2017-06-10T23:35:00Z</dcterms:created>
  <dcterms:modified xsi:type="dcterms:W3CDTF">2018-05-10T06:31:00Z</dcterms:modified>
</cp:coreProperties>
</file>