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C6364" w14:textId="77777777" w:rsidR="00693EBE" w:rsidRPr="000F1AFD" w:rsidRDefault="000F1AFD" w:rsidP="00D567F0">
      <w:pPr>
        <w:widowControl w:val="0"/>
        <w:suppressAutoHyphens w:val="0"/>
        <w:jc w:val="center"/>
        <w:rPr>
          <w:rFonts w:ascii="Trebuchet MS" w:hAnsi="Trebuchet MS"/>
          <w:b/>
          <w:sz w:val="32"/>
          <w:szCs w:val="32"/>
        </w:rPr>
      </w:pPr>
      <w:r>
        <w:rPr>
          <w:rFonts w:ascii="Trebuchet MS" w:hAnsi="Trebuchet MS"/>
          <w:b/>
          <w:sz w:val="32"/>
          <w:szCs w:val="32"/>
        </w:rPr>
        <w:t xml:space="preserve">ANUNȚ </w:t>
      </w:r>
      <w:r w:rsidR="00AF49D3">
        <w:rPr>
          <w:rFonts w:ascii="Trebuchet MS" w:hAnsi="Trebuchet MS"/>
          <w:b/>
          <w:sz w:val="32"/>
          <w:szCs w:val="32"/>
        </w:rPr>
        <w:t>DETALIAT</w:t>
      </w:r>
    </w:p>
    <w:p w14:paraId="093DD650" w14:textId="15AEADDD" w:rsidR="00693EBE" w:rsidRDefault="000F1AFD" w:rsidP="00D567F0">
      <w:pPr>
        <w:widowControl w:val="0"/>
        <w:suppressAutoHyphens w:val="0"/>
        <w:jc w:val="center"/>
        <w:rPr>
          <w:rFonts w:ascii="Trebuchet MS" w:hAnsi="Trebuchet MS"/>
          <w:b/>
          <w:sz w:val="23"/>
          <w:szCs w:val="23"/>
        </w:rPr>
      </w:pPr>
      <w:r w:rsidRPr="000F1AFD">
        <w:rPr>
          <w:rFonts w:ascii="Trebuchet MS" w:hAnsi="Trebuchet MS"/>
          <w:b/>
          <w:sz w:val="23"/>
          <w:szCs w:val="23"/>
        </w:rPr>
        <w:t>p</w:t>
      </w:r>
      <w:r w:rsidR="007775EA" w:rsidRPr="000F1AFD">
        <w:rPr>
          <w:rFonts w:ascii="Trebuchet MS" w:hAnsi="Trebuchet MS"/>
          <w:b/>
          <w:sz w:val="23"/>
          <w:szCs w:val="23"/>
        </w:rPr>
        <w:t xml:space="preserve">rivind lansarea sesiunii </w:t>
      </w:r>
      <w:r w:rsidR="000E0E5E">
        <w:rPr>
          <w:rFonts w:ascii="Trebuchet MS" w:hAnsi="Trebuchet MS"/>
          <w:b/>
          <w:sz w:val="23"/>
          <w:szCs w:val="23"/>
        </w:rPr>
        <w:t>2</w:t>
      </w:r>
      <w:r w:rsidR="007775EA" w:rsidRPr="00DE4184">
        <w:rPr>
          <w:rFonts w:ascii="Trebuchet MS" w:hAnsi="Trebuchet MS"/>
          <w:b/>
          <w:sz w:val="23"/>
          <w:szCs w:val="23"/>
        </w:rPr>
        <w:t>/</w:t>
      </w:r>
      <w:r w:rsidR="00754C82" w:rsidRPr="00DE4184">
        <w:rPr>
          <w:rFonts w:ascii="Trebuchet MS" w:hAnsi="Trebuchet MS"/>
          <w:b/>
          <w:sz w:val="23"/>
          <w:szCs w:val="23"/>
        </w:rPr>
        <w:t>202</w:t>
      </w:r>
      <w:r w:rsidR="000E0E5E">
        <w:rPr>
          <w:rFonts w:ascii="Trebuchet MS" w:hAnsi="Trebuchet MS"/>
          <w:b/>
          <w:sz w:val="23"/>
          <w:szCs w:val="23"/>
        </w:rPr>
        <w:t>2</w:t>
      </w:r>
      <w:r w:rsidR="007775EA" w:rsidRPr="000F1AFD">
        <w:rPr>
          <w:rFonts w:ascii="Trebuchet MS" w:hAnsi="Trebuchet MS"/>
          <w:b/>
          <w:sz w:val="23"/>
          <w:szCs w:val="23"/>
        </w:rPr>
        <w:t xml:space="preserve"> pentru </w:t>
      </w:r>
      <w:r w:rsidRPr="000F1AFD">
        <w:rPr>
          <w:rFonts w:ascii="Trebuchet MS" w:hAnsi="Trebuchet MS"/>
          <w:b/>
          <w:sz w:val="23"/>
          <w:szCs w:val="23"/>
        </w:rPr>
        <w:t>selecția proiectelor î</w:t>
      </w:r>
      <w:r w:rsidR="007775EA" w:rsidRPr="000F1AFD">
        <w:rPr>
          <w:rFonts w:ascii="Trebuchet MS" w:hAnsi="Trebuchet MS"/>
          <w:b/>
          <w:sz w:val="23"/>
          <w:szCs w:val="23"/>
        </w:rPr>
        <w:t xml:space="preserve">n cadrul </w:t>
      </w:r>
      <w:r w:rsidRPr="000F1AFD">
        <w:rPr>
          <w:rFonts w:ascii="Trebuchet MS" w:hAnsi="Trebuchet MS"/>
          <w:b/>
          <w:sz w:val="23"/>
          <w:szCs w:val="23"/>
        </w:rPr>
        <w:t>măsurii</w:t>
      </w:r>
      <w:r w:rsidR="007775EA" w:rsidRPr="000F1AFD">
        <w:rPr>
          <w:rFonts w:ascii="Trebuchet MS" w:hAnsi="Trebuchet MS"/>
          <w:b/>
          <w:sz w:val="23"/>
          <w:szCs w:val="23"/>
        </w:rPr>
        <w:t>:</w:t>
      </w:r>
    </w:p>
    <w:p w14:paraId="24536C84" w14:textId="77777777" w:rsidR="000F1AFD" w:rsidRPr="000F1AFD" w:rsidRDefault="000F1AFD" w:rsidP="00D567F0">
      <w:pPr>
        <w:widowControl w:val="0"/>
        <w:suppressAutoHyphens w:val="0"/>
        <w:jc w:val="center"/>
        <w:rPr>
          <w:rFonts w:ascii="Trebuchet MS" w:hAnsi="Trebuchet MS"/>
          <w:b/>
          <w:sz w:val="23"/>
          <w:szCs w:val="23"/>
        </w:rPr>
      </w:pPr>
    </w:p>
    <w:p w14:paraId="2F76D94C" w14:textId="77777777" w:rsidR="00693EBE" w:rsidRPr="000F1AFD" w:rsidRDefault="00D567F0" w:rsidP="00D567F0">
      <w:pPr>
        <w:widowControl w:val="0"/>
        <w:pBdr>
          <w:top w:val="single" w:sz="4" w:space="1" w:color="auto"/>
          <w:left w:val="single" w:sz="4" w:space="4" w:color="auto"/>
          <w:bottom w:val="single" w:sz="4" w:space="1" w:color="auto"/>
          <w:right w:val="single" w:sz="4" w:space="4" w:color="auto"/>
        </w:pBdr>
        <w:suppressAutoHyphens w:val="0"/>
        <w:spacing w:after="0" w:line="240" w:lineRule="auto"/>
        <w:jc w:val="center"/>
        <w:rPr>
          <w:rFonts w:ascii="Trebuchet MS" w:hAnsi="Trebuchet MS"/>
          <w:caps/>
          <w:sz w:val="24"/>
          <w:szCs w:val="24"/>
        </w:rPr>
      </w:pPr>
      <w:r>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M</w:t>
      </w:r>
      <w:r w:rsidR="003B4414">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4</w:t>
      </w:r>
      <w:r>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/6.</w:t>
      </w:r>
      <w:r w:rsidR="003B4414">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4</w:t>
      </w:r>
      <w:r w:rsidR="007775EA" w:rsidRPr="000F1AFD">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 xml:space="preserve">. </w:t>
      </w:r>
      <w:r>
        <w:rPr>
          <w:rFonts w:ascii="Trebuchet MS" w:hAnsi="Trebuchet MS"/>
          <w:b/>
          <w:caps/>
          <w:sz w:val="24"/>
          <w:szCs w:val="24"/>
        </w:rPr>
        <w:t xml:space="preserve">sprijin pentru </w:t>
      </w:r>
      <w:r w:rsidR="003B4414">
        <w:rPr>
          <w:rFonts w:ascii="Trebuchet MS" w:hAnsi="Trebuchet MS"/>
          <w:b/>
          <w:caps/>
          <w:sz w:val="24"/>
          <w:szCs w:val="24"/>
        </w:rPr>
        <w:t>investiții în crearea și dezvoltarea</w:t>
      </w:r>
      <w:r w:rsidR="0010321D">
        <w:rPr>
          <w:rFonts w:ascii="Trebuchet MS" w:hAnsi="Trebuchet MS"/>
          <w:b/>
          <w:caps/>
          <w:sz w:val="24"/>
          <w:szCs w:val="24"/>
        </w:rPr>
        <w:t xml:space="preserve"> DE ACTIVITĂȚI NEAGRICOLE</w:t>
      </w:r>
    </w:p>
    <w:p w14:paraId="7D7B0E2D" w14:textId="77777777" w:rsidR="000F1AFD" w:rsidRDefault="000F1AFD" w:rsidP="00D567F0">
      <w:pPr>
        <w:widowControl w:val="0"/>
        <w:suppressAutoHyphens w:val="0"/>
        <w:jc w:val="both"/>
        <w:rPr>
          <w:rFonts w:ascii="Trebuchet MS" w:hAnsi="Trebuchet MS"/>
          <w:sz w:val="24"/>
          <w:szCs w:val="24"/>
        </w:rPr>
      </w:pPr>
    </w:p>
    <w:p w14:paraId="74DBBED1" w14:textId="77777777" w:rsidR="00693EBE" w:rsidRPr="000F1AFD" w:rsidRDefault="000F1AFD" w:rsidP="00D567F0">
      <w:pPr>
        <w:widowControl w:val="0"/>
        <w:suppressAutoHyphens w:val="0"/>
        <w:jc w:val="center"/>
        <w:rPr>
          <w:rFonts w:ascii="Trebuchet MS" w:hAnsi="Trebuchet MS"/>
          <w:sz w:val="24"/>
          <w:szCs w:val="24"/>
        </w:rPr>
      </w:pPr>
      <w:r>
        <w:rPr>
          <w:rFonts w:ascii="Trebuchet MS" w:hAnsi="Trebuchet MS"/>
          <w:sz w:val="24"/>
          <w:szCs w:val="24"/>
        </w:rPr>
        <w:t>conform priorităților descrise în Strategia de Dezvoltare Locală</w:t>
      </w:r>
      <w:r w:rsidR="007775EA" w:rsidRPr="000F1AFD">
        <w:rPr>
          <w:rFonts w:ascii="Trebuchet MS" w:hAnsi="Trebuchet MS"/>
          <w:sz w:val="24"/>
          <w:szCs w:val="24"/>
        </w:rPr>
        <w:t xml:space="preserve"> a teritoriului omogen Poarta </w:t>
      </w:r>
      <w:r w:rsidRPr="000F1AFD">
        <w:rPr>
          <w:rFonts w:ascii="Trebuchet MS" w:hAnsi="Trebuchet MS"/>
          <w:sz w:val="24"/>
          <w:szCs w:val="24"/>
        </w:rPr>
        <w:t>Almăjului</w:t>
      </w:r>
      <w:r>
        <w:rPr>
          <w:rFonts w:ascii="Trebuchet MS" w:hAnsi="Trebuchet MS"/>
          <w:sz w:val="24"/>
          <w:szCs w:val="24"/>
        </w:rPr>
        <w:t>, implementată</w:t>
      </w:r>
      <w:r w:rsidR="007775EA" w:rsidRPr="000F1AFD">
        <w:rPr>
          <w:rFonts w:ascii="Trebuchet MS" w:hAnsi="Trebuchet MS"/>
          <w:sz w:val="24"/>
          <w:szCs w:val="24"/>
        </w:rPr>
        <w:t xml:space="preserve"> de Grupul de </w:t>
      </w:r>
      <w:r w:rsidRPr="000F1AFD">
        <w:rPr>
          <w:rFonts w:ascii="Trebuchet MS" w:hAnsi="Trebuchet MS"/>
          <w:sz w:val="24"/>
          <w:szCs w:val="24"/>
        </w:rPr>
        <w:t>Acțiune</w:t>
      </w:r>
      <w:r>
        <w:rPr>
          <w:rFonts w:ascii="Trebuchet MS" w:hAnsi="Trebuchet MS"/>
          <w:sz w:val="24"/>
          <w:szCs w:val="24"/>
        </w:rPr>
        <w:t xml:space="preserve"> Locală</w:t>
      </w:r>
      <w:r w:rsidR="007775EA" w:rsidRPr="000F1AFD">
        <w:rPr>
          <w:rFonts w:ascii="Trebuchet MS" w:hAnsi="Trebuchet MS"/>
          <w:sz w:val="24"/>
          <w:szCs w:val="24"/>
        </w:rPr>
        <w:t xml:space="preserve">, </w:t>
      </w:r>
      <w:r w:rsidRPr="000F1AFD">
        <w:rPr>
          <w:rFonts w:ascii="Trebuchet MS" w:hAnsi="Trebuchet MS"/>
          <w:sz w:val="24"/>
          <w:szCs w:val="24"/>
        </w:rPr>
        <w:t>Asociația</w:t>
      </w:r>
      <w:r w:rsidR="007775EA" w:rsidRPr="000F1AFD">
        <w:rPr>
          <w:rFonts w:ascii="Trebuchet MS" w:hAnsi="Trebuchet MS"/>
          <w:sz w:val="24"/>
          <w:szCs w:val="24"/>
        </w:rPr>
        <w:t xml:space="preserve"> Poarta </w:t>
      </w:r>
      <w:r w:rsidRPr="000F1AFD">
        <w:rPr>
          <w:rFonts w:ascii="Trebuchet MS" w:hAnsi="Trebuchet MS"/>
          <w:sz w:val="24"/>
          <w:szCs w:val="24"/>
        </w:rPr>
        <w:t>Almăjului</w:t>
      </w:r>
      <w:r w:rsidR="007775EA" w:rsidRPr="000F1AFD">
        <w:rPr>
          <w:rFonts w:ascii="Trebuchet MS" w:hAnsi="Trebuchet MS"/>
          <w:sz w:val="24"/>
          <w:szCs w:val="24"/>
        </w:rPr>
        <w:t>.</w:t>
      </w:r>
    </w:p>
    <w:tbl>
      <w:tblPr>
        <w:tblW w:w="9062" w:type="dxa"/>
        <w:tblCellMar>
          <w:left w:w="10" w:type="dxa"/>
          <w:right w:w="10" w:type="dxa"/>
        </w:tblCellMar>
        <w:tblLook w:val="04A0" w:firstRow="1" w:lastRow="0" w:firstColumn="1" w:lastColumn="0" w:noHBand="0" w:noVBand="1"/>
      </w:tblPr>
      <w:tblGrid>
        <w:gridCol w:w="3539"/>
        <w:gridCol w:w="5523"/>
      </w:tblGrid>
      <w:tr w:rsidR="00AF49D3" w:rsidRPr="000F1AFD" w14:paraId="79D051E5" w14:textId="77777777" w:rsidTr="003A2E1B">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345C7A" w14:textId="77777777" w:rsidR="00AF49D3" w:rsidRPr="000F1AFD" w:rsidRDefault="00AF49D3" w:rsidP="00D567F0">
            <w:pPr>
              <w:widowControl w:val="0"/>
              <w:suppressAutoHyphens w:val="0"/>
              <w:spacing w:after="0" w:line="240" w:lineRule="auto"/>
              <w:rPr>
                <w:rFonts w:ascii="Trebuchet MS" w:hAnsi="Trebuchet MS"/>
                <w:sz w:val="24"/>
                <w:szCs w:val="24"/>
              </w:rPr>
            </w:pPr>
            <w:r>
              <w:rPr>
                <w:rFonts w:ascii="Trebuchet MS" w:hAnsi="Trebuchet MS"/>
                <w:sz w:val="24"/>
                <w:szCs w:val="24"/>
              </w:rPr>
              <w:t>Măsura lansată prin apelul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CC743C" w14:textId="77777777" w:rsidR="00AF49D3" w:rsidRDefault="00D567F0" w:rsidP="00D567F0">
            <w:pPr>
              <w:widowControl w:val="0"/>
              <w:suppressAutoHyphens w:val="0"/>
              <w:spacing w:after="0" w:line="240" w:lineRule="auto"/>
              <w:jc w:val="center"/>
              <w:rPr>
                <w:rFonts w:ascii="Trebuchet MS" w:hAnsi="Trebuchet MS"/>
                <w:b/>
                <w:szCs w:val="24"/>
              </w:rPr>
            </w:pPr>
            <w:r>
              <w:rPr>
                <w:rFonts w:ascii="Trebuchet MS" w:hAnsi="Trebuchet MS"/>
                <w:b/>
                <w:szCs w:val="24"/>
              </w:rPr>
              <w:t>M</w:t>
            </w:r>
            <w:r w:rsidR="003B4414">
              <w:rPr>
                <w:rFonts w:ascii="Trebuchet MS" w:hAnsi="Trebuchet MS"/>
                <w:b/>
                <w:szCs w:val="24"/>
              </w:rPr>
              <w:t>4</w:t>
            </w:r>
            <w:r>
              <w:rPr>
                <w:rFonts w:ascii="Trebuchet MS" w:hAnsi="Trebuchet MS"/>
                <w:b/>
                <w:szCs w:val="24"/>
              </w:rPr>
              <w:t>/6.</w:t>
            </w:r>
            <w:r w:rsidR="003B4414">
              <w:rPr>
                <w:rFonts w:ascii="Trebuchet MS" w:hAnsi="Trebuchet MS"/>
                <w:b/>
                <w:szCs w:val="24"/>
              </w:rPr>
              <w:t>4</w:t>
            </w:r>
            <w:r w:rsidR="00AF49D3">
              <w:rPr>
                <w:rFonts w:ascii="Trebuchet MS" w:hAnsi="Trebuchet MS"/>
                <w:b/>
                <w:szCs w:val="24"/>
              </w:rPr>
              <w:t>.</w:t>
            </w:r>
          </w:p>
          <w:p w14:paraId="5A93F950" w14:textId="77777777" w:rsidR="00AF49D3" w:rsidRPr="00A4196A" w:rsidRDefault="00D567F0" w:rsidP="00D567F0">
            <w:pPr>
              <w:widowControl w:val="0"/>
              <w:suppressAutoHyphens w:val="0"/>
              <w:spacing w:after="0" w:line="240" w:lineRule="auto"/>
              <w:jc w:val="center"/>
              <w:rPr>
                <w:rFonts w:ascii="Trebuchet MS" w:hAnsi="Trebuchet MS"/>
                <w:b/>
                <w:szCs w:val="24"/>
              </w:rPr>
            </w:pPr>
            <w:r>
              <w:rPr>
                <w:rFonts w:ascii="Trebuchet MS" w:hAnsi="Trebuchet MS"/>
                <w:b/>
                <w:sz w:val="24"/>
                <w:szCs w:val="24"/>
              </w:rPr>
              <w:t xml:space="preserve">Sprijin pentru </w:t>
            </w:r>
            <w:r w:rsidR="003B4414">
              <w:rPr>
                <w:rFonts w:ascii="Trebuchet MS" w:hAnsi="Trebuchet MS"/>
                <w:b/>
                <w:sz w:val="24"/>
                <w:szCs w:val="24"/>
              </w:rPr>
              <w:t>investiții în crearea și dezvoltarea</w:t>
            </w:r>
            <w:r w:rsidR="0010321D">
              <w:rPr>
                <w:rFonts w:ascii="Trebuchet MS" w:hAnsi="Trebuchet MS"/>
                <w:b/>
                <w:sz w:val="24"/>
                <w:szCs w:val="24"/>
              </w:rPr>
              <w:t xml:space="preserve"> de activități neagricole </w:t>
            </w:r>
          </w:p>
        </w:tc>
      </w:tr>
      <w:tr w:rsidR="00693EBE" w:rsidRPr="000F1AFD" w14:paraId="5DCEFF13" w14:textId="77777777" w:rsidTr="003A2E1B">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2A43E" w14:textId="77777777" w:rsidR="00693EBE" w:rsidRPr="000F1AFD" w:rsidRDefault="007775EA" w:rsidP="00D567F0">
            <w:pPr>
              <w:widowControl w:val="0"/>
              <w:suppressAutoHyphens w:val="0"/>
              <w:spacing w:after="0" w:line="240" w:lineRule="auto"/>
              <w:rPr>
                <w:rFonts w:ascii="Trebuchet MS" w:hAnsi="Trebuchet MS"/>
                <w:sz w:val="24"/>
                <w:szCs w:val="24"/>
              </w:rPr>
            </w:pPr>
            <w:r w:rsidRPr="000F1AFD">
              <w:rPr>
                <w:rFonts w:ascii="Trebuchet MS" w:hAnsi="Trebuchet MS"/>
                <w:sz w:val="24"/>
                <w:szCs w:val="24"/>
              </w:rPr>
              <w:t xml:space="preserve">Data </w:t>
            </w:r>
            <w:r w:rsidR="000F1AFD" w:rsidRPr="000F1AFD">
              <w:rPr>
                <w:rFonts w:ascii="Trebuchet MS" w:hAnsi="Trebuchet MS"/>
                <w:sz w:val="24"/>
                <w:szCs w:val="24"/>
              </w:rPr>
              <w:t>lansării</w:t>
            </w:r>
            <w:r w:rsidRPr="000F1AFD">
              <w:rPr>
                <w:rFonts w:ascii="Trebuchet MS" w:hAnsi="Trebuchet MS"/>
                <w:sz w:val="24"/>
                <w:szCs w:val="24"/>
              </w:rPr>
              <w:t xml:space="preserve"> apelului de </w:t>
            </w:r>
            <w:r w:rsidR="000F1AFD" w:rsidRPr="000F1AFD">
              <w:rPr>
                <w:rFonts w:ascii="Trebuchet MS" w:hAnsi="Trebuchet MS"/>
                <w:sz w:val="24"/>
                <w:szCs w:val="24"/>
              </w:rPr>
              <w:t>selecție</w:t>
            </w:r>
            <w:r w:rsidR="000F1AFD">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C3C7A5" w14:textId="46F37FBA" w:rsidR="00693EBE" w:rsidRPr="000F1AFD" w:rsidRDefault="000E0E5E" w:rsidP="00D567F0">
            <w:pPr>
              <w:widowControl w:val="0"/>
              <w:suppressAutoHyphens w:val="0"/>
              <w:spacing w:after="0" w:line="240" w:lineRule="auto"/>
              <w:jc w:val="center"/>
              <w:rPr>
                <w:rFonts w:ascii="Trebuchet MS" w:hAnsi="Trebuchet MS"/>
                <w:b/>
                <w:szCs w:val="24"/>
              </w:rPr>
            </w:pPr>
            <w:r>
              <w:rPr>
                <w:rFonts w:ascii="Trebuchet MS" w:hAnsi="Trebuchet MS"/>
                <w:b/>
                <w:szCs w:val="24"/>
              </w:rPr>
              <w:t>28</w:t>
            </w:r>
            <w:r w:rsidR="009114CD">
              <w:rPr>
                <w:rFonts w:ascii="Trebuchet MS" w:hAnsi="Trebuchet MS"/>
                <w:b/>
                <w:szCs w:val="24"/>
              </w:rPr>
              <w:t>.</w:t>
            </w:r>
            <w:r>
              <w:rPr>
                <w:rFonts w:ascii="Trebuchet MS" w:hAnsi="Trebuchet MS"/>
                <w:b/>
                <w:szCs w:val="24"/>
              </w:rPr>
              <w:t>11</w:t>
            </w:r>
            <w:r w:rsidR="009114CD">
              <w:rPr>
                <w:rFonts w:ascii="Trebuchet MS" w:hAnsi="Trebuchet MS"/>
                <w:b/>
                <w:szCs w:val="24"/>
              </w:rPr>
              <w:t>.202</w:t>
            </w:r>
            <w:r>
              <w:rPr>
                <w:rFonts w:ascii="Trebuchet MS" w:hAnsi="Trebuchet MS"/>
                <w:b/>
                <w:szCs w:val="24"/>
              </w:rPr>
              <w:t>2</w:t>
            </w:r>
          </w:p>
        </w:tc>
      </w:tr>
      <w:tr w:rsidR="0010321D" w:rsidRPr="000F1AFD" w14:paraId="2FAD5A71" w14:textId="77777777" w:rsidTr="003A2E1B">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1C5896" w14:textId="77777777" w:rsidR="0010321D" w:rsidRPr="000F1AFD" w:rsidRDefault="0010321D" w:rsidP="0010321D">
            <w:pPr>
              <w:widowControl w:val="0"/>
              <w:suppressAutoHyphens w:val="0"/>
              <w:spacing w:after="0" w:line="240" w:lineRule="auto"/>
              <w:rPr>
                <w:rFonts w:ascii="Trebuchet MS" w:hAnsi="Trebuchet MS"/>
                <w:sz w:val="24"/>
                <w:szCs w:val="24"/>
              </w:rPr>
            </w:pPr>
            <w:r w:rsidRPr="000F1AFD">
              <w:rPr>
                <w:rFonts w:ascii="Trebuchet MS" w:hAnsi="Trebuchet MS"/>
                <w:sz w:val="24"/>
                <w:szCs w:val="24"/>
              </w:rPr>
              <w:t xml:space="preserve">Data limita de </w:t>
            </w:r>
            <w:r>
              <w:rPr>
                <w:rFonts w:ascii="Trebuchet MS" w:hAnsi="Trebuchet MS"/>
                <w:sz w:val="24"/>
                <w:szCs w:val="24"/>
              </w:rPr>
              <w:t>depunere</w:t>
            </w:r>
            <w:r w:rsidRPr="000F1AFD">
              <w:rPr>
                <w:rFonts w:ascii="Trebuchet MS" w:hAnsi="Trebuchet MS"/>
                <w:sz w:val="24"/>
                <w:szCs w:val="24"/>
              </w:rPr>
              <w:t xml:space="preserve"> a proiectelor</w:t>
            </w:r>
            <w:r>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589DE0" w14:textId="151444A4" w:rsidR="0010321D" w:rsidRPr="00302403" w:rsidRDefault="009114CD" w:rsidP="0010321D">
            <w:pPr>
              <w:spacing w:after="0" w:line="240" w:lineRule="auto"/>
              <w:jc w:val="center"/>
              <w:rPr>
                <w:rFonts w:ascii="Trebuchet MS" w:hAnsi="Trebuchet MS"/>
                <w:b/>
                <w:szCs w:val="24"/>
              </w:rPr>
            </w:pPr>
            <w:r>
              <w:rPr>
                <w:rFonts w:ascii="Trebuchet MS" w:hAnsi="Trebuchet MS"/>
                <w:b/>
                <w:szCs w:val="24"/>
              </w:rPr>
              <w:t>0</w:t>
            </w:r>
            <w:r w:rsidR="000E0E5E">
              <w:rPr>
                <w:rFonts w:ascii="Trebuchet MS" w:hAnsi="Trebuchet MS"/>
                <w:b/>
                <w:szCs w:val="24"/>
              </w:rPr>
              <w:t>6</w:t>
            </w:r>
            <w:r>
              <w:rPr>
                <w:rFonts w:ascii="Trebuchet MS" w:hAnsi="Trebuchet MS"/>
                <w:b/>
                <w:szCs w:val="24"/>
              </w:rPr>
              <w:t>.0</w:t>
            </w:r>
            <w:r w:rsidR="000E0E5E">
              <w:rPr>
                <w:rFonts w:ascii="Trebuchet MS" w:hAnsi="Trebuchet MS"/>
                <w:b/>
                <w:szCs w:val="24"/>
              </w:rPr>
              <w:t>1</w:t>
            </w:r>
            <w:r>
              <w:rPr>
                <w:rFonts w:ascii="Trebuchet MS" w:hAnsi="Trebuchet MS"/>
                <w:b/>
                <w:szCs w:val="24"/>
              </w:rPr>
              <w:t>.202</w:t>
            </w:r>
            <w:r w:rsidR="000E0E5E">
              <w:rPr>
                <w:rFonts w:ascii="Trebuchet MS" w:hAnsi="Trebuchet MS"/>
                <w:b/>
                <w:szCs w:val="24"/>
              </w:rPr>
              <w:t>3</w:t>
            </w:r>
          </w:p>
        </w:tc>
      </w:tr>
      <w:tr w:rsidR="0010321D" w:rsidRPr="000F1AFD" w14:paraId="34C09049" w14:textId="77777777" w:rsidTr="003A2E1B">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736024" w14:textId="77777777" w:rsidR="0010321D" w:rsidRPr="000F1AFD" w:rsidRDefault="0010321D" w:rsidP="0010321D">
            <w:pPr>
              <w:widowControl w:val="0"/>
              <w:suppressAutoHyphens w:val="0"/>
              <w:spacing w:after="0" w:line="240" w:lineRule="auto"/>
              <w:rPr>
                <w:rFonts w:ascii="Trebuchet MS" w:hAnsi="Trebuchet MS"/>
                <w:sz w:val="24"/>
                <w:szCs w:val="24"/>
              </w:rPr>
            </w:pPr>
            <w:r>
              <w:rPr>
                <w:rFonts w:ascii="Trebuchet MS" w:hAnsi="Trebuchet MS"/>
                <w:sz w:val="24"/>
                <w:szCs w:val="24"/>
              </w:rPr>
              <w:t>Locul si intervalul orar î</w:t>
            </w:r>
            <w:r w:rsidRPr="000F1AFD">
              <w:rPr>
                <w:rFonts w:ascii="Trebuchet MS" w:hAnsi="Trebuchet MS"/>
                <w:sz w:val="24"/>
                <w:szCs w:val="24"/>
              </w:rPr>
              <w:t>n care se pot depune proiectele</w:t>
            </w:r>
            <w:r>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C1CAB" w14:textId="77777777" w:rsidR="0010321D" w:rsidRDefault="0010321D" w:rsidP="0010321D">
            <w:pPr>
              <w:widowControl w:val="0"/>
              <w:suppressAutoHyphens w:val="0"/>
              <w:spacing w:after="0" w:line="240" w:lineRule="auto"/>
              <w:rPr>
                <w:rFonts w:ascii="Trebuchet MS" w:hAnsi="Trebuchet MS"/>
                <w:b/>
                <w:szCs w:val="24"/>
              </w:rPr>
            </w:pPr>
            <w:r>
              <w:rPr>
                <w:rFonts w:ascii="Trebuchet MS" w:hAnsi="Trebuchet MS"/>
                <w:b/>
                <w:szCs w:val="24"/>
              </w:rPr>
              <w:t>Locul  de depunere a proiectelor:</w:t>
            </w:r>
          </w:p>
          <w:p w14:paraId="3624B2EC" w14:textId="77777777" w:rsidR="0010321D" w:rsidRDefault="0010321D" w:rsidP="0010321D">
            <w:pPr>
              <w:widowControl w:val="0"/>
              <w:suppressAutoHyphens w:val="0"/>
              <w:spacing w:after="0" w:line="240" w:lineRule="auto"/>
              <w:rPr>
                <w:rFonts w:ascii="Trebuchet MS" w:hAnsi="Trebuchet MS"/>
                <w:b/>
                <w:sz w:val="10"/>
                <w:szCs w:val="10"/>
              </w:rPr>
            </w:pPr>
          </w:p>
          <w:p w14:paraId="38F0E9AB" w14:textId="77777777" w:rsidR="0010321D" w:rsidRDefault="0010321D" w:rsidP="0010321D">
            <w:pPr>
              <w:widowControl w:val="0"/>
              <w:suppressAutoHyphens w:val="0"/>
              <w:spacing w:after="0" w:line="240" w:lineRule="auto"/>
              <w:jc w:val="center"/>
              <w:rPr>
                <w:rStyle w:val="Fontdeparagrafimplicit1"/>
                <w:rFonts w:ascii="Trebuchet MS" w:hAnsi="Trebuchet MS"/>
                <w:szCs w:val="24"/>
              </w:rPr>
            </w:pPr>
            <w:r w:rsidRPr="000F1AFD">
              <w:rPr>
                <w:rStyle w:val="Fontdeparagrafimplicit1"/>
                <w:rFonts w:ascii="Trebuchet MS" w:hAnsi="Trebuchet MS"/>
                <w:szCs w:val="24"/>
              </w:rPr>
              <w:t xml:space="preserve">Sediul </w:t>
            </w:r>
            <w:r w:rsidRPr="000F1AFD">
              <w:rPr>
                <w:rStyle w:val="Fontdeparagrafimplicit1"/>
                <w:rFonts w:ascii="Trebuchet MS" w:hAnsi="Trebuchet MS"/>
                <w:b/>
                <w:szCs w:val="24"/>
              </w:rPr>
              <w:t>Asociației Poarta Almăjului</w:t>
            </w:r>
            <w:r w:rsidRPr="000F1AFD">
              <w:rPr>
                <w:rStyle w:val="Fontdeparagrafimplicit1"/>
                <w:rFonts w:ascii="Trebuchet MS" w:hAnsi="Trebuchet MS"/>
                <w:szCs w:val="24"/>
              </w:rPr>
              <w:t xml:space="preserve"> din România, Județul Caraș Severin, Comuna Iablanița, Sat </w:t>
            </w:r>
            <w:proofErr w:type="spellStart"/>
            <w:r w:rsidRPr="000F1AFD">
              <w:rPr>
                <w:rStyle w:val="Fontdeparagrafimplicit1"/>
                <w:rFonts w:ascii="Trebuchet MS" w:hAnsi="Trebuchet MS"/>
                <w:szCs w:val="24"/>
              </w:rPr>
              <w:t>Petnic</w:t>
            </w:r>
            <w:proofErr w:type="spellEnd"/>
            <w:r w:rsidRPr="000F1AFD">
              <w:rPr>
                <w:rStyle w:val="Fontdeparagrafimplicit1"/>
                <w:rFonts w:ascii="Trebuchet MS" w:hAnsi="Trebuchet MS"/>
                <w:szCs w:val="24"/>
              </w:rPr>
              <w:t>, Numărul 1,</w:t>
            </w:r>
          </w:p>
          <w:p w14:paraId="0D41081C" w14:textId="77777777" w:rsidR="0010321D" w:rsidRDefault="0010321D" w:rsidP="0010321D">
            <w:pPr>
              <w:widowControl w:val="0"/>
              <w:suppressAutoHyphens w:val="0"/>
              <w:spacing w:after="0" w:line="240" w:lineRule="auto"/>
              <w:jc w:val="center"/>
              <w:rPr>
                <w:rStyle w:val="Fontdeparagrafimplicit1"/>
                <w:rFonts w:ascii="Trebuchet MS" w:hAnsi="Trebuchet MS"/>
                <w:szCs w:val="24"/>
              </w:rPr>
            </w:pPr>
          </w:p>
          <w:p w14:paraId="12E0DC7D" w14:textId="77777777" w:rsidR="0010321D" w:rsidRDefault="0010321D" w:rsidP="0010321D">
            <w:pPr>
              <w:widowControl w:val="0"/>
              <w:suppressAutoHyphens w:val="0"/>
              <w:spacing w:after="0" w:line="240" w:lineRule="auto"/>
              <w:rPr>
                <w:rFonts w:ascii="Trebuchet MS" w:hAnsi="Trebuchet MS"/>
                <w:b/>
                <w:szCs w:val="24"/>
              </w:rPr>
            </w:pPr>
            <w:r>
              <w:rPr>
                <w:rFonts w:ascii="Trebuchet MS" w:hAnsi="Trebuchet MS"/>
                <w:b/>
                <w:szCs w:val="24"/>
              </w:rPr>
              <w:t>Intervalul orar de depunere a proiectelor:</w:t>
            </w:r>
          </w:p>
          <w:p w14:paraId="5777515E" w14:textId="77777777" w:rsidR="0010321D" w:rsidRPr="000F1AFD" w:rsidRDefault="0010321D" w:rsidP="0010321D">
            <w:pPr>
              <w:widowControl w:val="0"/>
              <w:suppressAutoHyphens w:val="0"/>
              <w:spacing w:after="0" w:line="240" w:lineRule="auto"/>
              <w:rPr>
                <w:rFonts w:ascii="Trebuchet MS" w:hAnsi="Trebuchet MS"/>
                <w:b/>
                <w:sz w:val="10"/>
                <w:szCs w:val="10"/>
              </w:rPr>
            </w:pPr>
          </w:p>
          <w:p w14:paraId="17797890" w14:textId="77777777" w:rsidR="0010321D" w:rsidRDefault="0010321D" w:rsidP="0010321D">
            <w:pPr>
              <w:widowControl w:val="0"/>
              <w:suppressAutoHyphens w:val="0"/>
              <w:spacing w:after="0" w:line="240" w:lineRule="auto"/>
              <w:jc w:val="center"/>
              <w:rPr>
                <w:rStyle w:val="Fontdeparagrafimplicit1"/>
                <w:rFonts w:ascii="Trebuchet MS" w:hAnsi="Trebuchet MS"/>
                <w:szCs w:val="24"/>
              </w:rPr>
            </w:pPr>
            <w:r>
              <w:rPr>
                <w:rStyle w:val="Fontdeparagrafimplicit1"/>
                <w:rFonts w:ascii="Trebuchet MS" w:hAnsi="Trebuchet MS"/>
                <w:szCs w:val="24"/>
              </w:rPr>
              <w:t xml:space="preserve">Zilnic, </w:t>
            </w:r>
            <w:r w:rsidRPr="000F1AFD">
              <w:rPr>
                <w:rStyle w:val="Fontdeparagrafimplicit1"/>
                <w:rFonts w:ascii="Trebuchet MS" w:hAnsi="Trebuchet MS"/>
                <w:szCs w:val="24"/>
              </w:rPr>
              <w:t xml:space="preserve">de luni până vineri, între orele </w:t>
            </w:r>
          </w:p>
          <w:p w14:paraId="2A12F7FE" w14:textId="77777777" w:rsidR="0010321D" w:rsidRPr="000F1AFD" w:rsidRDefault="0010321D" w:rsidP="0010321D">
            <w:pPr>
              <w:widowControl w:val="0"/>
              <w:suppressAutoHyphens w:val="0"/>
              <w:spacing w:after="0" w:line="240" w:lineRule="auto"/>
              <w:jc w:val="center"/>
              <w:rPr>
                <w:rFonts w:ascii="Trebuchet MS" w:hAnsi="Trebuchet MS"/>
                <w:sz w:val="24"/>
                <w:szCs w:val="24"/>
              </w:rPr>
            </w:pPr>
            <w:r w:rsidRPr="000F1AFD">
              <w:rPr>
                <w:rStyle w:val="Fontdeparagrafimplicit1"/>
                <w:rFonts w:ascii="Trebuchet MS" w:hAnsi="Trebuchet MS"/>
                <w:b/>
                <w:szCs w:val="24"/>
              </w:rPr>
              <w:t>09:00-16:00</w:t>
            </w:r>
          </w:p>
        </w:tc>
      </w:tr>
      <w:tr w:rsidR="0010321D" w:rsidRPr="000F1AFD" w14:paraId="24D3BC06" w14:textId="77777777" w:rsidTr="003A2E1B">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6BFF29" w14:textId="77777777" w:rsidR="0010321D" w:rsidRPr="000F1AFD" w:rsidRDefault="0010321D" w:rsidP="0010321D">
            <w:pPr>
              <w:widowControl w:val="0"/>
              <w:suppressAutoHyphens w:val="0"/>
              <w:spacing w:after="0" w:line="240" w:lineRule="auto"/>
              <w:rPr>
                <w:rFonts w:ascii="Trebuchet MS" w:hAnsi="Trebuchet MS"/>
                <w:sz w:val="24"/>
                <w:szCs w:val="24"/>
              </w:rPr>
            </w:pPr>
            <w:r>
              <w:rPr>
                <w:rFonts w:ascii="Trebuchet MS" w:hAnsi="Trebuchet MS"/>
                <w:sz w:val="24"/>
                <w:szCs w:val="24"/>
              </w:rPr>
              <w:t>Fondul disponibil alocat în sesiunea curentă</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289C09" w14:textId="77777777" w:rsidR="0010321D" w:rsidRPr="003B4414" w:rsidRDefault="0010321D" w:rsidP="0010321D">
            <w:pPr>
              <w:widowControl w:val="0"/>
              <w:suppressAutoHyphens w:val="0"/>
              <w:spacing w:after="0" w:line="240" w:lineRule="auto"/>
              <w:jc w:val="both"/>
              <w:rPr>
                <w:rFonts w:ascii="Trebuchet MS" w:hAnsi="Trebuchet MS"/>
                <w:b/>
              </w:rPr>
            </w:pPr>
            <w:r w:rsidRPr="003B4414">
              <w:rPr>
                <w:rFonts w:ascii="Trebuchet MS" w:hAnsi="Trebuchet MS"/>
                <w:b/>
              </w:rPr>
              <w:t>Alocarea financiară totală la nivelul sesiunii:</w:t>
            </w:r>
          </w:p>
          <w:p w14:paraId="3CF704CC" w14:textId="77777777" w:rsidR="0010321D" w:rsidRPr="003B4414" w:rsidRDefault="0010321D" w:rsidP="0010321D">
            <w:pPr>
              <w:widowControl w:val="0"/>
              <w:suppressAutoHyphens w:val="0"/>
              <w:spacing w:after="0" w:line="240" w:lineRule="auto"/>
              <w:jc w:val="both"/>
              <w:rPr>
                <w:rFonts w:ascii="Trebuchet MS" w:hAnsi="Trebuchet MS"/>
                <w:b/>
              </w:rPr>
            </w:pPr>
          </w:p>
          <w:p w14:paraId="6B7FE5F1" w14:textId="26FABF8F" w:rsidR="0010321D" w:rsidRPr="00A9005F" w:rsidRDefault="000E0E5E" w:rsidP="0010321D">
            <w:pPr>
              <w:widowControl w:val="0"/>
              <w:suppressAutoHyphens w:val="0"/>
              <w:spacing w:after="0" w:line="240" w:lineRule="auto"/>
              <w:jc w:val="both"/>
              <w:rPr>
                <w:rStyle w:val="Fontdeparagrafimplicit1"/>
                <w:rFonts w:ascii="Trebuchet MS" w:hAnsi="Trebuchet MS"/>
                <w:b/>
                <w:bCs/>
              </w:rPr>
            </w:pPr>
            <w:r>
              <w:rPr>
                <w:rStyle w:val="Fontdeparagrafimplicit1"/>
                <w:rFonts w:ascii="Trebuchet MS" w:hAnsi="Trebuchet MS"/>
                <w:b/>
                <w:bCs/>
              </w:rPr>
              <w:t>166.934,80</w:t>
            </w:r>
            <w:r w:rsidR="0010321D" w:rsidRPr="00A9005F">
              <w:rPr>
                <w:rStyle w:val="Fontdeparagrafimplicit1"/>
                <w:rFonts w:ascii="Trebuchet MS" w:hAnsi="Trebuchet MS"/>
                <w:b/>
                <w:bCs/>
              </w:rPr>
              <w:t xml:space="preserve"> euro</w:t>
            </w:r>
            <w:r>
              <w:rPr>
                <w:rStyle w:val="Fontdeparagrafimplicit1"/>
                <w:rFonts w:ascii="Trebuchet MS" w:hAnsi="Trebuchet MS"/>
                <w:b/>
                <w:bCs/>
              </w:rPr>
              <w:t xml:space="preserve"> – FONDURI EURI</w:t>
            </w:r>
          </w:p>
          <w:p w14:paraId="24A5349B" w14:textId="77777777" w:rsidR="0010321D" w:rsidRPr="003B4414" w:rsidRDefault="0010321D" w:rsidP="0010321D">
            <w:pPr>
              <w:widowControl w:val="0"/>
              <w:suppressAutoHyphens w:val="0"/>
              <w:spacing w:after="0" w:line="240" w:lineRule="auto"/>
              <w:jc w:val="both"/>
              <w:rPr>
                <w:rStyle w:val="Fontdeparagrafimplicit1"/>
                <w:rFonts w:ascii="Trebuchet MS" w:hAnsi="Trebuchet MS"/>
                <w:bCs/>
              </w:rPr>
            </w:pPr>
          </w:p>
          <w:p w14:paraId="70DFE111" w14:textId="77777777" w:rsidR="0010321D" w:rsidRPr="003B4414" w:rsidRDefault="0010321D" w:rsidP="0010321D">
            <w:pPr>
              <w:widowControl w:val="0"/>
              <w:suppressAutoHyphens w:val="0"/>
              <w:spacing w:after="0" w:line="240" w:lineRule="auto"/>
              <w:jc w:val="both"/>
              <w:rPr>
                <w:rFonts w:ascii="Trebuchet MS" w:hAnsi="Trebuchet MS"/>
                <w:b/>
              </w:rPr>
            </w:pPr>
            <w:r w:rsidRPr="003B4414">
              <w:rPr>
                <w:rFonts w:ascii="Trebuchet MS" w:hAnsi="Trebuchet MS"/>
                <w:b/>
              </w:rPr>
              <w:t>Suma maximă nerambursabilă acordată pentru finanțarea unui proiect</w:t>
            </w:r>
            <w:r w:rsidRPr="003B4414">
              <w:rPr>
                <w:rFonts w:ascii="Trebuchet MS" w:hAnsi="Trebuchet MS"/>
              </w:rPr>
              <w:t xml:space="preserve"> va respecta cuantumul maxim prevăzut în fișa tehnică a Măsurii din SDL, respectiv</w:t>
            </w:r>
            <w:r w:rsidRPr="003B4414">
              <w:rPr>
                <w:rFonts w:ascii="Trebuchet MS" w:hAnsi="Trebuchet MS"/>
                <w:b/>
              </w:rPr>
              <w:t>:</w:t>
            </w:r>
          </w:p>
          <w:p w14:paraId="57CA434F" w14:textId="77777777" w:rsidR="003B4414" w:rsidRPr="003B4414" w:rsidRDefault="003B4414" w:rsidP="0010321D">
            <w:pPr>
              <w:widowControl w:val="0"/>
              <w:suppressAutoHyphens w:val="0"/>
              <w:spacing w:after="0" w:line="240" w:lineRule="auto"/>
              <w:jc w:val="both"/>
              <w:rPr>
                <w:rFonts w:ascii="Trebuchet MS" w:hAnsi="Trebuchet MS"/>
                <w:b/>
                <w:sz w:val="8"/>
                <w:szCs w:val="8"/>
              </w:rPr>
            </w:pPr>
          </w:p>
          <w:p w14:paraId="05850A8A" w14:textId="77B3CEF7" w:rsidR="0010321D" w:rsidRPr="003B4414" w:rsidRDefault="000E0E5E" w:rsidP="0010321D">
            <w:pPr>
              <w:widowControl w:val="0"/>
              <w:suppressAutoHyphens w:val="0"/>
              <w:spacing w:after="0" w:line="240" w:lineRule="auto"/>
              <w:jc w:val="both"/>
              <w:rPr>
                <w:rFonts w:ascii="Trebuchet MS" w:hAnsi="Trebuchet MS"/>
                <w:b/>
              </w:rPr>
            </w:pPr>
            <w:r>
              <w:rPr>
                <w:rStyle w:val="Fontdeparagrafimplicit1"/>
                <w:rFonts w:ascii="Trebuchet MS" w:hAnsi="Trebuchet MS"/>
                <w:b/>
                <w:bCs/>
              </w:rPr>
              <w:t>42</w:t>
            </w:r>
            <w:r w:rsidR="003B4414" w:rsidRPr="003B4414">
              <w:rPr>
                <w:rStyle w:val="Fontdeparagrafimplicit1"/>
                <w:rFonts w:ascii="Trebuchet MS" w:hAnsi="Trebuchet MS"/>
                <w:b/>
                <w:bCs/>
              </w:rPr>
              <w:t>.000 euro/proiect</w:t>
            </w:r>
          </w:p>
          <w:p w14:paraId="5BF205A1" w14:textId="77777777" w:rsidR="003B4414" w:rsidRPr="003B4414" w:rsidRDefault="003B4414" w:rsidP="0010321D">
            <w:pPr>
              <w:widowControl w:val="0"/>
              <w:suppressAutoHyphens w:val="0"/>
              <w:spacing w:after="0" w:line="240" w:lineRule="auto"/>
              <w:jc w:val="both"/>
              <w:rPr>
                <w:rFonts w:ascii="Trebuchet MS" w:hAnsi="Trebuchet MS"/>
                <w:b/>
                <w:sz w:val="8"/>
                <w:szCs w:val="8"/>
              </w:rPr>
            </w:pPr>
          </w:p>
          <w:p w14:paraId="6ECEE5D9" w14:textId="77777777" w:rsidR="0010321D" w:rsidRPr="003B4414" w:rsidRDefault="0010321D" w:rsidP="0010321D">
            <w:pPr>
              <w:widowControl w:val="0"/>
              <w:suppressAutoHyphens w:val="0"/>
              <w:spacing w:after="0" w:line="240" w:lineRule="auto"/>
              <w:jc w:val="both"/>
              <w:rPr>
                <w:rFonts w:ascii="Trebuchet MS" w:hAnsi="Trebuchet MS"/>
              </w:rPr>
            </w:pPr>
            <w:r w:rsidRPr="003B4414">
              <w:rPr>
                <w:rFonts w:ascii="Trebuchet MS" w:hAnsi="Trebuchet MS"/>
                <w:b/>
              </w:rPr>
              <w:t xml:space="preserve">Intensitatea sprijinului </w:t>
            </w:r>
            <w:r w:rsidRPr="003B4414">
              <w:rPr>
                <w:rFonts w:ascii="Trebuchet MS" w:hAnsi="Trebuchet MS"/>
              </w:rPr>
              <w:t>nu poate depăși intensitatea aprobată de DG AM PNDR pentru Măsura M</w:t>
            </w:r>
            <w:r w:rsidR="003B4414" w:rsidRPr="003B4414">
              <w:rPr>
                <w:rFonts w:ascii="Trebuchet MS" w:hAnsi="Trebuchet MS"/>
              </w:rPr>
              <w:t>4</w:t>
            </w:r>
            <w:r w:rsidRPr="003B4414">
              <w:rPr>
                <w:rFonts w:ascii="Trebuchet MS" w:hAnsi="Trebuchet MS"/>
              </w:rPr>
              <w:t>/6.</w:t>
            </w:r>
            <w:r w:rsidR="003B4414" w:rsidRPr="003B4414">
              <w:rPr>
                <w:rFonts w:ascii="Trebuchet MS" w:hAnsi="Trebuchet MS"/>
              </w:rPr>
              <w:t>4</w:t>
            </w:r>
            <w:r w:rsidRPr="003B4414">
              <w:rPr>
                <w:rFonts w:ascii="Trebuchet MS" w:hAnsi="Trebuchet MS"/>
              </w:rPr>
              <w:t>., prin aprobarea SDL, respectiv:</w:t>
            </w:r>
          </w:p>
          <w:p w14:paraId="1254B969" w14:textId="77777777" w:rsidR="0010321D" w:rsidRPr="003B4414" w:rsidRDefault="0010321D" w:rsidP="0010321D">
            <w:pPr>
              <w:widowControl w:val="0"/>
              <w:suppressAutoHyphens w:val="0"/>
              <w:spacing w:after="0" w:line="240" w:lineRule="auto"/>
              <w:jc w:val="both"/>
              <w:rPr>
                <w:rFonts w:ascii="Trebuchet MS" w:hAnsi="Trebuchet MS"/>
                <w:sz w:val="8"/>
                <w:szCs w:val="8"/>
              </w:rPr>
            </w:pPr>
          </w:p>
          <w:p w14:paraId="5759A31F" w14:textId="77777777" w:rsidR="0010321D" w:rsidRPr="00A4196A" w:rsidRDefault="003B4414" w:rsidP="0010321D">
            <w:pPr>
              <w:pStyle w:val="Listparagraf"/>
              <w:widowControl w:val="0"/>
              <w:numPr>
                <w:ilvl w:val="0"/>
                <w:numId w:val="12"/>
              </w:numPr>
              <w:suppressAutoHyphens w:val="0"/>
              <w:spacing w:after="0" w:line="240" w:lineRule="auto"/>
              <w:ind w:left="325"/>
              <w:jc w:val="both"/>
              <w:rPr>
                <w:rFonts w:ascii="Trebuchet MS" w:hAnsi="Trebuchet MS"/>
                <w:bCs/>
                <w:sz w:val="24"/>
                <w:szCs w:val="24"/>
              </w:rPr>
            </w:pPr>
            <w:r w:rsidRPr="003B4414">
              <w:rPr>
                <w:rStyle w:val="Fontdeparagrafimplicit1"/>
                <w:rFonts w:ascii="Trebuchet MS" w:hAnsi="Trebuchet MS"/>
                <w:b/>
                <w:bCs/>
              </w:rPr>
              <w:t>90</w:t>
            </w:r>
            <w:r w:rsidR="0010321D" w:rsidRPr="003B4414">
              <w:rPr>
                <w:rStyle w:val="Fontdeparagrafimplicit1"/>
                <w:rFonts w:ascii="Trebuchet MS" w:hAnsi="Trebuchet MS"/>
                <w:b/>
                <w:bCs/>
              </w:rPr>
              <w:t>% din valoarea cheltuielilor eligibile</w:t>
            </w:r>
          </w:p>
        </w:tc>
      </w:tr>
      <w:tr w:rsidR="0010321D" w:rsidRPr="000F1AFD" w14:paraId="2654288E" w14:textId="77777777" w:rsidTr="003A2E1B">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E0EAE6" w14:textId="77777777" w:rsidR="0010321D" w:rsidRPr="000F1AFD" w:rsidRDefault="0010321D" w:rsidP="0010321D">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t>Modelul de cerere de finanțarea pe care trebuie să îl folosească solicitanții (versiune editabilă)</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066A6" w14:textId="33EE788E" w:rsidR="0010321D" w:rsidRPr="00FA696A" w:rsidRDefault="0010321D" w:rsidP="0010321D">
            <w:pPr>
              <w:widowControl w:val="0"/>
              <w:suppressAutoHyphens w:val="0"/>
              <w:spacing w:after="0" w:line="240" w:lineRule="auto"/>
              <w:jc w:val="both"/>
              <w:rPr>
                <w:rFonts w:ascii="Trebuchet MS" w:hAnsi="Trebuchet MS"/>
                <w:szCs w:val="24"/>
              </w:rPr>
            </w:pPr>
            <w:r w:rsidRPr="00FA696A">
              <w:rPr>
                <w:rFonts w:ascii="Trebuchet MS" w:hAnsi="Trebuchet MS"/>
                <w:b/>
                <w:szCs w:val="24"/>
              </w:rPr>
              <w:t>Modelul de Cerere de Finanțare</w:t>
            </w:r>
            <w:r w:rsidRPr="00FA696A">
              <w:rPr>
                <w:rFonts w:ascii="Trebuchet MS" w:hAnsi="Trebuchet MS"/>
                <w:szCs w:val="24"/>
              </w:rPr>
              <w:t xml:space="preserve"> pe care îl vor folosi solicitanții se regăsește pe pagina web </w:t>
            </w:r>
            <w:hyperlink r:id="rId7" w:history="1">
              <w:r w:rsidRPr="00FA696A">
                <w:rPr>
                  <w:rStyle w:val="Hyperlink"/>
                  <w:rFonts w:ascii="Trebuchet MS" w:hAnsi="Trebuchet MS"/>
                  <w:szCs w:val="24"/>
                </w:rPr>
                <w:t>www.poartaalmajului.ro</w:t>
              </w:r>
            </w:hyperlink>
            <w:r w:rsidRPr="00FA696A">
              <w:rPr>
                <w:rFonts w:ascii="Trebuchet MS" w:hAnsi="Trebuchet MS"/>
                <w:szCs w:val="24"/>
              </w:rPr>
              <w:t xml:space="preserve"> și constituie o adaptare în format editabil a modelului de ce</w:t>
            </w:r>
            <w:r>
              <w:rPr>
                <w:rFonts w:ascii="Trebuchet MS" w:hAnsi="Trebuchet MS"/>
                <w:szCs w:val="24"/>
              </w:rPr>
              <w:t xml:space="preserve">rere de finanțare aplicabil </w:t>
            </w:r>
            <w:proofErr w:type="spellStart"/>
            <w:r>
              <w:rPr>
                <w:rFonts w:ascii="Trebuchet MS" w:hAnsi="Trebuchet MS"/>
                <w:szCs w:val="24"/>
              </w:rPr>
              <w:t>sM</w:t>
            </w:r>
            <w:proofErr w:type="spellEnd"/>
            <w:r>
              <w:rPr>
                <w:rFonts w:ascii="Trebuchet MS" w:hAnsi="Trebuchet MS"/>
                <w:szCs w:val="24"/>
              </w:rPr>
              <w:t xml:space="preserve"> 6.</w:t>
            </w:r>
            <w:r w:rsidR="003B4414">
              <w:rPr>
                <w:rFonts w:ascii="Trebuchet MS" w:hAnsi="Trebuchet MS"/>
                <w:szCs w:val="24"/>
              </w:rPr>
              <w:t>4</w:t>
            </w:r>
            <w:r w:rsidRPr="00FA696A">
              <w:rPr>
                <w:rFonts w:ascii="Trebuchet MS" w:hAnsi="Trebuchet MS"/>
                <w:szCs w:val="24"/>
              </w:rPr>
              <w:t xml:space="preserve"> din </w:t>
            </w:r>
            <w:r w:rsidRPr="00FA696A">
              <w:rPr>
                <w:rFonts w:ascii="Trebuchet MS" w:hAnsi="Trebuchet MS"/>
                <w:szCs w:val="24"/>
              </w:rPr>
              <w:lastRenderedPageBreak/>
              <w:t>PND</w:t>
            </w:r>
            <w:r>
              <w:rPr>
                <w:rFonts w:ascii="Trebuchet MS" w:hAnsi="Trebuchet MS"/>
                <w:szCs w:val="24"/>
              </w:rPr>
              <w:t>R, particularizat la nivelul M</w:t>
            </w:r>
            <w:r w:rsidR="003B4414">
              <w:rPr>
                <w:rFonts w:ascii="Trebuchet MS" w:hAnsi="Trebuchet MS"/>
                <w:szCs w:val="24"/>
              </w:rPr>
              <w:t>4</w:t>
            </w:r>
            <w:r>
              <w:rPr>
                <w:rFonts w:ascii="Trebuchet MS" w:hAnsi="Trebuchet MS"/>
                <w:szCs w:val="24"/>
              </w:rPr>
              <w:t>/6.</w:t>
            </w:r>
            <w:r w:rsidR="003B4414">
              <w:rPr>
                <w:rFonts w:ascii="Trebuchet MS" w:hAnsi="Trebuchet MS"/>
                <w:szCs w:val="24"/>
              </w:rPr>
              <w:t>4</w:t>
            </w:r>
            <w:r w:rsidRPr="00FA696A">
              <w:rPr>
                <w:rFonts w:ascii="Trebuchet MS" w:hAnsi="Trebuchet MS"/>
                <w:szCs w:val="24"/>
              </w:rPr>
              <w:t xml:space="preserve">., conform recomandărilor din Anexa 1 la Ghid </w:t>
            </w:r>
            <w:proofErr w:type="spellStart"/>
            <w:r w:rsidRPr="00FA696A">
              <w:rPr>
                <w:rFonts w:ascii="Trebuchet MS" w:hAnsi="Trebuchet MS"/>
                <w:szCs w:val="24"/>
              </w:rPr>
              <w:t>sM</w:t>
            </w:r>
            <w:proofErr w:type="spellEnd"/>
            <w:r w:rsidRPr="00FA696A">
              <w:rPr>
                <w:rFonts w:ascii="Trebuchet MS" w:hAnsi="Trebuchet MS"/>
                <w:szCs w:val="24"/>
              </w:rPr>
              <w:t xml:space="preserve">. 19.2 – versiunea </w:t>
            </w:r>
            <w:r w:rsidR="00DE4184">
              <w:rPr>
                <w:rFonts w:ascii="Trebuchet MS" w:hAnsi="Trebuchet MS"/>
                <w:szCs w:val="24"/>
              </w:rPr>
              <w:t>0</w:t>
            </w:r>
            <w:r w:rsidR="00783FB5">
              <w:rPr>
                <w:rFonts w:ascii="Trebuchet MS" w:hAnsi="Trebuchet MS"/>
                <w:szCs w:val="24"/>
              </w:rPr>
              <w:t>5</w:t>
            </w:r>
            <w:r w:rsidRPr="00FA696A">
              <w:rPr>
                <w:rFonts w:ascii="Trebuchet MS" w:hAnsi="Trebuchet MS"/>
                <w:szCs w:val="24"/>
              </w:rPr>
              <w:t>.</w:t>
            </w:r>
          </w:p>
          <w:p w14:paraId="488EDA20" w14:textId="77777777" w:rsidR="0010321D" w:rsidRPr="00FA696A" w:rsidRDefault="0010321D" w:rsidP="0010321D">
            <w:pPr>
              <w:widowControl w:val="0"/>
              <w:suppressAutoHyphens w:val="0"/>
              <w:spacing w:after="0" w:line="240" w:lineRule="auto"/>
              <w:jc w:val="both"/>
              <w:rPr>
                <w:rFonts w:ascii="Trebuchet MS" w:hAnsi="Trebuchet MS"/>
                <w:sz w:val="8"/>
                <w:szCs w:val="10"/>
              </w:rPr>
            </w:pPr>
          </w:p>
          <w:p w14:paraId="2B52E627" w14:textId="77777777" w:rsidR="0010321D" w:rsidRPr="00AF49D3" w:rsidRDefault="0010321D" w:rsidP="0010321D">
            <w:pPr>
              <w:widowControl w:val="0"/>
              <w:suppressAutoHyphens w:val="0"/>
              <w:spacing w:after="0" w:line="240" w:lineRule="auto"/>
              <w:jc w:val="both"/>
              <w:rPr>
                <w:rFonts w:ascii="Trebuchet MS" w:hAnsi="Trebuchet MS"/>
                <w:spacing w:val="-2"/>
                <w:sz w:val="24"/>
                <w:szCs w:val="24"/>
              </w:rPr>
            </w:pPr>
            <w:r w:rsidRPr="00FA696A">
              <w:rPr>
                <w:rFonts w:ascii="Trebuchet MS" w:hAnsi="Trebuchet MS"/>
                <w:spacing w:val="-2"/>
                <w:szCs w:val="24"/>
              </w:rPr>
              <w:t xml:space="preserve">Utilizarea modelului de cerere de finanțare disponibil pe web-site-ul </w:t>
            </w:r>
            <w:hyperlink r:id="rId8" w:history="1">
              <w:r w:rsidRPr="00FA696A">
                <w:rPr>
                  <w:rStyle w:val="Hyperlink"/>
                  <w:rFonts w:ascii="Trebuchet MS" w:hAnsi="Trebuchet MS"/>
                  <w:spacing w:val="-2"/>
                  <w:szCs w:val="24"/>
                </w:rPr>
                <w:t>www.poartaalmajului.ro</w:t>
              </w:r>
            </w:hyperlink>
            <w:r w:rsidRPr="00FA696A">
              <w:rPr>
                <w:rFonts w:ascii="Trebuchet MS" w:hAnsi="Trebuchet MS"/>
                <w:spacing w:val="-2"/>
                <w:szCs w:val="24"/>
              </w:rPr>
              <w:t xml:space="preserve"> este obligatorie</w:t>
            </w:r>
          </w:p>
        </w:tc>
      </w:tr>
      <w:tr w:rsidR="003B4414" w:rsidRPr="000F1AFD" w14:paraId="36B0E124" w14:textId="77777777" w:rsidTr="003A2E1B">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A4A6E2" w14:textId="77777777" w:rsidR="003B4414" w:rsidRPr="000F1AFD" w:rsidRDefault="003B4414" w:rsidP="003B4414">
            <w:pPr>
              <w:pStyle w:val="NormalGAL"/>
              <w:widowControl w:val="0"/>
              <w:suppressAutoHyphens w:val="0"/>
              <w:spacing w:before="0" w:after="0" w:line="240" w:lineRule="auto"/>
              <w:jc w:val="left"/>
              <w:rPr>
                <w:rFonts w:ascii="Trebuchet MS" w:hAnsi="Trebuchet MS"/>
                <w:lang w:eastAsia="ro-RO"/>
              </w:rPr>
            </w:pPr>
            <w:r w:rsidRPr="000F1AFD">
              <w:rPr>
                <w:rFonts w:ascii="Trebuchet MS" w:hAnsi="Trebuchet MS"/>
                <w:lang w:eastAsia="ro-RO"/>
              </w:rPr>
              <w:lastRenderedPageBreak/>
              <w:t xml:space="preserve">Beneficiarii eligibili pentru sprijinul acordat prin Măsura </w:t>
            </w:r>
            <w:r>
              <w:rPr>
                <w:rFonts w:ascii="Trebuchet MS" w:hAnsi="Trebuchet MS"/>
                <w:lang w:eastAsia="ro-RO"/>
              </w:rPr>
              <w:t>M2/6.1</w:t>
            </w:r>
          </w:p>
          <w:p w14:paraId="18A2D0AB" w14:textId="77777777" w:rsidR="003B4414" w:rsidRPr="000F1AFD" w:rsidRDefault="003B4414" w:rsidP="003B4414">
            <w:pPr>
              <w:widowControl w:val="0"/>
              <w:suppressAutoHyphens w:val="0"/>
              <w:spacing w:after="0" w:line="240" w:lineRule="auto"/>
              <w:rPr>
                <w:rFonts w:ascii="Trebuchet MS" w:hAnsi="Trebuchet MS"/>
                <w:sz w:val="24"/>
                <w:szCs w:val="24"/>
              </w:rPr>
            </w:pP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2BFC2D" w14:textId="77777777" w:rsidR="003B4414" w:rsidRPr="004219B8" w:rsidRDefault="003B4414" w:rsidP="003B4414">
            <w:pPr>
              <w:pStyle w:val="NormalGAL"/>
              <w:widowControl w:val="0"/>
              <w:numPr>
                <w:ilvl w:val="0"/>
                <w:numId w:val="13"/>
              </w:numPr>
              <w:suppressAutoHyphens w:val="0"/>
              <w:autoSpaceDN/>
              <w:ind w:left="319" w:hanging="319"/>
              <w:textAlignment w:val="auto"/>
              <w:rPr>
                <w:bCs/>
                <w:lang w:eastAsia="en-GB"/>
              </w:rPr>
            </w:pPr>
            <w:r w:rsidRPr="004219B8">
              <w:rPr>
                <w:b/>
                <w:bCs/>
                <w:lang w:eastAsia="en-GB"/>
              </w:rPr>
              <w:t xml:space="preserve">micro-întreprinderi și întreprinderi non-agricole mici </w:t>
            </w:r>
            <w:r w:rsidRPr="004219B8">
              <w:rPr>
                <w:bCs/>
                <w:lang w:eastAsia="en-GB"/>
              </w:rPr>
              <w:t>existente și nou înființate din spațiul rural;</w:t>
            </w:r>
          </w:p>
          <w:p w14:paraId="67760BD5" w14:textId="77777777" w:rsidR="003B4414" w:rsidRPr="00302403" w:rsidRDefault="003B4414" w:rsidP="003B4414">
            <w:pPr>
              <w:pStyle w:val="NormalGAL"/>
              <w:widowControl w:val="0"/>
              <w:numPr>
                <w:ilvl w:val="0"/>
                <w:numId w:val="13"/>
              </w:numPr>
              <w:spacing w:before="60" w:after="60" w:line="240" w:lineRule="auto"/>
              <w:ind w:left="324"/>
              <w:rPr>
                <w:rFonts w:ascii="Trebuchet MS" w:hAnsi="Trebuchet MS"/>
                <w:sz w:val="22"/>
              </w:rPr>
            </w:pPr>
            <w:r w:rsidRPr="004219B8">
              <w:rPr>
                <w:b/>
                <w:bCs/>
                <w:lang w:eastAsia="en-GB"/>
              </w:rPr>
              <w:t xml:space="preserve">fermieri sau membrii unor gospodării agricole </w:t>
            </w:r>
            <w:r w:rsidRPr="004219B8">
              <w:rPr>
                <w:bCs/>
                <w:lang w:eastAsia="en-GB"/>
              </w:rPr>
              <w:t xml:space="preserve">care își diversifică activitatea de bază agricolă prin dezvoltarea unei activități non-agricole în zona rurală în cadrul întreprinderii deja existente încadrabile în microîntreprinderi și întreprinderi mici, </w:t>
            </w:r>
            <w:r w:rsidRPr="004219B8">
              <w:rPr>
                <w:b/>
                <w:bCs/>
                <w:lang w:eastAsia="en-GB"/>
              </w:rPr>
              <w:t>cu excepția persoanelor fizice neautorizate</w:t>
            </w:r>
            <w:r w:rsidRPr="004219B8">
              <w:rPr>
                <w:bCs/>
                <w:lang w:eastAsia="en-GB"/>
              </w:rPr>
              <w:t>.</w:t>
            </w:r>
          </w:p>
        </w:tc>
      </w:tr>
      <w:tr w:rsidR="003B4414" w:rsidRPr="000F1AFD" w14:paraId="15BE6CBD" w14:textId="77777777" w:rsidTr="003A2E1B">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B9F819" w14:textId="77777777" w:rsidR="003B4414" w:rsidRPr="000F1AFD" w:rsidRDefault="003B4414" w:rsidP="003B4414">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t>Documentele justificative pe care trebuie să le depună Solicitantul odată cu depunerea proiectului, în conformitate cu cerințele fișei măsurii din SDL și ale Ghidului Solicitantului aprobat de GAL Asociația Poarta Almăjului</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6F9EA4" w14:textId="77777777" w:rsidR="003B4414" w:rsidRDefault="003B4414" w:rsidP="003B4414">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Pr>
                <w:rFonts w:ascii="Trebuchet MS" w:hAnsi="Trebuchet MS"/>
                <w:b/>
                <w:bCs/>
                <w:szCs w:val="24"/>
              </w:rPr>
              <w:t>Studiu de Fezabilitate</w:t>
            </w:r>
            <w:r w:rsidRPr="00D567F0">
              <w:rPr>
                <w:rFonts w:ascii="Trebuchet MS" w:hAnsi="Trebuchet MS"/>
                <w:bCs/>
                <w:szCs w:val="24"/>
              </w:rPr>
              <w:t xml:space="preserve"> </w:t>
            </w:r>
            <w:r>
              <w:rPr>
                <w:rFonts w:ascii="Trebuchet MS" w:hAnsi="Trebuchet MS"/>
                <w:bCs/>
                <w:szCs w:val="24"/>
              </w:rPr>
              <w:t>conform structurii cadru (Anexele 2, 2.1., 2.B. sau 2.C.</w:t>
            </w:r>
            <w:r w:rsidRPr="00FA696A">
              <w:rPr>
                <w:rFonts w:ascii="Trebuchet MS" w:hAnsi="Trebuchet MS"/>
                <w:bCs/>
                <w:szCs w:val="24"/>
              </w:rPr>
              <w:t xml:space="preserve"> la GS)</w:t>
            </w:r>
          </w:p>
          <w:p w14:paraId="5425BEF6" w14:textId="77777777" w:rsidR="003B4414" w:rsidRDefault="003B4414" w:rsidP="003B4414">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bCs/>
                <w:szCs w:val="24"/>
              </w:rPr>
              <w:t xml:space="preserve">Copiile </w:t>
            </w:r>
            <w:proofErr w:type="spellStart"/>
            <w:r w:rsidRPr="00D567F0">
              <w:rPr>
                <w:rFonts w:ascii="Trebuchet MS" w:hAnsi="Trebuchet MS"/>
                <w:b/>
                <w:bCs/>
                <w:szCs w:val="24"/>
              </w:rPr>
              <w:t>situaţiilor</w:t>
            </w:r>
            <w:proofErr w:type="spellEnd"/>
            <w:r w:rsidRPr="00D567F0">
              <w:rPr>
                <w:rFonts w:ascii="Trebuchet MS" w:hAnsi="Trebuchet MS"/>
                <w:b/>
                <w:bCs/>
                <w:szCs w:val="24"/>
              </w:rPr>
              <w:t xml:space="preserve"> financiare </w:t>
            </w:r>
            <w:r w:rsidRPr="00D567F0">
              <w:rPr>
                <w:rFonts w:ascii="Trebuchet MS" w:hAnsi="Trebuchet MS"/>
                <w:bCs/>
                <w:szCs w:val="24"/>
              </w:rPr>
              <w:t>pentru anii „n” și , „n-1”, unde „n” este anul anterior anului în care solicitantul depune Cererea de Finanțare, înregistrate la Administrația Financiară</w:t>
            </w:r>
          </w:p>
          <w:p w14:paraId="471BC4D9" w14:textId="77777777" w:rsidR="003B4414" w:rsidRDefault="003B4414" w:rsidP="003B4414">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10321D">
              <w:rPr>
                <w:rFonts w:ascii="Trebuchet MS" w:hAnsi="Trebuchet MS"/>
                <w:b/>
                <w:bCs/>
                <w:szCs w:val="24"/>
              </w:rPr>
              <w:t>Documente de proprietate/</w:t>
            </w:r>
            <w:r w:rsidRPr="0010321D">
              <w:rPr>
                <w:rFonts w:ascii="Trebuchet MS" w:hAnsi="Trebuchet MS"/>
                <w:bCs/>
                <w:szCs w:val="24"/>
              </w:rPr>
              <w:t xml:space="preserve"> folosință pentru terenurile și/sau clădirile aferente obiectivelor prevăzute în Planul de Afaceri</w:t>
            </w:r>
          </w:p>
          <w:p w14:paraId="0F5B9EBD" w14:textId="77777777" w:rsidR="003B4414" w:rsidRDefault="003B4414" w:rsidP="003B4414">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10321D">
              <w:rPr>
                <w:rFonts w:ascii="Trebuchet MS" w:hAnsi="Trebuchet MS"/>
                <w:b/>
                <w:bCs/>
                <w:szCs w:val="24"/>
              </w:rPr>
              <w:t xml:space="preserve">Extras din Registrul agricol </w:t>
            </w:r>
            <w:r w:rsidRPr="0010321D">
              <w:rPr>
                <w:rFonts w:ascii="Trebuchet MS" w:hAnsi="Trebuchet MS"/>
                <w:bCs/>
                <w:szCs w:val="24"/>
              </w:rPr>
              <w:t xml:space="preserve">– în copie cu </w:t>
            </w:r>
            <w:proofErr w:type="spellStart"/>
            <w:r w:rsidRPr="0010321D">
              <w:rPr>
                <w:rFonts w:ascii="Trebuchet MS" w:hAnsi="Trebuchet MS"/>
                <w:bCs/>
                <w:szCs w:val="24"/>
              </w:rPr>
              <w:t>ştampila</w:t>
            </w:r>
            <w:proofErr w:type="spellEnd"/>
            <w:r w:rsidRPr="0010321D">
              <w:rPr>
                <w:rFonts w:ascii="Trebuchet MS" w:hAnsi="Trebuchet MS"/>
                <w:bCs/>
                <w:szCs w:val="24"/>
              </w:rPr>
              <w:t xml:space="preserve"> primăriei </w:t>
            </w:r>
            <w:proofErr w:type="spellStart"/>
            <w:r w:rsidRPr="0010321D">
              <w:rPr>
                <w:rFonts w:ascii="Trebuchet MS" w:hAnsi="Trebuchet MS"/>
                <w:bCs/>
                <w:szCs w:val="24"/>
              </w:rPr>
              <w:t>şi</w:t>
            </w:r>
            <w:proofErr w:type="spellEnd"/>
            <w:r w:rsidRPr="0010321D">
              <w:rPr>
                <w:rFonts w:ascii="Trebuchet MS" w:hAnsi="Trebuchet MS"/>
                <w:bCs/>
                <w:szCs w:val="24"/>
              </w:rPr>
              <w:t xml:space="preserve"> </w:t>
            </w:r>
            <w:proofErr w:type="spellStart"/>
            <w:r w:rsidRPr="0010321D">
              <w:rPr>
                <w:rFonts w:ascii="Trebuchet MS" w:hAnsi="Trebuchet MS"/>
                <w:bCs/>
                <w:szCs w:val="24"/>
              </w:rPr>
              <w:t>menţiunea</w:t>
            </w:r>
            <w:proofErr w:type="spellEnd"/>
            <w:r w:rsidRPr="0010321D">
              <w:rPr>
                <w:rFonts w:ascii="Trebuchet MS" w:hAnsi="Trebuchet MS"/>
                <w:bCs/>
                <w:szCs w:val="24"/>
              </w:rPr>
              <w:t xml:space="preserve"> „Conform cu originalul” pentru dovedirea </w:t>
            </w:r>
            <w:proofErr w:type="spellStart"/>
            <w:r w:rsidRPr="0010321D">
              <w:rPr>
                <w:rFonts w:ascii="Trebuchet MS" w:hAnsi="Trebuchet MS"/>
                <w:bCs/>
                <w:szCs w:val="24"/>
              </w:rPr>
              <w:t>calităţii</w:t>
            </w:r>
            <w:proofErr w:type="spellEnd"/>
            <w:r w:rsidRPr="0010321D">
              <w:rPr>
                <w:rFonts w:ascii="Trebuchet MS" w:hAnsi="Trebuchet MS"/>
                <w:bCs/>
                <w:szCs w:val="24"/>
              </w:rPr>
              <w:t xml:space="preserve"> de membru al gospodăriei agricole care desfășoară activitate agricolă pe suprafețe de teren mai mici de 0,3 ha</w:t>
            </w:r>
          </w:p>
          <w:p w14:paraId="48E56D56" w14:textId="77777777" w:rsidR="003B4414" w:rsidRPr="00D567F0" w:rsidRDefault="003B4414" w:rsidP="003B4414">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rPr>
              <w:t xml:space="preserve">Copia actului de identitate pentru reprezentantul legal de proiect </w:t>
            </w:r>
            <w:r w:rsidRPr="00D567F0">
              <w:rPr>
                <w:rFonts w:ascii="Trebuchet MS" w:hAnsi="Trebuchet MS"/>
              </w:rPr>
              <w:t>(asociat unic /asociat majoritar /administrator);</w:t>
            </w:r>
          </w:p>
          <w:p w14:paraId="24A04A52" w14:textId="77777777" w:rsidR="003B4414" w:rsidRPr="00D567F0" w:rsidRDefault="003B4414" w:rsidP="003B4414">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10321D">
              <w:rPr>
                <w:rFonts w:ascii="Trebuchet MS" w:hAnsi="Trebuchet MS"/>
                <w:b/>
              </w:rPr>
              <w:t>Documente care atestă forma de organizare a solicitantului</w:t>
            </w:r>
            <w:r w:rsidRPr="00D567F0">
              <w:rPr>
                <w:rFonts w:ascii="Trebuchet MS" w:hAnsi="Trebuchet MS"/>
              </w:rPr>
              <w:t>;</w:t>
            </w:r>
          </w:p>
          <w:p w14:paraId="344FE99B" w14:textId="77777777" w:rsidR="003B4414" w:rsidRDefault="003B4414" w:rsidP="003B4414">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proofErr w:type="spellStart"/>
            <w:r w:rsidRPr="0010321D">
              <w:rPr>
                <w:rFonts w:ascii="Trebuchet MS" w:hAnsi="Trebuchet MS"/>
                <w:b/>
                <w:bCs/>
                <w:szCs w:val="24"/>
              </w:rPr>
              <w:t>Declaraţia</w:t>
            </w:r>
            <w:proofErr w:type="spellEnd"/>
            <w:r w:rsidRPr="0010321D">
              <w:rPr>
                <w:rFonts w:ascii="Trebuchet MS" w:hAnsi="Trebuchet MS"/>
                <w:b/>
                <w:bCs/>
                <w:szCs w:val="24"/>
              </w:rPr>
              <w:t xml:space="preserve"> privind încadrarea în categoria micro</w:t>
            </w:r>
            <w:r>
              <w:rPr>
                <w:rFonts w:ascii="Trebuchet MS" w:hAnsi="Trebuchet MS"/>
                <w:b/>
                <w:bCs/>
                <w:szCs w:val="24"/>
              </w:rPr>
              <w:t>î</w:t>
            </w:r>
            <w:r w:rsidRPr="0010321D">
              <w:rPr>
                <w:rFonts w:ascii="Trebuchet MS" w:hAnsi="Trebuchet MS"/>
                <w:b/>
                <w:bCs/>
                <w:szCs w:val="24"/>
              </w:rPr>
              <w:t>ntreprinderilor/întreprinderilor mici</w:t>
            </w:r>
            <w:r>
              <w:rPr>
                <w:rFonts w:ascii="Trebuchet MS" w:hAnsi="Trebuchet MS"/>
                <w:b/>
                <w:bCs/>
                <w:szCs w:val="24"/>
              </w:rPr>
              <w:t xml:space="preserve"> </w:t>
            </w:r>
            <w:r>
              <w:rPr>
                <w:rFonts w:ascii="Trebuchet MS" w:hAnsi="Trebuchet MS"/>
                <w:bCs/>
                <w:szCs w:val="24"/>
              </w:rPr>
              <w:t>(Anexa 7 la GS)</w:t>
            </w:r>
          </w:p>
          <w:p w14:paraId="78C1B386" w14:textId="77777777" w:rsidR="003B4414" w:rsidRDefault="003B4414" w:rsidP="003B4414">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proofErr w:type="spellStart"/>
            <w:r w:rsidRPr="0010321D">
              <w:rPr>
                <w:rFonts w:ascii="Trebuchet MS" w:hAnsi="Trebuchet MS"/>
                <w:b/>
                <w:bCs/>
                <w:szCs w:val="24"/>
              </w:rPr>
              <w:t>Declaraţie</w:t>
            </w:r>
            <w:proofErr w:type="spellEnd"/>
            <w:r w:rsidRPr="0010321D">
              <w:rPr>
                <w:rFonts w:ascii="Trebuchet MS" w:hAnsi="Trebuchet MS"/>
                <w:b/>
                <w:bCs/>
                <w:szCs w:val="24"/>
              </w:rPr>
              <w:t xml:space="preserve"> pe propria răspundere a solicitantului privind respectarea regulii de cumul a ajutoarelor de </w:t>
            </w:r>
            <w:proofErr w:type="spellStart"/>
            <w:r w:rsidRPr="0010321D">
              <w:rPr>
                <w:rFonts w:ascii="Trebuchet MS" w:hAnsi="Trebuchet MS"/>
                <w:b/>
                <w:bCs/>
                <w:szCs w:val="24"/>
              </w:rPr>
              <w:t>minimis</w:t>
            </w:r>
            <w:proofErr w:type="spellEnd"/>
            <w:r>
              <w:rPr>
                <w:rFonts w:ascii="Trebuchet MS" w:hAnsi="Trebuchet MS"/>
                <w:bCs/>
                <w:szCs w:val="24"/>
              </w:rPr>
              <w:t xml:space="preserve"> (Anexa 8 la GS)</w:t>
            </w:r>
          </w:p>
          <w:p w14:paraId="3A11222D" w14:textId="77777777" w:rsidR="003B4414" w:rsidRPr="003B4414" w:rsidRDefault="003B4414" w:rsidP="003B4414">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Pr>
                <w:rFonts w:ascii="Trebuchet MS" w:hAnsi="Trebuchet MS"/>
                <w:b/>
                <w:bCs/>
                <w:szCs w:val="24"/>
              </w:rPr>
              <w:t>Certificat de Urbanism / Autorizație de Construire</w:t>
            </w:r>
          </w:p>
          <w:p w14:paraId="3E58F3FC" w14:textId="718B9FEB" w:rsidR="003B4414" w:rsidRPr="003B4414" w:rsidRDefault="003B4414" w:rsidP="003B4414">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Pr>
                <w:rFonts w:ascii="Trebuchet MS" w:hAnsi="Trebuchet MS"/>
                <w:b/>
                <w:bCs/>
                <w:szCs w:val="24"/>
              </w:rPr>
              <w:lastRenderedPageBreak/>
              <w:t>Aviz specific privind amplasamentul și funcționarea obiectivului eliberat de ANT pentru modernizarea structurilor de primire turistică</w:t>
            </w:r>
          </w:p>
          <w:p w14:paraId="7594EA01" w14:textId="3855B200" w:rsidR="003B4414" w:rsidRDefault="003B4414" w:rsidP="003B4414">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3B4414">
              <w:rPr>
                <w:rFonts w:ascii="Trebuchet MS" w:hAnsi="Trebuchet MS"/>
                <w:b/>
                <w:bCs/>
                <w:szCs w:val="24"/>
              </w:rPr>
              <w:t>Certificat de clasificare</w:t>
            </w:r>
            <w:r w:rsidRPr="003B4414">
              <w:rPr>
                <w:rFonts w:ascii="Trebuchet MS" w:hAnsi="Trebuchet MS"/>
                <w:bCs/>
                <w:szCs w:val="24"/>
              </w:rPr>
              <w:t xml:space="preserve"> eliberat de ANT pentru structura de primire turistică cu </w:t>
            </w:r>
            <w:proofErr w:type="spellStart"/>
            <w:r w:rsidRPr="003B4414">
              <w:rPr>
                <w:rFonts w:ascii="Trebuchet MS" w:hAnsi="Trebuchet MS"/>
                <w:bCs/>
                <w:szCs w:val="24"/>
              </w:rPr>
              <w:t>funcţiuni</w:t>
            </w:r>
            <w:proofErr w:type="spellEnd"/>
            <w:r w:rsidRPr="003B4414">
              <w:rPr>
                <w:rFonts w:ascii="Trebuchet MS" w:hAnsi="Trebuchet MS"/>
                <w:bCs/>
                <w:szCs w:val="24"/>
              </w:rPr>
              <w:t xml:space="preserve"> de cazare sau restaurante clasificate conform Ordinului 65/2013 și în conformitate cu </w:t>
            </w:r>
            <w:proofErr w:type="spellStart"/>
            <w:r w:rsidRPr="003B4414">
              <w:rPr>
                <w:rFonts w:ascii="Trebuchet MS" w:hAnsi="Trebuchet MS"/>
                <w:bCs/>
                <w:szCs w:val="24"/>
              </w:rPr>
              <w:t>Ordonanţa</w:t>
            </w:r>
            <w:proofErr w:type="spellEnd"/>
            <w:r w:rsidRPr="003B4414">
              <w:rPr>
                <w:rFonts w:ascii="Trebuchet MS" w:hAnsi="Trebuchet MS"/>
                <w:bCs/>
                <w:szCs w:val="24"/>
              </w:rPr>
              <w:t xml:space="preserve"> de </w:t>
            </w:r>
            <w:proofErr w:type="spellStart"/>
            <w:r w:rsidRPr="003B4414">
              <w:rPr>
                <w:rFonts w:ascii="Trebuchet MS" w:hAnsi="Trebuchet MS"/>
                <w:bCs/>
                <w:szCs w:val="24"/>
              </w:rPr>
              <w:t>Urgenţă</w:t>
            </w:r>
            <w:proofErr w:type="spellEnd"/>
            <w:r w:rsidRPr="003B4414">
              <w:rPr>
                <w:rFonts w:ascii="Trebuchet MS" w:hAnsi="Trebuchet MS"/>
                <w:bCs/>
                <w:szCs w:val="24"/>
              </w:rPr>
              <w:t xml:space="preserve"> nr. 142 din 28 octombrie 2008 (în cazul modernizării).</w:t>
            </w:r>
          </w:p>
          <w:p w14:paraId="6CE211EF" w14:textId="62A258A4" w:rsidR="003B4414" w:rsidRDefault="003B4414" w:rsidP="003B4414">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proofErr w:type="spellStart"/>
            <w:r w:rsidRPr="0010321D">
              <w:rPr>
                <w:rFonts w:ascii="Trebuchet MS" w:hAnsi="Trebuchet MS"/>
                <w:b/>
                <w:bCs/>
                <w:szCs w:val="24"/>
              </w:rPr>
              <w:t>Declaraţie</w:t>
            </w:r>
            <w:proofErr w:type="spellEnd"/>
            <w:r w:rsidRPr="0010321D">
              <w:rPr>
                <w:rFonts w:ascii="Trebuchet MS" w:hAnsi="Trebuchet MS"/>
                <w:b/>
                <w:bCs/>
                <w:szCs w:val="24"/>
              </w:rPr>
              <w:t xml:space="preserve"> pe propria răspundere a solicitantului privind neîncadrarea în categoria </w:t>
            </w:r>
            <w:r w:rsidR="00A9005F">
              <w:rPr>
                <w:rFonts w:ascii="Trebuchet MS" w:hAnsi="Trebuchet MS"/>
                <w:b/>
                <w:bCs/>
                <w:szCs w:val="24"/>
              </w:rPr>
              <w:t>„</w:t>
            </w:r>
            <w:r w:rsidRPr="0010321D">
              <w:rPr>
                <w:rFonts w:ascii="Trebuchet MS" w:hAnsi="Trebuchet MS"/>
                <w:b/>
                <w:bCs/>
                <w:szCs w:val="24"/>
              </w:rPr>
              <w:t>firme în dificultate’’</w:t>
            </w:r>
            <w:r>
              <w:rPr>
                <w:rFonts w:ascii="Trebuchet MS" w:hAnsi="Trebuchet MS"/>
                <w:bCs/>
                <w:szCs w:val="24"/>
              </w:rPr>
              <w:t xml:space="preserve"> (Anexa 9 la GS)</w:t>
            </w:r>
          </w:p>
          <w:p w14:paraId="37D6FB7B" w14:textId="77777777" w:rsidR="003B4414" w:rsidRPr="0010321D" w:rsidRDefault="003B4414" w:rsidP="003B4414">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proofErr w:type="spellStart"/>
            <w:r w:rsidRPr="0010321D">
              <w:rPr>
                <w:rFonts w:ascii="Trebuchet MS" w:hAnsi="Trebuchet MS"/>
                <w:b/>
                <w:bCs/>
                <w:szCs w:val="24"/>
              </w:rPr>
              <w:t>Declaraţie</w:t>
            </w:r>
            <w:proofErr w:type="spellEnd"/>
            <w:r w:rsidRPr="0010321D">
              <w:rPr>
                <w:rFonts w:ascii="Trebuchet MS" w:hAnsi="Trebuchet MS"/>
                <w:b/>
                <w:bCs/>
                <w:szCs w:val="24"/>
              </w:rPr>
              <w:t xml:space="preserve"> pe propria răspundere a solicitantului ca nu a beneficiat de servicii de consiliere prin Măsura 02</w:t>
            </w:r>
            <w:r>
              <w:rPr>
                <w:rFonts w:ascii="Trebuchet MS" w:hAnsi="Trebuchet MS"/>
                <w:bCs/>
                <w:szCs w:val="24"/>
              </w:rPr>
              <w:t xml:space="preserve"> (Anexa 10 la GS)</w:t>
            </w:r>
          </w:p>
          <w:p w14:paraId="4D7A68B0" w14:textId="77777777" w:rsidR="003B4414" w:rsidRPr="003B4414" w:rsidRDefault="003B4414" w:rsidP="003B4414">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3B4414">
              <w:rPr>
                <w:rFonts w:ascii="Trebuchet MS" w:hAnsi="Trebuchet MS"/>
                <w:b/>
                <w:bCs/>
                <w:szCs w:val="24"/>
              </w:rPr>
              <w:t xml:space="preserve">Declarație expert contabil </w:t>
            </w:r>
            <w:r w:rsidRPr="003B4414">
              <w:rPr>
                <w:rFonts w:ascii="Trebuchet MS" w:hAnsi="Trebuchet MS"/>
                <w:bCs/>
                <w:szCs w:val="24"/>
              </w:rPr>
              <w:t>din care să reiasă că în anul precedent depunerii Cererii de finanțare solicitantul a obținut venituri de exploatare, veniturile din activitățile agricole reprezentând cel puțin 50% din acestea</w:t>
            </w:r>
          </w:p>
          <w:p w14:paraId="6C0EFAF5" w14:textId="77777777" w:rsidR="003B4414" w:rsidRPr="00A4196A" w:rsidRDefault="003B4414" w:rsidP="003B4414">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Alte documente</w:t>
            </w:r>
          </w:p>
        </w:tc>
      </w:tr>
      <w:tr w:rsidR="003B4414" w:rsidRPr="000F1AFD" w14:paraId="690B7CE6" w14:textId="77777777" w:rsidTr="003A2E1B">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5E3925" w14:textId="77777777" w:rsidR="003B4414" w:rsidRDefault="003B4414" w:rsidP="003B4414">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Cerințele de conformitate și eligibilitate pe care trebuie să le îndeplinească Solicitantul</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319E8" w14:textId="77777777" w:rsidR="003B4414" w:rsidRDefault="003B4414" w:rsidP="003B4414">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10321D">
              <w:rPr>
                <w:rFonts w:ascii="Trebuchet MS" w:hAnsi="Trebuchet MS"/>
                <w:b/>
              </w:rPr>
              <w:t>Solicitantul trebuie să se încadreze în categoria beneficiarilor eligibili</w:t>
            </w:r>
            <w:r w:rsidRPr="007F543A">
              <w:rPr>
                <w:rFonts w:ascii="Trebuchet MS" w:hAnsi="Trebuchet MS"/>
                <w:b/>
              </w:rPr>
              <w:t>,</w:t>
            </w:r>
            <w:r>
              <w:rPr>
                <w:rFonts w:ascii="Trebuchet MS" w:hAnsi="Trebuchet MS"/>
                <w:b/>
              </w:rPr>
              <w:t xml:space="preserve"> conform condițiilor</w:t>
            </w:r>
            <w:r w:rsidRPr="007F543A">
              <w:rPr>
                <w:rFonts w:ascii="Trebuchet MS" w:hAnsi="Trebuchet MS"/>
                <w:b/>
              </w:rPr>
              <w:t xml:space="preserve"> menționate la Secțiunea 2.1. din GS</w:t>
            </w:r>
          </w:p>
          <w:p w14:paraId="39C5AE7A" w14:textId="77777777" w:rsidR="003B4414" w:rsidRDefault="003B4414" w:rsidP="003B4414">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3B4414">
              <w:rPr>
                <w:rFonts w:ascii="Trebuchet MS" w:hAnsi="Trebuchet MS"/>
                <w:b/>
              </w:rPr>
              <w:t>Solicitantul trebuie să se încadreze în cel puțin unul din tipurile de sprijin prevăzute prin Măsură</w:t>
            </w:r>
          </w:p>
          <w:p w14:paraId="6FC345F3" w14:textId="77777777" w:rsidR="003B4414" w:rsidRDefault="003B4414" w:rsidP="003B4414">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3B4414">
              <w:rPr>
                <w:rFonts w:ascii="Trebuchet MS" w:hAnsi="Trebuchet MS"/>
                <w:b/>
              </w:rPr>
              <w:t>Solicitantul trebuie să își desfășoare activitatea aferentă investiției finanțate în spațiul rural</w:t>
            </w:r>
          </w:p>
          <w:p w14:paraId="315F6DFE" w14:textId="77777777" w:rsidR="003B4414" w:rsidRPr="007F543A" w:rsidRDefault="003B4414" w:rsidP="003B4414">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3B4414">
              <w:rPr>
                <w:rFonts w:ascii="Trebuchet MS" w:hAnsi="Trebuchet MS"/>
                <w:b/>
              </w:rPr>
              <w:t>Solicitantul  trebuie să demonstreze capacitatea de a asigura cofinanțarea investiției</w:t>
            </w:r>
          </w:p>
          <w:p w14:paraId="350B86B6" w14:textId="77777777" w:rsidR="003B4414" w:rsidRPr="0010321D" w:rsidRDefault="003B4414" w:rsidP="003B4414">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3B4414">
              <w:rPr>
                <w:rFonts w:ascii="Trebuchet MS" w:hAnsi="Trebuchet MS"/>
                <w:b/>
                <w:bCs/>
              </w:rPr>
              <w:t xml:space="preserve">Viabilitatea economică a investiției trebuie să fie demonstrată pe baza prezentării unei documentații </w:t>
            </w:r>
            <w:proofErr w:type="spellStart"/>
            <w:r w:rsidRPr="003B4414">
              <w:rPr>
                <w:rFonts w:ascii="Trebuchet MS" w:hAnsi="Trebuchet MS"/>
                <w:b/>
                <w:bCs/>
              </w:rPr>
              <w:t>tehnico</w:t>
            </w:r>
            <w:proofErr w:type="spellEnd"/>
            <w:r w:rsidRPr="003B4414">
              <w:rPr>
                <w:rFonts w:ascii="Trebuchet MS" w:hAnsi="Trebuchet MS"/>
                <w:b/>
                <w:bCs/>
              </w:rPr>
              <w:t xml:space="preserve">-economice </w:t>
            </w:r>
            <w:r w:rsidRPr="003B4414">
              <w:rPr>
                <w:rFonts w:ascii="Trebuchet MS" w:hAnsi="Trebuchet MS"/>
                <w:bCs/>
              </w:rPr>
              <w:t>care va respecta modelele orientative prevăzute de legislația în vigoare și transpuse în Anexele 2, 2.1., 2B și 2C</w:t>
            </w:r>
          </w:p>
          <w:p w14:paraId="163BBB01" w14:textId="77777777" w:rsidR="003B4414" w:rsidRPr="0010321D" w:rsidRDefault="003B4414" w:rsidP="003B4414">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3B4414">
              <w:rPr>
                <w:rFonts w:ascii="Trebuchet MS" w:hAnsi="Trebuchet MS"/>
                <w:b/>
              </w:rPr>
              <w:t xml:space="preserve">Întreprinderea nu trebuie să fie în dificultate în conformitate cu Liniile directoare privind ajutorul de stat pentru salvarea </w:t>
            </w:r>
            <w:proofErr w:type="spellStart"/>
            <w:r w:rsidRPr="003B4414">
              <w:rPr>
                <w:rFonts w:ascii="Trebuchet MS" w:hAnsi="Trebuchet MS"/>
                <w:b/>
              </w:rPr>
              <w:t>şi</w:t>
            </w:r>
            <w:proofErr w:type="spellEnd"/>
            <w:r w:rsidRPr="003B4414">
              <w:rPr>
                <w:rFonts w:ascii="Trebuchet MS" w:hAnsi="Trebuchet MS"/>
                <w:b/>
              </w:rPr>
              <w:t xml:space="preserve"> restructurarea întreprinderilor în dificultate</w:t>
            </w:r>
          </w:p>
          <w:p w14:paraId="62758FEC" w14:textId="77777777" w:rsidR="003B4414" w:rsidRPr="00485750" w:rsidRDefault="003B4414" w:rsidP="003B4414">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3B4414">
              <w:rPr>
                <w:rFonts w:ascii="Trebuchet MS" w:hAnsi="Trebuchet MS"/>
                <w:b/>
              </w:rPr>
              <w:t xml:space="preserve">Investiția va fi precedată de o evaluare a impactului preconizat asupra mediului și dacă </w:t>
            </w:r>
            <w:r w:rsidRPr="003B4414">
              <w:rPr>
                <w:rFonts w:ascii="Trebuchet MS" w:hAnsi="Trebuchet MS"/>
                <w:b/>
              </w:rPr>
              <w:lastRenderedPageBreak/>
              <w:t>aceasta poate avea efecte negative asupra mediului</w:t>
            </w:r>
          </w:p>
          <w:p w14:paraId="0C81C266" w14:textId="2984523B" w:rsidR="00485750" w:rsidRPr="00E33838" w:rsidRDefault="00485750" w:rsidP="003B4414">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bCs/>
              </w:rPr>
            </w:pPr>
            <w:r w:rsidRPr="00E33838">
              <w:rPr>
                <w:rFonts w:ascii="Trebuchet MS" w:hAnsi="Trebuchet MS"/>
                <w:b/>
                <w:bCs/>
              </w:rPr>
              <w:t xml:space="preserve">Investiția va respecta </w:t>
            </w:r>
            <w:proofErr w:type="spellStart"/>
            <w:r w:rsidRPr="00E33838">
              <w:rPr>
                <w:rFonts w:ascii="Trebuchet MS" w:hAnsi="Trebuchet MS"/>
                <w:b/>
                <w:bCs/>
              </w:rPr>
              <w:t>legislaţia</w:t>
            </w:r>
            <w:proofErr w:type="spellEnd"/>
            <w:r w:rsidRPr="00E33838">
              <w:rPr>
                <w:rFonts w:ascii="Trebuchet MS" w:hAnsi="Trebuchet MS"/>
                <w:b/>
                <w:bCs/>
              </w:rPr>
              <w:t xml:space="preserve"> în vigoare din domeniul: sănătății publice, sanitar-veterinar și de siguranță alimentară</w:t>
            </w:r>
          </w:p>
        </w:tc>
      </w:tr>
      <w:tr w:rsidR="003B4414" w:rsidRPr="000F1AFD" w14:paraId="026F6DA5" w14:textId="77777777" w:rsidTr="003A2E1B">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C36615" w14:textId="77777777" w:rsidR="003B4414" w:rsidRDefault="003B4414" w:rsidP="003B4414">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Metodologia de verificare a cerințelor de conformitate și eligibilitate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302E5C" w14:textId="77777777" w:rsidR="003B4414" w:rsidRPr="00FA696A" w:rsidRDefault="003B4414" w:rsidP="003B4414">
            <w:pPr>
              <w:widowControl w:val="0"/>
              <w:suppressAutoHyphens w:val="0"/>
              <w:spacing w:before="120" w:after="120" w:line="240" w:lineRule="auto"/>
              <w:jc w:val="both"/>
              <w:rPr>
                <w:rFonts w:ascii="Trebuchet MS" w:hAnsi="Trebuchet MS"/>
              </w:rPr>
            </w:pPr>
            <w:r w:rsidRPr="00FA696A">
              <w:rPr>
                <w:rFonts w:ascii="Trebuchet MS" w:hAnsi="Trebuchet MS"/>
              </w:rPr>
              <w:t>Verificarea cerințelor de conformitate și eligibilitate se va realiza de către personalul specializat al GAL Asociația Poarta Almăjului, pe baza documentelor justificative solicitate prin Ghidul Solicitantului și depuse de către Solicitanți odată cu Cererea de Finanțare. În situația unor aspecte ambigue cu privire la stabilirea conformității și/sau eligibilității vor fi solicitate informații suplimentare pe parcursul procesului de evaluare. Informații detaliate privind modul de dovedire a îndeplinirii cerințelor de conformitate și eligibilitate sunt disponibile în Ghidul Solicitantului și în procedurile aplicabile.</w:t>
            </w:r>
          </w:p>
        </w:tc>
      </w:tr>
      <w:tr w:rsidR="003B4414" w:rsidRPr="000F1AFD" w14:paraId="05AB09F3" w14:textId="77777777" w:rsidTr="003A2E1B">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E0DEA" w14:textId="77777777" w:rsidR="003B4414" w:rsidRDefault="003B4414" w:rsidP="003B4414">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t>Procedura de selecție aplicată de Comitetul de Selecție al GAL</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F87B9E" w14:textId="77777777" w:rsidR="003B4414" w:rsidRPr="00FA696A" w:rsidRDefault="003B4414" w:rsidP="003B4414">
            <w:pPr>
              <w:widowControl w:val="0"/>
              <w:suppressAutoHyphens w:val="0"/>
              <w:spacing w:before="120" w:after="120" w:line="240" w:lineRule="auto"/>
              <w:jc w:val="both"/>
              <w:rPr>
                <w:rFonts w:ascii="Trebuchet MS" w:hAnsi="Trebuchet MS"/>
              </w:rPr>
            </w:pPr>
            <w:r>
              <w:rPr>
                <w:rFonts w:ascii="Trebuchet MS" w:hAnsi="Trebuchet MS"/>
              </w:rPr>
              <w:t xml:space="preserve">Selecția proiectelor se va realiza în ordinea descrescătoare a punctajelor obținute în cadrul fiecărei sesiuni, iar la nivel de sesiune, în funcție de pragurile lunare de calitate, în limita fondurilor disponibile, aria de selecție fiind reprezentată de proiectele care îndeplinesc cerințele de conformitate și eligibilitate. </w:t>
            </w:r>
          </w:p>
        </w:tc>
      </w:tr>
      <w:tr w:rsidR="003B4414" w:rsidRPr="000F1AFD" w14:paraId="51D8FB0F" w14:textId="77777777" w:rsidTr="003A2E1B">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A96448" w14:textId="77777777" w:rsidR="003B4414" w:rsidRDefault="003B4414" w:rsidP="003B4414">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t>Criteriile de selecție cu punctajele aferente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3526"/>
              <w:gridCol w:w="1214"/>
            </w:tblGrid>
            <w:tr w:rsidR="003B4414" w:rsidRPr="00A74CB4" w14:paraId="73D0F694" w14:textId="77777777" w:rsidTr="00A9005F">
              <w:tc>
                <w:tcPr>
                  <w:tcW w:w="557" w:type="dxa"/>
                  <w:shd w:val="clear" w:color="auto" w:fill="auto"/>
                  <w:vAlign w:val="center"/>
                </w:tcPr>
                <w:p w14:paraId="3678E927" w14:textId="77777777" w:rsidR="003B4414" w:rsidRPr="003B4414" w:rsidRDefault="003B4414" w:rsidP="003B4414">
                  <w:pPr>
                    <w:pStyle w:val="NormalGAL"/>
                    <w:widowControl w:val="0"/>
                    <w:spacing w:before="100"/>
                    <w:jc w:val="center"/>
                    <w:rPr>
                      <w:rFonts w:ascii="Trebuchet MS" w:hAnsi="Trebuchet MS"/>
                      <w:b/>
                      <w:sz w:val="18"/>
                      <w:szCs w:val="18"/>
                      <w:lang w:eastAsia="en-GB"/>
                    </w:rPr>
                  </w:pPr>
                  <w:r w:rsidRPr="003B4414">
                    <w:rPr>
                      <w:rFonts w:ascii="Trebuchet MS" w:hAnsi="Trebuchet MS"/>
                      <w:b/>
                      <w:sz w:val="18"/>
                      <w:szCs w:val="18"/>
                      <w:lang w:eastAsia="en-GB"/>
                    </w:rPr>
                    <w:t>Nr. Crt.</w:t>
                  </w:r>
                </w:p>
              </w:tc>
              <w:tc>
                <w:tcPr>
                  <w:tcW w:w="3526" w:type="dxa"/>
                  <w:shd w:val="clear" w:color="auto" w:fill="auto"/>
                  <w:vAlign w:val="center"/>
                </w:tcPr>
                <w:p w14:paraId="579540F1" w14:textId="77777777" w:rsidR="003B4414" w:rsidRPr="003B4414" w:rsidRDefault="003B4414" w:rsidP="003B4414">
                  <w:pPr>
                    <w:pStyle w:val="NormalGAL"/>
                    <w:widowControl w:val="0"/>
                    <w:jc w:val="center"/>
                    <w:rPr>
                      <w:rFonts w:ascii="Trebuchet MS" w:hAnsi="Trebuchet MS"/>
                      <w:b/>
                      <w:sz w:val="18"/>
                      <w:szCs w:val="18"/>
                      <w:lang w:eastAsia="en-GB"/>
                    </w:rPr>
                  </w:pPr>
                  <w:r w:rsidRPr="003B4414">
                    <w:rPr>
                      <w:rFonts w:ascii="Trebuchet MS" w:hAnsi="Trebuchet MS"/>
                      <w:b/>
                      <w:sz w:val="18"/>
                      <w:szCs w:val="18"/>
                      <w:lang w:eastAsia="en-GB"/>
                    </w:rPr>
                    <w:t>Criteriul de selecție</w:t>
                  </w:r>
                </w:p>
              </w:tc>
              <w:tc>
                <w:tcPr>
                  <w:tcW w:w="1214" w:type="dxa"/>
                  <w:shd w:val="clear" w:color="auto" w:fill="auto"/>
                  <w:vAlign w:val="center"/>
                </w:tcPr>
                <w:p w14:paraId="13E92F86" w14:textId="77777777" w:rsidR="003B4414" w:rsidRPr="003B4414" w:rsidRDefault="003B4414" w:rsidP="003B4414">
                  <w:pPr>
                    <w:pStyle w:val="NormalGAL"/>
                    <w:widowControl w:val="0"/>
                    <w:jc w:val="center"/>
                    <w:rPr>
                      <w:rFonts w:ascii="Trebuchet MS" w:hAnsi="Trebuchet MS"/>
                      <w:b/>
                      <w:sz w:val="18"/>
                      <w:szCs w:val="18"/>
                      <w:lang w:eastAsia="en-GB"/>
                    </w:rPr>
                  </w:pPr>
                  <w:r w:rsidRPr="003B4414">
                    <w:rPr>
                      <w:rFonts w:ascii="Trebuchet MS" w:hAnsi="Trebuchet MS"/>
                      <w:b/>
                      <w:sz w:val="18"/>
                      <w:szCs w:val="18"/>
                      <w:lang w:eastAsia="en-GB"/>
                    </w:rPr>
                    <w:t>Punctaj</w:t>
                  </w:r>
                </w:p>
              </w:tc>
            </w:tr>
            <w:tr w:rsidR="003B4414" w:rsidRPr="00A74CB4" w14:paraId="68F83B68" w14:textId="77777777" w:rsidTr="00A9005F">
              <w:trPr>
                <w:trHeight w:val="1230"/>
              </w:trPr>
              <w:tc>
                <w:tcPr>
                  <w:tcW w:w="557" w:type="dxa"/>
                  <w:vMerge w:val="restart"/>
                  <w:shd w:val="clear" w:color="auto" w:fill="auto"/>
                  <w:vAlign w:val="center"/>
                </w:tcPr>
                <w:p w14:paraId="32906FDF" w14:textId="77777777" w:rsidR="003B4414" w:rsidRPr="003B4414" w:rsidRDefault="003B4414" w:rsidP="003B4414">
                  <w:pPr>
                    <w:pStyle w:val="NormalGAL"/>
                    <w:widowControl w:val="0"/>
                    <w:spacing w:before="100"/>
                    <w:jc w:val="center"/>
                    <w:rPr>
                      <w:rFonts w:ascii="Trebuchet MS" w:hAnsi="Trebuchet MS"/>
                      <w:b/>
                      <w:sz w:val="18"/>
                      <w:szCs w:val="18"/>
                      <w:lang w:eastAsia="en-GB"/>
                    </w:rPr>
                  </w:pPr>
                  <w:r w:rsidRPr="003B4414">
                    <w:rPr>
                      <w:rFonts w:ascii="Trebuchet MS" w:hAnsi="Trebuchet MS"/>
                      <w:b/>
                      <w:sz w:val="18"/>
                      <w:szCs w:val="18"/>
                      <w:lang w:eastAsia="en-GB"/>
                    </w:rPr>
                    <w:t>S1</w:t>
                  </w:r>
                </w:p>
              </w:tc>
              <w:tc>
                <w:tcPr>
                  <w:tcW w:w="3526" w:type="dxa"/>
                  <w:shd w:val="clear" w:color="auto" w:fill="auto"/>
                  <w:vAlign w:val="center"/>
                </w:tcPr>
                <w:p w14:paraId="6A208B43" w14:textId="77777777" w:rsidR="003B4414" w:rsidRPr="003B4414" w:rsidRDefault="003B4414" w:rsidP="003B4414">
                  <w:pPr>
                    <w:pStyle w:val="NormalGAL"/>
                    <w:widowControl w:val="0"/>
                    <w:rPr>
                      <w:rFonts w:ascii="Trebuchet MS" w:hAnsi="Trebuchet MS"/>
                      <w:sz w:val="18"/>
                      <w:szCs w:val="18"/>
                    </w:rPr>
                  </w:pPr>
                  <w:r w:rsidRPr="003B4414">
                    <w:rPr>
                      <w:rFonts w:ascii="Trebuchet MS" w:hAnsi="Trebuchet MS"/>
                      <w:b/>
                      <w:sz w:val="18"/>
                      <w:szCs w:val="18"/>
                      <w:lang w:eastAsia="en-GB"/>
                    </w:rPr>
                    <w:t>Principiul diversificării activității agricole a fermelor existente către activități non-agricole</w:t>
                  </w:r>
                </w:p>
              </w:tc>
              <w:tc>
                <w:tcPr>
                  <w:tcW w:w="1214" w:type="dxa"/>
                  <w:shd w:val="clear" w:color="auto" w:fill="auto"/>
                  <w:vAlign w:val="center"/>
                </w:tcPr>
                <w:p w14:paraId="7D8B6D97" w14:textId="77777777" w:rsidR="003B4414" w:rsidRPr="003B4414" w:rsidRDefault="003B4414" w:rsidP="003B4414">
                  <w:pPr>
                    <w:pStyle w:val="NormalGAL"/>
                    <w:widowControl w:val="0"/>
                    <w:jc w:val="center"/>
                    <w:rPr>
                      <w:rFonts w:ascii="Trebuchet MS" w:hAnsi="Trebuchet MS"/>
                      <w:b/>
                      <w:sz w:val="18"/>
                      <w:szCs w:val="18"/>
                      <w:lang w:eastAsia="en-GB"/>
                    </w:rPr>
                  </w:pPr>
                  <w:r w:rsidRPr="003B4414">
                    <w:rPr>
                      <w:rFonts w:ascii="Trebuchet MS" w:hAnsi="Trebuchet MS"/>
                      <w:b/>
                      <w:sz w:val="18"/>
                      <w:szCs w:val="18"/>
                      <w:lang w:eastAsia="en-GB"/>
                    </w:rPr>
                    <w:t>max. 20 puncte</w:t>
                  </w:r>
                </w:p>
              </w:tc>
            </w:tr>
            <w:tr w:rsidR="003B4414" w:rsidRPr="00A74CB4" w14:paraId="38D04494" w14:textId="77777777" w:rsidTr="00A9005F">
              <w:trPr>
                <w:trHeight w:val="1230"/>
              </w:trPr>
              <w:tc>
                <w:tcPr>
                  <w:tcW w:w="557" w:type="dxa"/>
                  <w:vMerge/>
                  <w:shd w:val="clear" w:color="auto" w:fill="auto"/>
                  <w:vAlign w:val="center"/>
                </w:tcPr>
                <w:p w14:paraId="160BE0DF" w14:textId="77777777" w:rsidR="003B4414" w:rsidRPr="003B4414" w:rsidRDefault="003B4414" w:rsidP="003B4414">
                  <w:pPr>
                    <w:pStyle w:val="NormalGAL"/>
                    <w:widowControl w:val="0"/>
                    <w:spacing w:before="100"/>
                    <w:jc w:val="center"/>
                    <w:rPr>
                      <w:rFonts w:ascii="Trebuchet MS" w:hAnsi="Trebuchet MS"/>
                      <w:b/>
                      <w:sz w:val="18"/>
                      <w:szCs w:val="18"/>
                      <w:lang w:eastAsia="en-GB"/>
                    </w:rPr>
                  </w:pPr>
                </w:p>
              </w:tc>
              <w:tc>
                <w:tcPr>
                  <w:tcW w:w="3526" w:type="dxa"/>
                  <w:shd w:val="clear" w:color="auto" w:fill="auto"/>
                  <w:vAlign w:val="center"/>
                </w:tcPr>
                <w:p w14:paraId="60BE878D" w14:textId="77777777" w:rsidR="003B4414" w:rsidRPr="003B4414" w:rsidRDefault="003B4414" w:rsidP="003B4414">
                  <w:pPr>
                    <w:pStyle w:val="NormalGAL"/>
                    <w:widowControl w:val="0"/>
                    <w:numPr>
                      <w:ilvl w:val="0"/>
                      <w:numId w:val="18"/>
                    </w:numPr>
                    <w:suppressAutoHyphens w:val="0"/>
                    <w:autoSpaceDN/>
                    <w:ind w:left="409" w:hanging="323"/>
                    <w:textAlignment w:val="auto"/>
                    <w:rPr>
                      <w:rFonts w:ascii="Trebuchet MS" w:hAnsi="Trebuchet MS"/>
                      <w:sz w:val="18"/>
                      <w:szCs w:val="18"/>
                      <w:lang w:eastAsia="en-GB"/>
                    </w:rPr>
                  </w:pPr>
                  <w:r w:rsidRPr="003B4414">
                    <w:rPr>
                      <w:rFonts w:ascii="Trebuchet MS" w:hAnsi="Trebuchet MS"/>
                      <w:sz w:val="18"/>
                      <w:szCs w:val="18"/>
                      <w:lang w:eastAsia="en-GB"/>
                    </w:rPr>
                    <w:t>Proiecte care sunt inițiate de un fermier (persoană neautorizată)/ membru al gospodăriei agricole/ întreprindere existentă (cel puțin PFA) care a activat în agricultură minimum 12 luni până la data depunerii cererii de finanțare* (fapt verificat în baza de date APIA/ Registrul ANSVSA/ Registrul Agricol/ documente financiar contabile)</w:t>
                  </w:r>
                </w:p>
                <w:p w14:paraId="100D66D0" w14:textId="77777777" w:rsidR="003B4414" w:rsidRDefault="003B4414" w:rsidP="003B4414">
                  <w:pPr>
                    <w:pStyle w:val="Default"/>
                    <w:widowControl w:val="0"/>
                    <w:spacing w:before="120" w:after="120" w:line="288" w:lineRule="auto"/>
                    <w:jc w:val="both"/>
                    <w:rPr>
                      <w:rFonts w:ascii="Trebuchet MS" w:hAnsi="Trebuchet MS"/>
                      <w:i/>
                      <w:iCs/>
                      <w:sz w:val="18"/>
                      <w:szCs w:val="18"/>
                    </w:rPr>
                  </w:pPr>
                  <w:r w:rsidRPr="003B4414">
                    <w:rPr>
                      <w:rFonts w:ascii="Trebuchet MS" w:hAnsi="Trebuchet MS"/>
                      <w:i/>
                      <w:iCs/>
                      <w:sz w:val="18"/>
                      <w:szCs w:val="18"/>
                    </w:rPr>
                    <w:t>* în UAT în care va realiza proiectul sau în UAT-uri limitrofe acesteia.</w:t>
                  </w:r>
                </w:p>
                <w:p w14:paraId="08632370" w14:textId="6FA7B666" w:rsidR="003A2CC9" w:rsidRPr="003B4414" w:rsidRDefault="003A2CC9" w:rsidP="003B4414">
                  <w:pPr>
                    <w:pStyle w:val="Default"/>
                    <w:widowControl w:val="0"/>
                    <w:spacing w:before="120" w:after="120" w:line="288" w:lineRule="auto"/>
                    <w:jc w:val="both"/>
                    <w:rPr>
                      <w:rFonts w:ascii="Trebuchet MS" w:hAnsi="Trebuchet MS"/>
                      <w:sz w:val="18"/>
                      <w:szCs w:val="18"/>
                      <w:lang w:eastAsia="en-GB"/>
                    </w:rPr>
                  </w:pPr>
                </w:p>
              </w:tc>
              <w:tc>
                <w:tcPr>
                  <w:tcW w:w="1214" w:type="dxa"/>
                  <w:shd w:val="clear" w:color="auto" w:fill="auto"/>
                  <w:vAlign w:val="center"/>
                </w:tcPr>
                <w:p w14:paraId="5E5332C9" w14:textId="77777777" w:rsidR="003B4414" w:rsidRPr="003B4414" w:rsidRDefault="003B4414" w:rsidP="003B4414">
                  <w:pPr>
                    <w:pStyle w:val="NormalGAL"/>
                    <w:widowControl w:val="0"/>
                    <w:jc w:val="center"/>
                    <w:rPr>
                      <w:rFonts w:ascii="Trebuchet MS" w:hAnsi="Trebuchet MS"/>
                      <w:sz w:val="18"/>
                      <w:szCs w:val="18"/>
                      <w:lang w:eastAsia="en-GB"/>
                    </w:rPr>
                  </w:pPr>
                  <w:r w:rsidRPr="003B4414">
                    <w:rPr>
                      <w:rFonts w:ascii="Trebuchet MS" w:hAnsi="Trebuchet MS"/>
                      <w:sz w:val="18"/>
                      <w:szCs w:val="18"/>
                      <w:lang w:eastAsia="en-GB"/>
                    </w:rPr>
                    <w:t>20 puncte</w:t>
                  </w:r>
                </w:p>
              </w:tc>
            </w:tr>
            <w:tr w:rsidR="003B4414" w:rsidRPr="00A74CB4" w14:paraId="5081DC5B" w14:textId="77777777" w:rsidTr="00A9005F">
              <w:trPr>
                <w:trHeight w:val="495"/>
              </w:trPr>
              <w:tc>
                <w:tcPr>
                  <w:tcW w:w="557" w:type="dxa"/>
                  <w:vMerge w:val="restart"/>
                  <w:shd w:val="clear" w:color="auto" w:fill="auto"/>
                  <w:vAlign w:val="center"/>
                </w:tcPr>
                <w:p w14:paraId="28E3A966" w14:textId="77777777" w:rsidR="003B4414" w:rsidRPr="003B4414" w:rsidRDefault="003B4414" w:rsidP="003B4414">
                  <w:pPr>
                    <w:pStyle w:val="NormalGAL"/>
                    <w:widowControl w:val="0"/>
                    <w:spacing w:before="100"/>
                    <w:jc w:val="center"/>
                    <w:rPr>
                      <w:rFonts w:ascii="Trebuchet MS" w:hAnsi="Trebuchet MS"/>
                      <w:b/>
                      <w:sz w:val="18"/>
                      <w:szCs w:val="18"/>
                      <w:lang w:eastAsia="en-GB"/>
                    </w:rPr>
                  </w:pPr>
                  <w:r w:rsidRPr="003B4414">
                    <w:rPr>
                      <w:rFonts w:ascii="Trebuchet MS" w:hAnsi="Trebuchet MS"/>
                      <w:b/>
                      <w:sz w:val="18"/>
                      <w:szCs w:val="18"/>
                      <w:lang w:eastAsia="en-GB"/>
                    </w:rPr>
                    <w:lastRenderedPageBreak/>
                    <w:t>S2</w:t>
                  </w:r>
                </w:p>
              </w:tc>
              <w:tc>
                <w:tcPr>
                  <w:tcW w:w="3526" w:type="dxa"/>
                  <w:shd w:val="clear" w:color="auto" w:fill="auto"/>
                  <w:vAlign w:val="center"/>
                </w:tcPr>
                <w:p w14:paraId="40E67A68" w14:textId="590D55F6" w:rsidR="003B4414" w:rsidRPr="003B4414" w:rsidRDefault="003B4414" w:rsidP="003B4414">
                  <w:pPr>
                    <w:pStyle w:val="NormalGAL"/>
                    <w:widowControl w:val="0"/>
                    <w:rPr>
                      <w:rFonts w:ascii="Trebuchet MS" w:hAnsi="Trebuchet MS"/>
                      <w:sz w:val="18"/>
                      <w:szCs w:val="18"/>
                      <w:lang w:eastAsia="en-GB"/>
                    </w:rPr>
                  </w:pPr>
                  <w:r w:rsidRPr="003B4414">
                    <w:rPr>
                      <w:rFonts w:ascii="Trebuchet MS" w:hAnsi="Trebuchet MS"/>
                      <w:b/>
                      <w:sz w:val="18"/>
                      <w:szCs w:val="18"/>
                      <w:lang w:eastAsia="en-GB"/>
                    </w:rPr>
                    <w:t xml:space="preserve">Principiul </w:t>
                  </w:r>
                  <w:proofErr w:type="spellStart"/>
                  <w:r w:rsidRPr="003B4414">
                    <w:rPr>
                      <w:rFonts w:ascii="Trebuchet MS" w:hAnsi="Trebuchet MS"/>
                      <w:b/>
                      <w:sz w:val="18"/>
                      <w:szCs w:val="18"/>
                      <w:lang w:eastAsia="en-GB"/>
                    </w:rPr>
                    <w:t>prioritizării</w:t>
                  </w:r>
                  <w:proofErr w:type="spellEnd"/>
                  <w:r w:rsidRPr="003B4414">
                    <w:rPr>
                      <w:rFonts w:ascii="Trebuchet MS" w:hAnsi="Trebuchet MS"/>
                      <w:b/>
                      <w:sz w:val="18"/>
                      <w:szCs w:val="18"/>
                      <w:lang w:eastAsia="en-GB"/>
                    </w:rPr>
                    <w:t xml:space="preserve"> sectoarelor cu potențial de creștere  </w:t>
                  </w:r>
                </w:p>
              </w:tc>
              <w:tc>
                <w:tcPr>
                  <w:tcW w:w="1214" w:type="dxa"/>
                  <w:shd w:val="clear" w:color="auto" w:fill="auto"/>
                  <w:vAlign w:val="center"/>
                </w:tcPr>
                <w:p w14:paraId="64F2C524" w14:textId="77777777" w:rsidR="003B4414" w:rsidRPr="003B4414" w:rsidRDefault="003B4414" w:rsidP="003B4414">
                  <w:pPr>
                    <w:pStyle w:val="NormalGAL"/>
                    <w:widowControl w:val="0"/>
                    <w:jc w:val="center"/>
                    <w:rPr>
                      <w:rFonts w:ascii="Trebuchet MS" w:hAnsi="Trebuchet MS"/>
                      <w:b/>
                      <w:sz w:val="18"/>
                      <w:szCs w:val="18"/>
                      <w:lang w:eastAsia="en-GB"/>
                    </w:rPr>
                  </w:pPr>
                  <w:r w:rsidRPr="003B4414">
                    <w:rPr>
                      <w:rFonts w:ascii="Trebuchet MS" w:hAnsi="Trebuchet MS"/>
                      <w:b/>
                      <w:sz w:val="18"/>
                      <w:szCs w:val="18"/>
                      <w:lang w:eastAsia="en-GB"/>
                    </w:rPr>
                    <w:t>max. 25 puncte</w:t>
                  </w:r>
                </w:p>
              </w:tc>
            </w:tr>
            <w:tr w:rsidR="003B4414" w:rsidRPr="00A74CB4" w14:paraId="4869E1EB" w14:textId="77777777" w:rsidTr="00A9005F">
              <w:trPr>
                <w:trHeight w:val="1545"/>
              </w:trPr>
              <w:tc>
                <w:tcPr>
                  <w:tcW w:w="557" w:type="dxa"/>
                  <w:vMerge/>
                  <w:shd w:val="clear" w:color="auto" w:fill="auto"/>
                  <w:vAlign w:val="center"/>
                </w:tcPr>
                <w:p w14:paraId="20EF6694" w14:textId="77777777" w:rsidR="003B4414" w:rsidRPr="003B4414" w:rsidRDefault="003B4414" w:rsidP="003B4414">
                  <w:pPr>
                    <w:pStyle w:val="NormalGAL"/>
                    <w:widowControl w:val="0"/>
                    <w:spacing w:before="100"/>
                    <w:jc w:val="center"/>
                    <w:rPr>
                      <w:rFonts w:ascii="Trebuchet MS" w:hAnsi="Trebuchet MS"/>
                      <w:b/>
                      <w:sz w:val="18"/>
                      <w:szCs w:val="18"/>
                      <w:lang w:eastAsia="en-GB"/>
                    </w:rPr>
                  </w:pPr>
                </w:p>
              </w:tc>
              <w:tc>
                <w:tcPr>
                  <w:tcW w:w="3526" w:type="dxa"/>
                  <w:shd w:val="clear" w:color="auto" w:fill="auto"/>
                  <w:vAlign w:val="center"/>
                </w:tcPr>
                <w:p w14:paraId="0589198F" w14:textId="4C0ACE67" w:rsidR="00DE4184" w:rsidRPr="00DE4184" w:rsidRDefault="00DE4184" w:rsidP="00DE4184">
                  <w:pPr>
                    <w:widowControl w:val="0"/>
                    <w:numPr>
                      <w:ilvl w:val="1"/>
                      <w:numId w:val="23"/>
                    </w:numPr>
                    <w:suppressAutoHyphens w:val="0"/>
                    <w:autoSpaceDN/>
                    <w:spacing w:before="120" w:after="120" w:line="288" w:lineRule="auto"/>
                    <w:ind w:left="409" w:hanging="284"/>
                    <w:jc w:val="both"/>
                    <w:textAlignment w:val="auto"/>
                    <w:rPr>
                      <w:rFonts w:ascii="Candara" w:hAnsi="Candara"/>
                      <w:sz w:val="18"/>
                      <w:szCs w:val="18"/>
                      <w:lang w:eastAsia="en-GB"/>
                    </w:rPr>
                  </w:pPr>
                  <w:r w:rsidRPr="00DE4184">
                    <w:rPr>
                      <w:rFonts w:ascii="Candara" w:hAnsi="Candara"/>
                      <w:sz w:val="18"/>
                      <w:szCs w:val="18"/>
                      <w:lang w:eastAsia="en-GB"/>
                    </w:rPr>
                    <w:t xml:space="preserve">Proiecte ce vizează </w:t>
                  </w:r>
                  <w:r w:rsidR="003A2CC9">
                    <w:rPr>
                      <w:rFonts w:ascii="Candara" w:hAnsi="Candara"/>
                      <w:b/>
                      <w:bCs/>
                      <w:sz w:val="18"/>
                      <w:szCs w:val="18"/>
                      <w:lang w:eastAsia="en-GB"/>
                    </w:rPr>
                    <w:t>servicii</w:t>
                  </w:r>
                  <w:r w:rsidRPr="00DE4184">
                    <w:rPr>
                      <w:rFonts w:ascii="Candara" w:hAnsi="Candara"/>
                      <w:sz w:val="18"/>
                      <w:szCs w:val="18"/>
                      <w:lang w:eastAsia="en-GB"/>
                    </w:rPr>
                    <w:t xml:space="preserve"> din sectoarele cu potențial de creștere </w:t>
                  </w:r>
                </w:p>
                <w:p w14:paraId="5952E4D9" w14:textId="30A697DC" w:rsidR="003B4414" w:rsidRPr="003B4414" w:rsidRDefault="003B4414" w:rsidP="003B4414">
                  <w:pPr>
                    <w:pStyle w:val="NormalGAL"/>
                    <w:widowControl w:val="0"/>
                    <w:numPr>
                      <w:ilvl w:val="1"/>
                      <w:numId w:val="15"/>
                    </w:numPr>
                    <w:suppressAutoHyphens w:val="0"/>
                    <w:autoSpaceDN/>
                    <w:ind w:left="409" w:hanging="284"/>
                    <w:textAlignment w:val="auto"/>
                    <w:rPr>
                      <w:rFonts w:ascii="Trebuchet MS" w:hAnsi="Trebuchet MS"/>
                      <w:sz w:val="18"/>
                      <w:szCs w:val="18"/>
                      <w:lang w:eastAsia="en-GB"/>
                    </w:rPr>
                  </w:pPr>
                  <w:r w:rsidRPr="003B4414">
                    <w:rPr>
                      <w:rFonts w:ascii="Trebuchet MS" w:hAnsi="Trebuchet MS"/>
                      <w:sz w:val="18"/>
                      <w:szCs w:val="18"/>
                      <w:lang w:eastAsia="en-GB"/>
                    </w:rPr>
                    <w:t xml:space="preserve">Proiecte ce vizează </w:t>
                  </w:r>
                  <w:r w:rsidR="003A2CC9" w:rsidRPr="003A2CC9">
                    <w:rPr>
                      <w:rFonts w:ascii="Trebuchet MS" w:hAnsi="Trebuchet MS"/>
                      <w:b/>
                      <w:bCs/>
                      <w:sz w:val="18"/>
                      <w:szCs w:val="18"/>
                      <w:lang w:eastAsia="en-GB"/>
                    </w:rPr>
                    <w:t>activități de producție</w:t>
                  </w:r>
                  <w:r w:rsidR="003A2CC9" w:rsidRPr="003A2CC9">
                    <w:rPr>
                      <w:rFonts w:ascii="Trebuchet MS" w:hAnsi="Trebuchet MS"/>
                      <w:sz w:val="18"/>
                      <w:szCs w:val="18"/>
                      <w:lang w:eastAsia="en-GB"/>
                    </w:rPr>
                    <w:t xml:space="preserve"> </w:t>
                  </w:r>
                  <w:r w:rsidRPr="003B4414">
                    <w:rPr>
                      <w:rFonts w:ascii="Trebuchet MS" w:hAnsi="Trebuchet MS"/>
                      <w:sz w:val="18"/>
                      <w:szCs w:val="18"/>
                      <w:lang w:eastAsia="en-GB"/>
                    </w:rPr>
                    <w:t xml:space="preserve">din sectoarele cu potențial de creștere </w:t>
                  </w:r>
                </w:p>
              </w:tc>
              <w:tc>
                <w:tcPr>
                  <w:tcW w:w="1214" w:type="dxa"/>
                  <w:shd w:val="clear" w:color="auto" w:fill="auto"/>
                  <w:vAlign w:val="center"/>
                </w:tcPr>
                <w:p w14:paraId="5C2241CE" w14:textId="77777777" w:rsidR="003B4414" w:rsidRPr="003B4414" w:rsidRDefault="003B4414" w:rsidP="003B4414">
                  <w:pPr>
                    <w:pStyle w:val="NormalGAL"/>
                    <w:widowControl w:val="0"/>
                    <w:jc w:val="center"/>
                    <w:rPr>
                      <w:rFonts w:ascii="Trebuchet MS" w:hAnsi="Trebuchet MS"/>
                      <w:sz w:val="18"/>
                      <w:szCs w:val="18"/>
                      <w:lang w:eastAsia="en-GB"/>
                    </w:rPr>
                  </w:pPr>
                  <w:r w:rsidRPr="003B4414">
                    <w:rPr>
                      <w:rFonts w:ascii="Trebuchet MS" w:hAnsi="Trebuchet MS"/>
                      <w:sz w:val="18"/>
                      <w:szCs w:val="18"/>
                      <w:lang w:eastAsia="en-GB"/>
                    </w:rPr>
                    <w:t>25 puncte</w:t>
                  </w:r>
                </w:p>
                <w:p w14:paraId="29436809" w14:textId="77777777" w:rsidR="003B4414" w:rsidRPr="003B4414" w:rsidRDefault="003B4414" w:rsidP="003B4414">
                  <w:pPr>
                    <w:pStyle w:val="NormalGAL"/>
                    <w:widowControl w:val="0"/>
                    <w:jc w:val="center"/>
                    <w:rPr>
                      <w:rFonts w:ascii="Trebuchet MS" w:hAnsi="Trebuchet MS"/>
                      <w:sz w:val="18"/>
                      <w:szCs w:val="18"/>
                      <w:lang w:eastAsia="en-GB"/>
                    </w:rPr>
                  </w:pPr>
                </w:p>
                <w:p w14:paraId="19FADFD6" w14:textId="77777777" w:rsidR="003B4414" w:rsidRPr="003B4414" w:rsidRDefault="003B4414" w:rsidP="003B4414">
                  <w:pPr>
                    <w:pStyle w:val="NormalGAL"/>
                    <w:widowControl w:val="0"/>
                    <w:jc w:val="center"/>
                    <w:rPr>
                      <w:rFonts w:ascii="Trebuchet MS" w:hAnsi="Trebuchet MS"/>
                      <w:sz w:val="18"/>
                      <w:szCs w:val="18"/>
                      <w:lang w:eastAsia="en-GB"/>
                    </w:rPr>
                  </w:pPr>
                  <w:r w:rsidRPr="003B4414">
                    <w:rPr>
                      <w:rFonts w:ascii="Trebuchet MS" w:hAnsi="Trebuchet MS"/>
                      <w:sz w:val="18"/>
                      <w:szCs w:val="18"/>
                      <w:lang w:eastAsia="en-GB"/>
                    </w:rPr>
                    <w:t>15 puncte</w:t>
                  </w:r>
                </w:p>
              </w:tc>
            </w:tr>
            <w:tr w:rsidR="003B4414" w:rsidRPr="00A74CB4" w14:paraId="656715E8" w14:textId="77777777" w:rsidTr="00A9005F">
              <w:trPr>
                <w:trHeight w:val="1230"/>
              </w:trPr>
              <w:tc>
                <w:tcPr>
                  <w:tcW w:w="557" w:type="dxa"/>
                  <w:vMerge w:val="restart"/>
                  <w:shd w:val="clear" w:color="auto" w:fill="auto"/>
                  <w:vAlign w:val="center"/>
                </w:tcPr>
                <w:p w14:paraId="210CD1A9" w14:textId="77777777" w:rsidR="003B4414" w:rsidRPr="003B4414" w:rsidRDefault="003B4414" w:rsidP="003B4414">
                  <w:pPr>
                    <w:pStyle w:val="NormalGAL"/>
                    <w:widowControl w:val="0"/>
                    <w:spacing w:before="100"/>
                    <w:jc w:val="center"/>
                    <w:rPr>
                      <w:rFonts w:ascii="Trebuchet MS" w:hAnsi="Trebuchet MS"/>
                      <w:b/>
                      <w:sz w:val="18"/>
                      <w:szCs w:val="18"/>
                      <w:lang w:eastAsia="en-GB"/>
                    </w:rPr>
                  </w:pPr>
                  <w:r w:rsidRPr="003B4414">
                    <w:rPr>
                      <w:rFonts w:ascii="Trebuchet MS" w:hAnsi="Trebuchet MS"/>
                      <w:b/>
                      <w:sz w:val="18"/>
                      <w:szCs w:val="18"/>
                      <w:lang w:eastAsia="en-GB"/>
                    </w:rPr>
                    <w:t>S3</w:t>
                  </w:r>
                </w:p>
              </w:tc>
              <w:tc>
                <w:tcPr>
                  <w:tcW w:w="3526" w:type="dxa"/>
                  <w:shd w:val="clear" w:color="auto" w:fill="auto"/>
                  <w:vAlign w:val="center"/>
                </w:tcPr>
                <w:p w14:paraId="03D3F958" w14:textId="77777777" w:rsidR="003B4414" w:rsidRPr="003B4414" w:rsidRDefault="003B4414" w:rsidP="003B4414">
                  <w:pPr>
                    <w:pStyle w:val="NormalGAL"/>
                    <w:widowControl w:val="0"/>
                    <w:rPr>
                      <w:rFonts w:ascii="Trebuchet MS" w:hAnsi="Trebuchet MS"/>
                      <w:b/>
                      <w:spacing w:val="-4"/>
                      <w:sz w:val="18"/>
                      <w:szCs w:val="18"/>
                    </w:rPr>
                  </w:pPr>
                  <w:r w:rsidRPr="003B4414">
                    <w:rPr>
                      <w:rFonts w:ascii="Trebuchet MS" w:hAnsi="Trebuchet MS"/>
                      <w:b/>
                      <w:spacing w:val="-4"/>
                      <w:sz w:val="18"/>
                      <w:szCs w:val="18"/>
                    </w:rPr>
                    <w:t xml:space="preserve">Principiul </w:t>
                  </w:r>
                  <w:proofErr w:type="spellStart"/>
                  <w:r w:rsidRPr="003B4414">
                    <w:rPr>
                      <w:rFonts w:ascii="Trebuchet MS" w:hAnsi="Trebuchet MS"/>
                      <w:b/>
                      <w:spacing w:val="-4"/>
                      <w:sz w:val="18"/>
                      <w:szCs w:val="18"/>
                    </w:rPr>
                    <w:t>prioritizării</w:t>
                  </w:r>
                  <w:proofErr w:type="spellEnd"/>
                  <w:r w:rsidRPr="003B4414">
                    <w:rPr>
                      <w:rFonts w:ascii="Trebuchet MS" w:hAnsi="Trebuchet MS"/>
                      <w:b/>
                      <w:spacing w:val="-4"/>
                      <w:sz w:val="18"/>
                      <w:szCs w:val="18"/>
                    </w:rPr>
                    <w:t xml:space="preserve"> sectoarelor relevante la nivelul microregiunii</w:t>
                  </w:r>
                </w:p>
                <w:p w14:paraId="76115A3D" w14:textId="77777777" w:rsidR="003B4414" w:rsidRPr="003B4414" w:rsidRDefault="003B4414" w:rsidP="003B4414">
                  <w:pPr>
                    <w:pStyle w:val="NormalGAL"/>
                    <w:widowControl w:val="0"/>
                    <w:rPr>
                      <w:rFonts w:ascii="Trebuchet MS" w:hAnsi="Trebuchet MS"/>
                      <w:b/>
                      <w:i/>
                      <w:sz w:val="18"/>
                      <w:szCs w:val="18"/>
                      <w:lang w:eastAsia="en-GB"/>
                    </w:rPr>
                  </w:pPr>
                  <w:r w:rsidRPr="003B4414">
                    <w:rPr>
                      <w:rFonts w:ascii="Trebuchet MS" w:hAnsi="Trebuchet MS"/>
                      <w:b/>
                      <w:i/>
                      <w:sz w:val="18"/>
                      <w:szCs w:val="18"/>
                      <w:lang w:eastAsia="en-GB"/>
                    </w:rPr>
                    <w:t>(cf. Anexa 6 la Ghidul Solicitantului)</w:t>
                  </w:r>
                </w:p>
              </w:tc>
              <w:tc>
                <w:tcPr>
                  <w:tcW w:w="1214" w:type="dxa"/>
                  <w:shd w:val="clear" w:color="auto" w:fill="auto"/>
                  <w:vAlign w:val="center"/>
                </w:tcPr>
                <w:p w14:paraId="12BFDBFC" w14:textId="1430BE39" w:rsidR="003B4414" w:rsidRPr="003B4414" w:rsidRDefault="003B4414" w:rsidP="003B4414">
                  <w:pPr>
                    <w:pStyle w:val="NormalGAL"/>
                    <w:widowControl w:val="0"/>
                    <w:jc w:val="center"/>
                    <w:rPr>
                      <w:rFonts w:ascii="Trebuchet MS" w:hAnsi="Trebuchet MS"/>
                      <w:b/>
                      <w:sz w:val="18"/>
                      <w:szCs w:val="18"/>
                      <w:lang w:eastAsia="en-GB"/>
                    </w:rPr>
                  </w:pPr>
                  <w:proofErr w:type="spellStart"/>
                  <w:r w:rsidRPr="003B4414">
                    <w:rPr>
                      <w:rFonts w:ascii="Trebuchet MS" w:hAnsi="Trebuchet MS"/>
                      <w:b/>
                      <w:sz w:val="18"/>
                      <w:szCs w:val="18"/>
                      <w:lang w:eastAsia="en-GB"/>
                    </w:rPr>
                    <w:t>max</w:t>
                  </w:r>
                  <w:proofErr w:type="spellEnd"/>
                  <w:r w:rsidRPr="003B4414">
                    <w:rPr>
                      <w:rFonts w:ascii="Trebuchet MS" w:hAnsi="Trebuchet MS"/>
                      <w:b/>
                      <w:sz w:val="18"/>
                      <w:szCs w:val="18"/>
                      <w:lang w:eastAsia="en-GB"/>
                    </w:rPr>
                    <w:t xml:space="preserve"> </w:t>
                  </w:r>
                  <w:r w:rsidR="00A9005F">
                    <w:rPr>
                      <w:rFonts w:ascii="Trebuchet MS" w:hAnsi="Trebuchet MS"/>
                      <w:b/>
                      <w:sz w:val="18"/>
                      <w:szCs w:val="18"/>
                      <w:lang w:eastAsia="en-GB"/>
                    </w:rPr>
                    <w:t>1</w:t>
                  </w:r>
                  <w:r w:rsidR="003A2CC9">
                    <w:rPr>
                      <w:rFonts w:ascii="Trebuchet MS" w:hAnsi="Trebuchet MS"/>
                      <w:b/>
                      <w:sz w:val="18"/>
                      <w:szCs w:val="18"/>
                      <w:lang w:eastAsia="en-GB"/>
                    </w:rPr>
                    <w:t>0</w:t>
                  </w:r>
                  <w:r w:rsidRPr="003B4414">
                    <w:rPr>
                      <w:rFonts w:ascii="Trebuchet MS" w:hAnsi="Trebuchet MS"/>
                      <w:b/>
                      <w:sz w:val="18"/>
                      <w:szCs w:val="18"/>
                      <w:lang w:eastAsia="en-GB"/>
                    </w:rPr>
                    <w:t xml:space="preserve"> puncte</w:t>
                  </w:r>
                </w:p>
              </w:tc>
            </w:tr>
            <w:tr w:rsidR="003B4414" w:rsidRPr="00A74CB4" w14:paraId="1FF1CB36" w14:textId="77777777" w:rsidTr="00A9005F">
              <w:trPr>
                <w:trHeight w:val="1230"/>
              </w:trPr>
              <w:tc>
                <w:tcPr>
                  <w:tcW w:w="557" w:type="dxa"/>
                  <w:vMerge/>
                  <w:shd w:val="clear" w:color="auto" w:fill="auto"/>
                  <w:vAlign w:val="center"/>
                </w:tcPr>
                <w:p w14:paraId="3EC04A6F" w14:textId="77777777" w:rsidR="003B4414" w:rsidRPr="003B4414" w:rsidRDefault="003B4414" w:rsidP="003B4414">
                  <w:pPr>
                    <w:pStyle w:val="NormalGAL"/>
                    <w:widowControl w:val="0"/>
                    <w:spacing w:before="100"/>
                    <w:jc w:val="center"/>
                    <w:rPr>
                      <w:rFonts w:ascii="Trebuchet MS" w:hAnsi="Trebuchet MS"/>
                      <w:b/>
                      <w:sz w:val="18"/>
                      <w:szCs w:val="18"/>
                      <w:lang w:eastAsia="en-GB"/>
                    </w:rPr>
                  </w:pPr>
                </w:p>
              </w:tc>
              <w:tc>
                <w:tcPr>
                  <w:tcW w:w="3526" w:type="dxa"/>
                  <w:shd w:val="clear" w:color="auto" w:fill="auto"/>
                  <w:vAlign w:val="center"/>
                </w:tcPr>
                <w:p w14:paraId="71F46667" w14:textId="77777777" w:rsidR="003B4414" w:rsidRPr="003B4414" w:rsidRDefault="003B4414" w:rsidP="003B4414">
                  <w:pPr>
                    <w:pStyle w:val="NormalGAL"/>
                    <w:widowControl w:val="0"/>
                    <w:numPr>
                      <w:ilvl w:val="0"/>
                      <w:numId w:val="19"/>
                    </w:numPr>
                    <w:suppressAutoHyphens w:val="0"/>
                    <w:autoSpaceDN/>
                    <w:ind w:left="459" w:hanging="354"/>
                    <w:textAlignment w:val="auto"/>
                    <w:rPr>
                      <w:rFonts w:ascii="Trebuchet MS" w:hAnsi="Trebuchet MS"/>
                      <w:sz w:val="18"/>
                      <w:szCs w:val="18"/>
                      <w:lang w:eastAsia="en-GB"/>
                    </w:rPr>
                  </w:pPr>
                  <w:r w:rsidRPr="003B4414">
                    <w:rPr>
                      <w:rFonts w:ascii="Trebuchet MS" w:hAnsi="Trebuchet MS"/>
                      <w:sz w:val="18"/>
                      <w:szCs w:val="18"/>
                      <w:lang w:eastAsia="en-GB"/>
                    </w:rPr>
                    <w:t>Proiecte ce vizează investiții în prelucrarea lemnului</w:t>
                  </w:r>
                </w:p>
                <w:p w14:paraId="480974B4" w14:textId="77777777" w:rsidR="003B4414" w:rsidRPr="003B4414" w:rsidRDefault="003B4414" w:rsidP="003B4414">
                  <w:pPr>
                    <w:pStyle w:val="NormalGAL"/>
                    <w:widowControl w:val="0"/>
                    <w:numPr>
                      <w:ilvl w:val="0"/>
                      <w:numId w:val="19"/>
                    </w:numPr>
                    <w:suppressAutoHyphens w:val="0"/>
                    <w:autoSpaceDN/>
                    <w:ind w:left="459" w:hanging="354"/>
                    <w:textAlignment w:val="auto"/>
                    <w:rPr>
                      <w:rFonts w:ascii="Trebuchet MS" w:hAnsi="Trebuchet MS"/>
                      <w:sz w:val="18"/>
                      <w:szCs w:val="18"/>
                      <w:lang w:eastAsia="en-GB"/>
                    </w:rPr>
                  </w:pPr>
                  <w:r w:rsidRPr="003B4414">
                    <w:rPr>
                      <w:rFonts w:ascii="Trebuchet MS" w:hAnsi="Trebuchet MS"/>
                      <w:sz w:val="18"/>
                      <w:szCs w:val="18"/>
                      <w:lang w:eastAsia="en-GB"/>
                    </w:rPr>
                    <w:t xml:space="preserve">Proiecte ce vizează investiții în servicii care înglobează tehnologie (activități de proiectare </w:t>
                  </w:r>
                  <w:proofErr w:type="spellStart"/>
                  <w:r w:rsidRPr="003B4414">
                    <w:rPr>
                      <w:rFonts w:ascii="Trebuchet MS" w:hAnsi="Trebuchet MS"/>
                      <w:sz w:val="18"/>
                      <w:szCs w:val="18"/>
                      <w:lang w:eastAsia="en-GB"/>
                    </w:rPr>
                    <w:t>aistată</w:t>
                  </w:r>
                  <w:proofErr w:type="spellEnd"/>
                  <w:r w:rsidRPr="003B4414">
                    <w:rPr>
                      <w:rFonts w:ascii="Trebuchet MS" w:hAnsi="Trebuchet MS"/>
                      <w:sz w:val="18"/>
                      <w:szCs w:val="18"/>
                      <w:lang w:eastAsia="en-GB"/>
                    </w:rPr>
                    <w:t xml:space="preserve"> de calculator, editare programe software, jocuri de calculator, activități </w:t>
                  </w:r>
                  <w:proofErr w:type="spellStart"/>
                  <w:r w:rsidRPr="003B4414">
                    <w:rPr>
                      <w:rFonts w:ascii="Trebuchet MS" w:hAnsi="Trebuchet MS"/>
                      <w:sz w:val="18"/>
                      <w:szCs w:val="18"/>
                      <w:lang w:eastAsia="en-GB"/>
                    </w:rPr>
                    <w:t>foto</w:t>
                  </w:r>
                  <w:proofErr w:type="spellEnd"/>
                  <w:r w:rsidRPr="003B4414">
                    <w:rPr>
                      <w:rFonts w:ascii="Trebuchet MS" w:hAnsi="Trebuchet MS"/>
                      <w:sz w:val="18"/>
                      <w:szCs w:val="18"/>
                      <w:lang w:eastAsia="en-GB"/>
                    </w:rPr>
                    <w:t>-video și de prelucrare grafică, etc.)</w:t>
                  </w:r>
                </w:p>
              </w:tc>
              <w:tc>
                <w:tcPr>
                  <w:tcW w:w="1214" w:type="dxa"/>
                  <w:shd w:val="clear" w:color="auto" w:fill="auto"/>
                  <w:vAlign w:val="center"/>
                </w:tcPr>
                <w:p w14:paraId="2DCEFDD3" w14:textId="34986D92" w:rsidR="003B4414" w:rsidRDefault="00A9005F" w:rsidP="003B4414">
                  <w:pPr>
                    <w:pStyle w:val="NormalGAL"/>
                    <w:widowControl w:val="0"/>
                    <w:jc w:val="center"/>
                    <w:rPr>
                      <w:rFonts w:ascii="Trebuchet MS" w:hAnsi="Trebuchet MS"/>
                      <w:sz w:val="18"/>
                      <w:szCs w:val="18"/>
                      <w:lang w:eastAsia="en-GB"/>
                    </w:rPr>
                  </w:pPr>
                  <w:r>
                    <w:rPr>
                      <w:rFonts w:ascii="Trebuchet MS" w:hAnsi="Trebuchet MS"/>
                      <w:sz w:val="18"/>
                      <w:szCs w:val="18"/>
                      <w:lang w:eastAsia="en-GB"/>
                    </w:rPr>
                    <w:t>1</w:t>
                  </w:r>
                  <w:r w:rsidR="003A2CC9">
                    <w:rPr>
                      <w:rFonts w:ascii="Trebuchet MS" w:hAnsi="Trebuchet MS"/>
                      <w:sz w:val="18"/>
                      <w:szCs w:val="18"/>
                      <w:lang w:eastAsia="en-GB"/>
                    </w:rPr>
                    <w:t>0</w:t>
                  </w:r>
                  <w:r w:rsidR="003B4414" w:rsidRPr="003B4414">
                    <w:rPr>
                      <w:rFonts w:ascii="Trebuchet MS" w:hAnsi="Trebuchet MS"/>
                      <w:sz w:val="18"/>
                      <w:szCs w:val="18"/>
                      <w:lang w:eastAsia="en-GB"/>
                    </w:rPr>
                    <w:t xml:space="preserve"> puncte</w:t>
                  </w:r>
                </w:p>
                <w:p w14:paraId="212FBD49" w14:textId="3F7D4FC5" w:rsidR="00DE4184" w:rsidRDefault="00DE4184" w:rsidP="003B4414">
                  <w:pPr>
                    <w:pStyle w:val="NormalGAL"/>
                    <w:widowControl w:val="0"/>
                    <w:jc w:val="center"/>
                    <w:rPr>
                      <w:rFonts w:ascii="Trebuchet MS" w:hAnsi="Trebuchet MS"/>
                      <w:sz w:val="18"/>
                      <w:szCs w:val="18"/>
                      <w:lang w:eastAsia="en-GB"/>
                    </w:rPr>
                  </w:pPr>
                </w:p>
                <w:p w14:paraId="4569FF86" w14:textId="77777777" w:rsidR="00DE4184" w:rsidRPr="003B4414" w:rsidRDefault="00DE4184" w:rsidP="003B4414">
                  <w:pPr>
                    <w:pStyle w:val="NormalGAL"/>
                    <w:widowControl w:val="0"/>
                    <w:jc w:val="center"/>
                    <w:rPr>
                      <w:rFonts w:ascii="Trebuchet MS" w:hAnsi="Trebuchet MS"/>
                      <w:sz w:val="18"/>
                      <w:szCs w:val="18"/>
                      <w:lang w:eastAsia="en-GB"/>
                    </w:rPr>
                  </w:pPr>
                </w:p>
                <w:p w14:paraId="78EC58B9" w14:textId="77777777" w:rsidR="003B4414" w:rsidRPr="003B4414" w:rsidRDefault="003B4414" w:rsidP="003B4414">
                  <w:pPr>
                    <w:pStyle w:val="NormalGAL"/>
                    <w:widowControl w:val="0"/>
                    <w:jc w:val="center"/>
                    <w:rPr>
                      <w:rFonts w:ascii="Trebuchet MS" w:hAnsi="Trebuchet MS"/>
                      <w:sz w:val="18"/>
                      <w:szCs w:val="18"/>
                      <w:lang w:eastAsia="en-GB"/>
                    </w:rPr>
                  </w:pPr>
                  <w:r w:rsidRPr="003B4414">
                    <w:rPr>
                      <w:rFonts w:ascii="Trebuchet MS" w:hAnsi="Trebuchet MS"/>
                      <w:sz w:val="18"/>
                      <w:szCs w:val="18"/>
                      <w:lang w:eastAsia="en-GB"/>
                    </w:rPr>
                    <w:t>5 puncte</w:t>
                  </w:r>
                </w:p>
                <w:p w14:paraId="1E149F94" w14:textId="77777777" w:rsidR="003B4414" w:rsidRPr="003B4414" w:rsidRDefault="003B4414" w:rsidP="003B4414">
                  <w:pPr>
                    <w:pStyle w:val="NormalGAL"/>
                    <w:widowControl w:val="0"/>
                    <w:jc w:val="center"/>
                    <w:rPr>
                      <w:rFonts w:ascii="Trebuchet MS" w:hAnsi="Trebuchet MS"/>
                      <w:sz w:val="18"/>
                      <w:szCs w:val="18"/>
                      <w:lang w:eastAsia="en-GB"/>
                    </w:rPr>
                  </w:pPr>
                </w:p>
                <w:p w14:paraId="183AB9AC" w14:textId="77777777" w:rsidR="003B4414" w:rsidRPr="003B4414" w:rsidRDefault="003B4414" w:rsidP="003B4414">
                  <w:pPr>
                    <w:pStyle w:val="NormalGAL"/>
                    <w:widowControl w:val="0"/>
                    <w:rPr>
                      <w:rFonts w:ascii="Trebuchet MS" w:hAnsi="Trebuchet MS"/>
                      <w:sz w:val="18"/>
                      <w:szCs w:val="18"/>
                      <w:lang w:eastAsia="en-GB"/>
                    </w:rPr>
                  </w:pPr>
                </w:p>
              </w:tc>
            </w:tr>
            <w:tr w:rsidR="003A2CC9" w:rsidRPr="00A74CB4" w14:paraId="0FB7ACF9" w14:textId="77777777" w:rsidTr="00A9005F">
              <w:trPr>
                <w:trHeight w:val="1230"/>
              </w:trPr>
              <w:tc>
                <w:tcPr>
                  <w:tcW w:w="557" w:type="dxa"/>
                  <w:shd w:val="clear" w:color="auto" w:fill="auto"/>
                  <w:vAlign w:val="center"/>
                </w:tcPr>
                <w:p w14:paraId="604EC111" w14:textId="2E5BC15C" w:rsidR="003A2CC9" w:rsidRPr="003B4414" w:rsidRDefault="003A2CC9" w:rsidP="003B4414">
                  <w:pPr>
                    <w:pStyle w:val="NormalGAL"/>
                    <w:widowControl w:val="0"/>
                    <w:spacing w:before="100"/>
                    <w:jc w:val="center"/>
                    <w:rPr>
                      <w:rFonts w:ascii="Trebuchet MS" w:hAnsi="Trebuchet MS"/>
                      <w:b/>
                      <w:sz w:val="18"/>
                      <w:szCs w:val="18"/>
                      <w:lang w:eastAsia="en-GB"/>
                    </w:rPr>
                  </w:pPr>
                  <w:r>
                    <w:rPr>
                      <w:rFonts w:ascii="Trebuchet MS" w:hAnsi="Trebuchet MS"/>
                      <w:b/>
                      <w:sz w:val="18"/>
                      <w:szCs w:val="18"/>
                      <w:lang w:eastAsia="en-GB"/>
                    </w:rPr>
                    <w:t>S4</w:t>
                  </w:r>
                </w:p>
              </w:tc>
              <w:tc>
                <w:tcPr>
                  <w:tcW w:w="3526" w:type="dxa"/>
                  <w:shd w:val="clear" w:color="auto" w:fill="auto"/>
                  <w:vAlign w:val="center"/>
                </w:tcPr>
                <w:p w14:paraId="485185C9" w14:textId="51D4B036" w:rsidR="003A2CC9" w:rsidRPr="003A2CC9" w:rsidRDefault="003A2CC9" w:rsidP="003A2CC9">
                  <w:pPr>
                    <w:pStyle w:val="NormalGAL"/>
                    <w:widowControl w:val="0"/>
                    <w:suppressAutoHyphens w:val="0"/>
                    <w:autoSpaceDN/>
                    <w:textAlignment w:val="auto"/>
                    <w:rPr>
                      <w:rFonts w:ascii="Trebuchet MS" w:hAnsi="Trebuchet MS"/>
                      <w:b/>
                      <w:bCs/>
                      <w:sz w:val="18"/>
                      <w:szCs w:val="18"/>
                      <w:lang w:eastAsia="en-GB"/>
                    </w:rPr>
                  </w:pPr>
                  <w:r w:rsidRPr="003A2CC9">
                    <w:rPr>
                      <w:rFonts w:ascii="Trebuchet MS" w:hAnsi="Trebuchet MS"/>
                      <w:b/>
                      <w:bCs/>
                      <w:sz w:val="18"/>
                      <w:szCs w:val="18"/>
                      <w:lang w:eastAsia="en-GB"/>
                    </w:rPr>
                    <w:t xml:space="preserve">Principiul stimulării activităților turistice în sensul </w:t>
                  </w:r>
                  <w:proofErr w:type="spellStart"/>
                  <w:r w:rsidRPr="003A2CC9">
                    <w:rPr>
                      <w:rFonts w:ascii="Trebuchet MS" w:hAnsi="Trebuchet MS"/>
                      <w:b/>
                      <w:bCs/>
                      <w:sz w:val="18"/>
                      <w:szCs w:val="18"/>
                      <w:lang w:eastAsia="en-GB"/>
                    </w:rPr>
                    <w:t>prioritizării</w:t>
                  </w:r>
                  <w:proofErr w:type="spellEnd"/>
                  <w:r w:rsidRPr="003A2CC9">
                    <w:rPr>
                      <w:rFonts w:ascii="Trebuchet MS" w:hAnsi="Trebuchet MS"/>
                      <w:b/>
                      <w:bCs/>
                      <w:sz w:val="18"/>
                      <w:szCs w:val="18"/>
                      <w:lang w:eastAsia="en-GB"/>
                    </w:rPr>
                    <w:t xml:space="preserve"> activităților agroturistice</w:t>
                  </w:r>
                </w:p>
              </w:tc>
              <w:tc>
                <w:tcPr>
                  <w:tcW w:w="1214" w:type="dxa"/>
                  <w:shd w:val="clear" w:color="auto" w:fill="auto"/>
                  <w:vAlign w:val="center"/>
                </w:tcPr>
                <w:p w14:paraId="7A865D56" w14:textId="57CF3FCC" w:rsidR="003A2CC9" w:rsidRDefault="003A2CC9" w:rsidP="003B4414">
                  <w:pPr>
                    <w:pStyle w:val="NormalGAL"/>
                    <w:widowControl w:val="0"/>
                    <w:jc w:val="center"/>
                    <w:rPr>
                      <w:rFonts w:ascii="Trebuchet MS" w:hAnsi="Trebuchet MS"/>
                      <w:sz w:val="18"/>
                      <w:szCs w:val="18"/>
                      <w:lang w:eastAsia="en-GB"/>
                    </w:rPr>
                  </w:pPr>
                  <w:r>
                    <w:rPr>
                      <w:rFonts w:ascii="Trebuchet MS" w:hAnsi="Trebuchet MS"/>
                      <w:sz w:val="18"/>
                      <w:szCs w:val="18"/>
                      <w:lang w:eastAsia="en-GB"/>
                    </w:rPr>
                    <w:t>10 puncte</w:t>
                  </w:r>
                </w:p>
              </w:tc>
            </w:tr>
            <w:tr w:rsidR="003B4414" w:rsidRPr="00A74CB4" w14:paraId="0E66E9B3" w14:textId="77777777" w:rsidTr="00A9005F">
              <w:tc>
                <w:tcPr>
                  <w:tcW w:w="557" w:type="dxa"/>
                  <w:vMerge w:val="restart"/>
                  <w:shd w:val="clear" w:color="auto" w:fill="auto"/>
                  <w:vAlign w:val="center"/>
                </w:tcPr>
                <w:p w14:paraId="7551C5F3" w14:textId="726CAF11" w:rsidR="003B4414" w:rsidRPr="003B4414" w:rsidRDefault="003B4414" w:rsidP="003B4414">
                  <w:pPr>
                    <w:pStyle w:val="NormalGAL"/>
                    <w:widowControl w:val="0"/>
                    <w:spacing w:before="100"/>
                    <w:jc w:val="center"/>
                    <w:rPr>
                      <w:rFonts w:ascii="Trebuchet MS" w:hAnsi="Trebuchet MS"/>
                      <w:b/>
                      <w:sz w:val="18"/>
                      <w:szCs w:val="18"/>
                      <w:lang w:eastAsia="en-GB"/>
                    </w:rPr>
                  </w:pPr>
                  <w:r w:rsidRPr="003B4414">
                    <w:rPr>
                      <w:rFonts w:ascii="Trebuchet MS" w:hAnsi="Trebuchet MS"/>
                      <w:b/>
                      <w:sz w:val="18"/>
                      <w:szCs w:val="18"/>
                      <w:lang w:eastAsia="en-GB"/>
                    </w:rPr>
                    <w:t>S</w:t>
                  </w:r>
                  <w:r w:rsidR="003A2CC9">
                    <w:rPr>
                      <w:rFonts w:ascii="Trebuchet MS" w:hAnsi="Trebuchet MS"/>
                      <w:b/>
                      <w:sz w:val="18"/>
                      <w:szCs w:val="18"/>
                      <w:lang w:eastAsia="en-GB"/>
                    </w:rPr>
                    <w:t>5</w:t>
                  </w:r>
                </w:p>
              </w:tc>
              <w:tc>
                <w:tcPr>
                  <w:tcW w:w="3526" w:type="dxa"/>
                  <w:shd w:val="clear" w:color="auto" w:fill="auto"/>
                  <w:vAlign w:val="center"/>
                </w:tcPr>
                <w:p w14:paraId="5D240345" w14:textId="77777777" w:rsidR="003B4414" w:rsidRPr="003B4414" w:rsidRDefault="003B4414" w:rsidP="003B4414">
                  <w:pPr>
                    <w:pStyle w:val="NormalGAL"/>
                    <w:widowControl w:val="0"/>
                    <w:rPr>
                      <w:rFonts w:ascii="Trebuchet MS" w:hAnsi="Trebuchet MS"/>
                      <w:b/>
                      <w:sz w:val="18"/>
                      <w:szCs w:val="18"/>
                      <w:lang w:eastAsia="en-GB"/>
                    </w:rPr>
                  </w:pPr>
                  <w:r w:rsidRPr="003B4414">
                    <w:rPr>
                      <w:rFonts w:ascii="Trebuchet MS" w:hAnsi="Trebuchet MS"/>
                      <w:b/>
                      <w:sz w:val="18"/>
                      <w:szCs w:val="18"/>
                      <w:lang w:eastAsia="en-GB"/>
                    </w:rPr>
                    <w:t>Principiul derulării activităților anterioare ca activitate generală de</w:t>
                  </w:r>
                </w:p>
                <w:p w14:paraId="499E61FB" w14:textId="77777777" w:rsidR="003B4414" w:rsidRPr="003B4414" w:rsidRDefault="003B4414" w:rsidP="003B4414">
                  <w:pPr>
                    <w:pStyle w:val="NormalGAL"/>
                    <w:widowControl w:val="0"/>
                    <w:rPr>
                      <w:rFonts w:ascii="Trebuchet MS" w:hAnsi="Trebuchet MS"/>
                      <w:b/>
                      <w:sz w:val="18"/>
                      <w:szCs w:val="18"/>
                      <w:lang w:eastAsia="en-GB"/>
                    </w:rPr>
                  </w:pPr>
                  <w:r w:rsidRPr="003B4414">
                    <w:rPr>
                      <w:rFonts w:ascii="Trebuchet MS" w:hAnsi="Trebuchet MS"/>
                      <w:b/>
                      <w:sz w:val="18"/>
                      <w:szCs w:val="18"/>
                      <w:lang w:eastAsia="en-GB"/>
                    </w:rPr>
                    <w:t>management a firmei, pentru o mai bună gestionare a activității</w:t>
                  </w:r>
                </w:p>
                <w:p w14:paraId="5C21B3F2" w14:textId="77777777" w:rsidR="003B4414" w:rsidRPr="003B4414" w:rsidRDefault="003B4414" w:rsidP="003B4414">
                  <w:pPr>
                    <w:pStyle w:val="NormalGAL"/>
                    <w:widowControl w:val="0"/>
                    <w:rPr>
                      <w:rFonts w:ascii="Trebuchet MS" w:hAnsi="Trebuchet MS"/>
                      <w:b/>
                      <w:sz w:val="18"/>
                      <w:szCs w:val="18"/>
                      <w:lang w:eastAsia="en-GB"/>
                    </w:rPr>
                  </w:pPr>
                  <w:r w:rsidRPr="003B4414">
                    <w:rPr>
                      <w:rFonts w:ascii="Trebuchet MS" w:hAnsi="Trebuchet MS"/>
                      <w:b/>
                      <w:sz w:val="18"/>
                      <w:szCs w:val="18"/>
                      <w:lang w:eastAsia="en-GB"/>
                    </w:rPr>
                    <w:t>economice</w:t>
                  </w:r>
                </w:p>
              </w:tc>
              <w:tc>
                <w:tcPr>
                  <w:tcW w:w="1214" w:type="dxa"/>
                  <w:shd w:val="clear" w:color="auto" w:fill="auto"/>
                  <w:vAlign w:val="center"/>
                </w:tcPr>
                <w:p w14:paraId="14013BFC" w14:textId="77777777" w:rsidR="003B4414" w:rsidRPr="003B4414" w:rsidRDefault="003B4414" w:rsidP="003B4414">
                  <w:pPr>
                    <w:pStyle w:val="NormalGAL"/>
                    <w:widowControl w:val="0"/>
                    <w:jc w:val="center"/>
                    <w:rPr>
                      <w:rFonts w:ascii="Trebuchet MS" w:hAnsi="Trebuchet MS"/>
                      <w:b/>
                      <w:sz w:val="18"/>
                      <w:szCs w:val="18"/>
                      <w:lang w:eastAsia="en-GB"/>
                    </w:rPr>
                  </w:pPr>
                  <w:r w:rsidRPr="003B4414">
                    <w:rPr>
                      <w:rFonts w:ascii="Trebuchet MS" w:hAnsi="Trebuchet MS"/>
                      <w:b/>
                      <w:sz w:val="18"/>
                      <w:szCs w:val="18"/>
                      <w:lang w:eastAsia="en-GB"/>
                    </w:rPr>
                    <w:t>20 puncte</w:t>
                  </w:r>
                </w:p>
              </w:tc>
            </w:tr>
            <w:tr w:rsidR="003B4414" w:rsidRPr="00A74CB4" w14:paraId="023E7DB6" w14:textId="77777777" w:rsidTr="00A9005F">
              <w:tc>
                <w:tcPr>
                  <w:tcW w:w="557" w:type="dxa"/>
                  <w:vMerge/>
                  <w:shd w:val="clear" w:color="auto" w:fill="auto"/>
                  <w:vAlign w:val="center"/>
                </w:tcPr>
                <w:p w14:paraId="1D201F84" w14:textId="77777777" w:rsidR="003B4414" w:rsidRPr="003B4414" w:rsidRDefault="003B4414" w:rsidP="003B4414">
                  <w:pPr>
                    <w:pStyle w:val="NormalGAL"/>
                    <w:widowControl w:val="0"/>
                    <w:spacing w:before="100"/>
                    <w:jc w:val="center"/>
                    <w:rPr>
                      <w:rFonts w:ascii="Trebuchet MS" w:hAnsi="Trebuchet MS"/>
                      <w:b/>
                      <w:sz w:val="18"/>
                      <w:szCs w:val="18"/>
                      <w:lang w:eastAsia="en-GB"/>
                    </w:rPr>
                  </w:pPr>
                </w:p>
              </w:tc>
              <w:tc>
                <w:tcPr>
                  <w:tcW w:w="3526" w:type="dxa"/>
                  <w:shd w:val="clear" w:color="auto" w:fill="auto"/>
                  <w:vAlign w:val="center"/>
                </w:tcPr>
                <w:p w14:paraId="7465DA39" w14:textId="77777777" w:rsidR="003B4414" w:rsidRPr="003B4414" w:rsidRDefault="003B4414" w:rsidP="003B4414">
                  <w:pPr>
                    <w:pStyle w:val="NormalGAL"/>
                    <w:widowControl w:val="0"/>
                    <w:numPr>
                      <w:ilvl w:val="0"/>
                      <w:numId w:val="22"/>
                    </w:numPr>
                    <w:suppressAutoHyphens w:val="0"/>
                    <w:autoSpaceDN/>
                    <w:ind w:left="409" w:hanging="284"/>
                    <w:textAlignment w:val="auto"/>
                    <w:rPr>
                      <w:rFonts w:ascii="Trebuchet MS" w:hAnsi="Trebuchet MS"/>
                      <w:sz w:val="18"/>
                      <w:szCs w:val="18"/>
                      <w:lang w:eastAsia="en-GB"/>
                    </w:rPr>
                  </w:pPr>
                  <w:r w:rsidRPr="003B4414">
                    <w:rPr>
                      <w:rFonts w:ascii="Trebuchet MS" w:hAnsi="Trebuchet MS"/>
                      <w:sz w:val="18"/>
                      <w:szCs w:val="18"/>
                    </w:rPr>
                    <w:t>Întreprindere activă fără întrerupere cel puțin 3 ani și cu profit operațional în ultimii 2 ani (pentru a se evidenția buna gestionare a activității economice)</w:t>
                  </w:r>
                </w:p>
                <w:p w14:paraId="443B7FAC" w14:textId="77777777" w:rsidR="003B4414" w:rsidRDefault="003B4414" w:rsidP="003B4414">
                  <w:pPr>
                    <w:pStyle w:val="NormalGAL"/>
                    <w:widowControl w:val="0"/>
                    <w:numPr>
                      <w:ilvl w:val="0"/>
                      <w:numId w:val="22"/>
                    </w:numPr>
                    <w:suppressAutoHyphens w:val="0"/>
                    <w:autoSpaceDN/>
                    <w:ind w:left="409" w:hanging="284"/>
                    <w:textAlignment w:val="auto"/>
                    <w:rPr>
                      <w:rFonts w:ascii="Trebuchet MS" w:hAnsi="Trebuchet MS"/>
                      <w:sz w:val="18"/>
                      <w:szCs w:val="18"/>
                      <w:lang w:eastAsia="en-GB"/>
                    </w:rPr>
                  </w:pPr>
                  <w:r w:rsidRPr="003B4414">
                    <w:rPr>
                      <w:rFonts w:ascii="Trebuchet MS" w:hAnsi="Trebuchet MS"/>
                      <w:sz w:val="18"/>
                      <w:szCs w:val="18"/>
                    </w:rPr>
                    <w:t>Întreprindere activă fără întrerupere cel puțin 2 ani și cu profit operațional în ultimul an (pentru a se evidenția buna gestionare a activității economice)</w:t>
                  </w:r>
                </w:p>
                <w:p w14:paraId="0271C3A8" w14:textId="56B04B09" w:rsidR="003A2CC9" w:rsidRPr="003B4414" w:rsidRDefault="003A2CC9" w:rsidP="003A2CC9">
                  <w:pPr>
                    <w:pStyle w:val="NormalGAL"/>
                    <w:widowControl w:val="0"/>
                    <w:suppressAutoHyphens w:val="0"/>
                    <w:autoSpaceDN/>
                    <w:ind w:left="125"/>
                    <w:textAlignment w:val="auto"/>
                    <w:rPr>
                      <w:rFonts w:ascii="Trebuchet MS" w:hAnsi="Trebuchet MS"/>
                      <w:sz w:val="18"/>
                      <w:szCs w:val="18"/>
                      <w:lang w:eastAsia="en-GB"/>
                    </w:rPr>
                  </w:pPr>
                </w:p>
              </w:tc>
              <w:tc>
                <w:tcPr>
                  <w:tcW w:w="1214" w:type="dxa"/>
                  <w:shd w:val="clear" w:color="auto" w:fill="auto"/>
                  <w:vAlign w:val="center"/>
                </w:tcPr>
                <w:p w14:paraId="616BBCC0" w14:textId="77777777" w:rsidR="003B4414" w:rsidRPr="003B4414" w:rsidRDefault="003B4414" w:rsidP="003B4414">
                  <w:pPr>
                    <w:pStyle w:val="NormalGAL"/>
                    <w:widowControl w:val="0"/>
                    <w:jc w:val="center"/>
                    <w:rPr>
                      <w:rFonts w:ascii="Trebuchet MS" w:hAnsi="Trebuchet MS"/>
                      <w:sz w:val="18"/>
                      <w:szCs w:val="18"/>
                      <w:lang w:eastAsia="en-GB"/>
                    </w:rPr>
                  </w:pPr>
                  <w:r w:rsidRPr="003B4414">
                    <w:rPr>
                      <w:rFonts w:ascii="Trebuchet MS" w:hAnsi="Trebuchet MS"/>
                      <w:sz w:val="18"/>
                      <w:szCs w:val="18"/>
                      <w:lang w:eastAsia="en-GB"/>
                    </w:rPr>
                    <w:t>20 puncte</w:t>
                  </w:r>
                </w:p>
                <w:p w14:paraId="7D34FED8" w14:textId="77777777" w:rsidR="003B4414" w:rsidRPr="003B4414" w:rsidRDefault="003B4414" w:rsidP="003B4414">
                  <w:pPr>
                    <w:pStyle w:val="NormalGAL"/>
                    <w:widowControl w:val="0"/>
                    <w:jc w:val="center"/>
                    <w:rPr>
                      <w:rFonts w:ascii="Trebuchet MS" w:hAnsi="Trebuchet MS"/>
                      <w:sz w:val="18"/>
                      <w:szCs w:val="18"/>
                      <w:lang w:eastAsia="en-GB"/>
                    </w:rPr>
                  </w:pPr>
                </w:p>
                <w:p w14:paraId="7521A74A" w14:textId="77777777" w:rsidR="003B4414" w:rsidRPr="003B4414" w:rsidRDefault="003B4414" w:rsidP="003B4414">
                  <w:pPr>
                    <w:pStyle w:val="NormalGAL"/>
                    <w:widowControl w:val="0"/>
                    <w:rPr>
                      <w:rFonts w:ascii="Trebuchet MS" w:hAnsi="Trebuchet MS"/>
                      <w:sz w:val="18"/>
                      <w:szCs w:val="18"/>
                      <w:lang w:eastAsia="en-GB"/>
                    </w:rPr>
                  </w:pPr>
                </w:p>
                <w:p w14:paraId="271BC7C8" w14:textId="77777777" w:rsidR="003B4414" w:rsidRPr="003B4414" w:rsidRDefault="003B4414" w:rsidP="003B4414">
                  <w:pPr>
                    <w:pStyle w:val="NormalGAL"/>
                    <w:widowControl w:val="0"/>
                    <w:jc w:val="center"/>
                    <w:rPr>
                      <w:rFonts w:ascii="Trebuchet MS" w:hAnsi="Trebuchet MS"/>
                      <w:sz w:val="18"/>
                      <w:szCs w:val="18"/>
                      <w:lang w:eastAsia="en-GB"/>
                    </w:rPr>
                  </w:pPr>
                  <w:r w:rsidRPr="003B4414">
                    <w:rPr>
                      <w:rFonts w:ascii="Trebuchet MS" w:hAnsi="Trebuchet MS"/>
                      <w:sz w:val="18"/>
                      <w:szCs w:val="18"/>
                      <w:lang w:eastAsia="en-GB"/>
                    </w:rPr>
                    <w:t>10 puncte</w:t>
                  </w:r>
                </w:p>
                <w:p w14:paraId="6FCC0DE8" w14:textId="77777777" w:rsidR="003B4414" w:rsidRPr="003B4414" w:rsidRDefault="003B4414" w:rsidP="003B4414">
                  <w:pPr>
                    <w:pStyle w:val="NormalGAL"/>
                    <w:widowControl w:val="0"/>
                    <w:rPr>
                      <w:rFonts w:ascii="Trebuchet MS" w:hAnsi="Trebuchet MS"/>
                      <w:sz w:val="18"/>
                      <w:szCs w:val="18"/>
                      <w:lang w:eastAsia="en-GB"/>
                    </w:rPr>
                  </w:pPr>
                </w:p>
              </w:tc>
            </w:tr>
            <w:tr w:rsidR="003B4414" w:rsidRPr="00A74CB4" w14:paraId="454343BE" w14:textId="77777777" w:rsidTr="00A9005F">
              <w:tc>
                <w:tcPr>
                  <w:tcW w:w="557" w:type="dxa"/>
                  <w:vMerge w:val="restart"/>
                  <w:shd w:val="clear" w:color="auto" w:fill="auto"/>
                  <w:vAlign w:val="center"/>
                </w:tcPr>
                <w:p w14:paraId="32696F7B" w14:textId="60FE016B" w:rsidR="003B4414" w:rsidRPr="003B4414" w:rsidRDefault="003B4414" w:rsidP="003B4414">
                  <w:pPr>
                    <w:pStyle w:val="NormalGAL"/>
                    <w:widowControl w:val="0"/>
                    <w:spacing w:before="100"/>
                    <w:jc w:val="center"/>
                    <w:rPr>
                      <w:rFonts w:ascii="Trebuchet MS" w:hAnsi="Trebuchet MS"/>
                      <w:b/>
                      <w:sz w:val="18"/>
                      <w:szCs w:val="18"/>
                      <w:lang w:eastAsia="en-GB"/>
                    </w:rPr>
                  </w:pPr>
                  <w:r w:rsidRPr="003B4414">
                    <w:rPr>
                      <w:rFonts w:ascii="Trebuchet MS" w:hAnsi="Trebuchet MS"/>
                      <w:b/>
                      <w:sz w:val="18"/>
                      <w:szCs w:val="18"/>
                      <w:lang w:eastAsia="en-GB"/>
                    </w:rPr>
                    <w:lastRenderedPageBreak/>
                    <w:t>S</w:t>
                  </w:r>
                  <w:r w:rsidR="003A2CC9">
                    <w:rPr>
                      <w:rFonts w:ascii="Trebuchet MS" w:hAnsi="Trebuchet MS"/>
                      <w:b/>
                      <w:sz w:val="18"/>
                      <w:szCs w:val="18"/>
                      <w:lang w:eastAsia="en-GB"/>
                    </w:rPr>
                    <w:t>6</w:t>
                  </w:r>
                </w:p>
              </w:tc>
              <w:tc>
                <w:tcPr>
                  <w:tcW w:w="3526" w:type="dxa"/>
                  <w:shd w:val="clear" w:color="auto" w:fill="auto"/>
                  <w:vAlign w:val="center"/>
                </w:tcPr>
                <w:p w14:paraId="11E69CA7" w14:textId="77777777" w:rsidR="003B4414" w:rsidRPr="003B4414" w:rsidRDefault="003B4414" w:rsidP="003B4414">
                  <w:pPr>
                    <w:pStyle w:val="NormalGAL"/>
                    <w:widowControl w:val="0"/>
                    <w:rPr>
                      <w:rFonts w:ascii="Trebuchet MS" w:hAnsi="Trebuchet MS"/>
                      <w:b/>
                      <w:iCs/>
                      <w:color w:val="000000"/>
                      <w:sz w:val="18"/>
                      <w:szCs w:val="18"/>
                      <w:lang w:eastAsia="ro-RO"/>
                    </w:rPr>
                  </w:pPr>
                  <w:r w:rsidRPr="003B4414">
                    <w:rPr>
                      <w:rFonts w:ascii="Trebuchet MS" w:hAnsi="Trebuchet MS"/>
                      <w:b/>
                      <w:iCs/>
                      <w:color w:val="000000"/>
                      <w:sz w:val="18"/>
                      <w:szCs w:val="18"/>
                      <w:lang w:eastAsia="ro-RO"/>
                    </w:rPr>
                    <w:t>Principiul zonelor cu nivel ridicat de sărăcie</w:t>
                  </w:r>
                </w:p>
              </w:tc>
              <w:tc>
                <w:tcPr>
                  <w:tcW w:w="1214" w:type="dxa"/>
                  <w:shd w:val="clear" w:color="auto" w:fill="auto"/>
                  <w:vAlign w:val="center"/>
                </w:tcPr>
                <w:p w14:paraId="57146A6A" w14:textId="77777777" w:rsidR="003B4414" w:rsidRPr="003B4414" w:rsidRDefault="003B4414" w:rsidP="003B4414">
                  <w:pPr>
                    <w:pStyle w:val="NormalGAL"/>
                    <w:widowControl w:val="0"/>
                    <w:jc w:val="center"/>
                    <w:rPr>
                      <w:rFonts w:ascii="Trebuchet MS" w:hAnsi="Trebuchet MS"/>
                      <w:b/>
                      <w:iCs/>
                      <w:color w:val="000000"/>
                      <w:sz w:val="18"/>
                      <w:szCs w:val="18"/>
                      <w:lang w:eastAsia="ro-RO"/>
                    </w:rPr>
                  </w:pPr>
                  <w:proofErr w:type="spellStart"/>
                  <w:r w:rsidRPr="003B4414">
                    <w:rPr>
                      <w:rFonts w:ascii="Trebuchet MS" w:hAnsi="Trebuchet MS"/>
                      <w:b/>
                      <w:iCs/>
                      <w:color w:val="000000"/>
                      <w:sz w:val="18"/>
                      <w:szCs w:val="18"/>
                      <w:lang w:eastAsia="ro-RO"/>
                    </w:rPr>
                    <w:t>max</w:t>
                  </w:r>
                  <w:proofErr w:type="spellEnd"/>
                  <w:r w:rsidRPr="003B4414">
                    <w:rPr>
                      <w:rFonts w:ascii="Trebuchet MS" w:hAnsi="Trebuchet MS"/>
                      <w:b/>
                      <w:iCs/>
                      <w:color w:val="000000"/>
                      <w:sz w:val="18"/>
                      <w:szCs w:val="18"/>
                      <w:lang w:eastAsia="ro-RO"/>
                    </w:rPr>
                    <w:t xml:space="preserve"> 10 puncte</w:t>
                  </w:r>
                </w:p>
              </w:tc>
            </w:tr>
            <w:tr w:rsidR="003B4414" w:rsidRPr="00A74CB4" w14:paraId="529A642B" w14:textId="77777777" w:rsidTr="00A9005F">
              <w:tc>
                <w:tcPr>
                  <w:tcW w:w="557" w:type="dxa"/>
                  <w:vMerge/>
                  <w:shd w:val="clear" w:color="auto" w:fill="auto"/>
                  <w:vAlign w:val="center"/>
                </w:tcPr>
                <w:p w14:paraId="408AA4B1" w14:textId="77777777" w:rsidR="003B4414" w:rsidRPr="003B4414" w:rsidRDefault="003B4414" w:rsidP="003B4414">
                  <w:pPr>
                    <w:pStyle w:val="NormalGAL"/>
                    <w:widowControl w:val="0"/>
                    <w:spacing w:before="100"/>
                    <w:jc w:val="center"/>
                    <w:rPr>
                      <w:rFonts w:ascii="Trebuchet MS" w:hAnsi="Trebuchet MS"/>
                      <w:b/>
                      <w:sz w:val="18"/>
                      <w:szCs w:val="18"/>
                      <w:lang w:eastAsia="en-GB"/>
                    </w:rPr>
                  </w:pPr>
                </w:p>
              </w:tc>
              <w:tc>
                <w:tcPr>
                  <w:tcW w:w="3526" w:type="dxa"/>
                  <w:shd w:val="clear" w:color="auto" w:fill="auto"/>
                  <w:vAlign w:val="center"/>
                </w:tcPr>
                <w:p w14:paraId="21DCFDE2" w14:textId="77777777" w:rsidR="003B4414" w:rsidRPr="003B4414" w:rsidRDefault="003B4414" w:rsidP="003B4414">
                  <w:pPr>
                    <w:pStyle w:val="NormalGAL"/>
                    <w:widowControl w:val="0"/>
                    <w:rPr>
                      <w:rFonts w:ascii="Trebuchet MS" w:hAnsi="Trebuchet MS"/>
                      <w:i/>
                      <w:spacing w:val="-4"/>
                      <w:sz w:val="18"/>
                      <w:szCs w:val="18"/>
                    </w:rPr>
                  </w:pPr>
                  <w:proofErr w:type="spellStart"/>
                  <w:r w:rsidRPr="003B4414">
                    <w:rPr>
                      <w:rFonts w:ascii="Trebuchet MS" w:hAnsi="Trebuchet MS"/>
                      <w:b/>
                      <w:spacing w:val="-4"/>
                      <w:sz w:val="18"/>
                      <w:szCs w:val="18"/>
                      <w:lang w:eastAsia="en-GB"/>
                    </w:rPr>
                    <w:t>Prinicipiul</w:t>
                  </w:r>
                  <w:proofErr w:type="spellEnd"/>
                  <w:r w:rsidRPr="003B4414">
                    <w:rPr>
                      <w:rFonts w:ascii="Trebuchet MS" w:hAnsi="Trebuchet MS"/>
                      <w:b/>
                      <w:spacing w:val="-4"/>
                      <w:sz w:val="18"/>
                      <w:szCs w:val="18"/>
                      <w:lang w:eastAsia="en-GB"/>
                    </w:rPr>
                    <w:t xml:space="preserve"> </w:t>
                  </w:r>
                  <w:proofErr w:type="spellStart"/>
                  <w:r w:rsidRPr="003B4414">
                    <w:rPr>
                      <w:rFonts w:ascii="Trebuchet MS" w:hAnsi="Trebuchet MS"/>
                      <w:b/>
                      <w:spacing w:val="-4"/>
                      <w:sz w:val="18"/>
                      <w:szCs w:val="18"/>
                      <w:lang w:eastAsia="en-GB"/>
                    </w:rPr>
                    <w:t>prioritizării</w:t>
                  </w:r>
                  <w:proofErr w:type="spellEnd"/>
                  <w:r w:rsidRPr="003B4414">
                    <w:rPr>
                      <w:rFonts w:ascii="Trebuchet MS" w:hAnsi="Trebuchet MS"/>
                      <w:b/>
                      <w:spacing w:val="-4"/>
                      <w:sz w:val="18"/>
                      <w:szCs w:val="18"/>
                      <w:lang w:eastAsia="en-GB"/>
                    </w:rPr>
                    <w:t xml:space="preserve"> tipului de investiție </w:t>
                  </w:r>
                  <w:r w:rsidRPr="003B4414">
                    <w:rPr>
                      <w:rFonts w:ascii="Trebuchet MS" w:hAnsi="Trebuchet MS"/>
                      <w:b/>
                      <w:spacing w:val="-4"/>
                      <w:sz w:val="18"/>
                      <w:szCs w:val="18"/>
                    </w:rPr>
                    <w:t xml:space="preserve">în funcție de nivelul de sărăcie. </w:t>
                  </w:r>
                  <w:r w:rsidRPr="003B4414">
                    <w:rPr>
                      <w:rFonts w:ascii="Trebuchet MS" w:hAnsi="Trebuchet MS"/>
                      <w:b/>
                      <w:i/>
                      <w:spacing w:val="-4"/>
                      <w:sz w:val="18"/>
                      <w:szCs w:val="18"/>
                    </w:rPr>
                    <w:t xml:space="preserve"> </w:t>
                  </w:r>
                  <w:r w:rsidRPr="003B4414">
                    <w:rPr>
                      <w:rFonts w:ascii="Trebuchet MS" w:hAnsi="Trebuchet MS"/>
                      <w:i/>
                      <w:spacing w:val="-4"/>
                      <w:sz w:val="18"/>
                      <w:szCs w:val="18"/>
                    </w:rPr>
                    <w:t>În determinarea nivelului de sărăcie se are în vedere ierarhia comunelor după următoarea formulă de calcul:</w:t>
                  </w:r>
                </w:p>
                <w:p w14:paraId="360489F0" w14:textId="77777777" w:rsidR="003B4414" w:rsidRPr="003B4414" w:rsidRDefault="003B4414" w:rsidP="003B4414">
                  <w:pPr>
                    <w:pStyle w:val="NormalGAL"/>
                    <w:widowControl w:val="0"/>
                    <w:rPr>
                      <w:rFonts w:ascii="Trebuchet MS" w:hAnsi="Trebuchet MS"/>
                      <w:b/>
                      <w:i/>
                      <w:spacing w:val="-4"/>
                      <w:sz w:val="18"/>
                      <w:szCs w:val="18"/>
                    </w:rPr>
                  </w:pPr>
                  <w:r w:rsidRPr="003B4414">
                    <w:rPr>
                      <w:rFonts w:ascii="Trebuchet MS" w:hAnsi="Trebuchet MS"/>
                      <w:b/>
                      <w:i/>
                      <w:spacing w:val="-4"/>
                      <w:sz w:val="18"/>
                      <w:szCs w:val="18"/>
                    </w:rPr>
                    <w:t xml:space="preserve">Coeficient comună/36,5610 x 10 </w:t>
                  </w:r>
                </w:p>
                <w:p w14:paraId="672C96EC" w14:textId="77777777" w:rsidR="003B4414" w:rsidRPr="003B4414" w:rsidRDefault="003B4414" w:rsidP="003B4414">
                  <w:pPr>
                    <w:pStyle w:val="NormalGAL"/>
                    <w:widowControl w:val="0"/>
                    <w:rPr>
                      <w:rFonts w:ascii="Trebuchet MS" w:hAnsi="Trebuchet MS"/>
                      <w:i/>
                      <w:spacing w:val="-4"/>
                      <w:sz w:val="18"/>
                      <w:szCs w:val="18"/>
                      <w:lang w:eastAsia="en-GB"/>
                    </w:rPr>
                  </w:pPr>
                  <w:r w:rsidRPr="003B4414">
                    <w:rPr>
                      <w:rFonts w:ascii="Trebuchet MS" w:hAnsi="Trebuchet MS"/>
                      <w:b/>
                      <w:i/>
                      <w:spacing w:val="-4"/>
                      <w:sz w:val="18"/>
                      <w:szCs w:val="18"/>
                      <w:lang w:eastAsia="en-GB"/>
                    </w:rPr>
                    <w:t xml:space="preserve">Se are în vedere comuna în care Solicitantul își desfășoară activitatea </w:t>
                  </w:r>
                  <w:r w:rsidRPr="003B4414">
                    <w:rPr>
                      <w:rFonts w:ascii="Trebuchet MS" w:hAnsi="Trebuchet MS"/>
                      <w:i/>
                      <w:spacing w:val="-4"/>
                      <w:sz w:val="18"/>
                      <w:szCs w:val="18"/>
                      <w:lang w:eastAsia="en-GB"/>
                    </w:rPr>
                    <w:t xml:space="preserve">(respectiv unde are sediul social sau un punct de lucru cu </w:t>
                  </w:r>
                  <w:proofErr w:type="spellStart"/>
                  <w:r w:rsidRPr="003B4414">
                    <w:rPr>
                      <w:rFonts w:ascii="Trebuchet MS" w:hAnsi="Trebuchet MS"/>
                      <w:i/>
                      <w:spacing w:val="-4"/>
                      <w:sz w:val="18"/>
                      <w:szCs w:val="18"/>
                      <w:lang w:eastAsia="en-GB"/>
                    </w:rPr>
                    <w:t>actrivitate</w:t>
                  </w:r>
                  <w:proofErr w:type="spellEnd"/>
                  <w:r w:rsidRPr="003B4414">
                    <w:rPr>
                      <w:rFonts w:ascii="Trebuchet MS" w:hAnsi="Trebuchet MS"/>
                      <w:i/>
                      <w:spacing w:val="-4"/>
                      <w:sz w:val="18"/>
                      <w:szCs w:val="18"/>
                      <w:lang w:eastAsia="en-GB"/>
                    </w:rPr>
                    <w:t>).</w:t>
                  </w:r>
                </w:p>
                <w:p w14:paraId="34A6DAAA" w14:textId="77777777" w:rsidR="003B4414" w:rsidRPr="003B4414" w:rsidRDefault="003B4414" w:rsidP="003B4414">
                  <w:pPr>
                    <w:pStyle w:val="NormalGAL"/>
                    <w:widowControl w:val="0"/>
                    <w:rPr>
                      <w:rFonts w:ascii="Trebuchet MS" w:hAnsi="Trebuchet MS"/>
                      <w:b/>
                      <w:iCs/>
                      <w:color w:val="000000"/>
                      <w:sz w:val="18"/>
                      <w:szCs w:val="18"/>
                      <w:lang w:eastAsia="ro-RO"/>
                    </w:rPr>
                  </w:pPr>
                  <w:r w:rsidRPr="003B4414">
                    <w:rPr>
                      <w:rFonts w:ascii="Trebuchet MS" w:hAnsi="Trebuchet MS"/>
                      <w:b/>
                      <w:i/>
                      <w:spacing w:val="-4"/>
                      <w:sz w:val="18"/>
                      <w:szCs w:val="18"/>
                      <w:lang w:eastAsia="en-GB"/>
                    </w:rPr>
                    <w:t>Rezultatul va fi exprimat sub forma unui număr cu 4 zecimale</w:t>
                  </w:r>
                  <w:r w:rsidRPr="003B4414">
                    <w:rPr>
                      <w:rFonts w:ascii="Trebuchet MS" w:hAnsi="Trebuchet MS"/>
                      <w:b/>
                      <w:spacing w:val="-4"/>
                      <w:sz w:val="18"/>
                      <w:szCs w:val="18"/>
                      <w:lang w:eastAsia="en-GB"/>
                    </w:rPr>
                    <w:t xml:space="preserve">. </w:t>
                  </w:r>
                  <w:r w:rsidRPr="003B4414">
                    <w:rPr>
                      <w:rFonts w:ascii="Trebuchet MS" w:hAnsi="Trebuchet MS"/>
                      <w:i/>
                      <w:spacing w:val="-4"/>
                      <w:sz w:val="18"/>
                      <w:szCs w:val="18"/>
                      <w:lang w:eastAsia="en-GB"/>
                    </w:rPr>
                    <w:t xml:space="preserve">Coeficienții comunelor vor si stabiliți conform extrasului din </w:t>
                  </w:r>
                  <w:r w:rsidRPr="003B4414">
                    <w:rPr>
                      <w:rFonts w:ascii="Trebuchet MS" w:hAnsi="Trebuchet MS" w:cs="Calibri"/>
                      <w:b/>
                      <w:i/>
                      <w:spacing w:val="-4"/>
                      <w:sz w:val="18"/>
                      <w:szCs w:val="18"/>
                    </w:rPr>
                    <w:t>„</w:t>
                  </w:r>
                  <w:r w:rsidRPr="003B4414">
                    <w:rPr>
                      <w:rFonts w:ascii="Trebuchet MS" w:hAnsi="Trebuchet MS" w:cs="Calibri"/>
                      <w:i/>
                      <w:spacing w:val="-4"/>
                      <w:sz w:val="18"/>
                      <w:szCs w:val="18"/>
                    </w:rPr>
                    <w:t xml:space="preserve">Studiul privind stabilirea nivelului de sărăcie la nivelul comunelor din România”,  înscris în tabel, </w:t>
                  </w:r>
                  <w:r w:rsidRPr="003B4414">
                    <w:rPr>
                      <w:rFonts w:ascii="Trebuchet MS" w:hAnsi="Trebuchet MS" w:cs="Calibri"/>
                      <w:b/>
                      <w:spacing w:val="-4"/>
                      <w:sz w:val="18"/>
                      <w:szCs w:val="18"/>
                    </w:rPr>
                    <w:t>- Anexa 5</w:t>
                  </w:r>
                  <w:r w:rsidRPr="003B4414">
                    <w:rPr>
                      <w:rFonts w:ascii="Trebuchet MS" w:hAnsi="Trebuchet MS" w:cs="Calibri"/>
                      <w:i/>
                      <w:spacing w:val="-4"/>
                      <w:sz w:val="18"/>
                      <w:szCs w:val="18"/>
                    </w:rPr>
                    <w:t>.</w:t>
                  </w:r>
                </w:p>
              </w:tc>
              <w:tc>
                <w:tcPr>
                  <w:tcW w:w="1214" w:type="dxa"/>
                  <w:shd w:val="clear" w:color="auto" w:fill="auto"/>
                  <w:vAlign w:val="center"/>
                </w:tcPr>
                <w:p w14:paraId="001F7A10" w14:textId="77777777" w:rsidR="003B4414" w:rsidRPr="003B4414" w:rsidRDefault="003B4414" w:rsidP="003B4414">
                  <w:pPr>
                    <w:pStyle w:val="NormalGAL"/>
                    <w:widowControl w:val="0"/>
                    <w:jc w:val="center"/>
                    <w:rPr>
                      <w:rFonts w:ascii="Trebuchet MS" w:hAnsi="Trebuchet MS"/>
                      <w:b/>
                      <w:iCs/>
                      <w:color w:val="000000"/>
                      <w:sz w:val="18"/>
                      <w:szCs w:val="18"/>
                      <w:lang w:eastAsia="ro-RO"/>
                    </w:rPr>
                  </w:pPr>
                  <w:r w:rsidRPr="003B4414">
                    <w:rPr>
                      <w:rFonts w:ascii="Trebuchet MS" w:hAnsi="Trebuchet MS"/>
                      <w:b/>
                      <w:iCs/>
                      <w:color w:val="000000"/>
                      <w:sz w:val="18"/>
                      <w:szCs w:val="18"/>
                      <w:lang w:eastAsia="ro-RO"/>
                    </w:rPr>
                    <w:t>10 puncte</w:t>
                  </w:r>
                </w:p>
              </w:tc>
            </w:tr>
            <w:tr w:rsidR="003B4414" w:rsidRPr="00A74CB4" w14:paraId="6EF02B10" w14:textId="77777777" w:rsidTr="00A9005F">
              <w:tc>
                <w:tcPr>
                  <w:tcW w:w="557" w:type="dxa"/>
                  <w:shd w:val="clear" w:color="auto" w:fill="auto"/>
                  <w:vAlign w:val="center"/>
                </w:tcPr>
                <w:p w14:paraId="0801B3D9" w14:textId="2ED632D4" w:rsidR="003B4414" w:rsidRPr="003B4414" w:rsidRDefault="003B4414" w:rsidP="003B4414">
                  <w:pPr>
                    <w:pStyle w:val="NormalGAL"/>
                    <w:widowControl w:val="0"/>
                    <w:spacing w:before="100"/>
                    <w:jc w:val="center"/>
                    <w:rPr>
                      <w:rFonts w:ascii="Trebuchet MS" w:hAnsi="Trebuchet MS"/>
                      <w:b/>
                      <w:sz w:val="18"/>
                      <w:szCs w:val="18"/>
                      <w:lang w:eastAsia="en-GB"/>
                    </w:rPr>
                  </w:pPr>
                  <w:r w:rsidRPr="003B4414">
                    <w:rPr>
                      <w:rFonts w:ascii="Trebuchet MS" w:hAnsi="Trebuchet MS"/>
                      <w:b/>
                      <w:sz w:val="18"/>
                      <w:szCs w:val="18"/>
                      <w:lang w:eastAsia="en-GB"/>
                    </w:rPr>
                    <w:t>S</w:t>
                  </w:r>
                  <w:r w:rsidR="003A2CC9">
                    <w:rPr>
                      <w:rFonts w:ascii="Trebuchet MS" w:hAnsi="Trebuchet MS"/>
                      <w:b/>
                      <w:sz w:val="18"/>
                      <w:szCs w:val="18"/>
                      <w:lang w:eastAsia="en-GB"/>
                    </w:rPr>
                    <w:t>7</w:t>
                  </w:r>
                </w:p>
              </w:tc>
              <w:tc>
                <w:tcPr>
                  <w:tcW w:w="3526" w:type="dxa"/>
                  <w:shd w:val="clear" w:color="auto" w:fill="auto"/>
                  <w:vAlign w:val="center"/>
                </w:tcPr>
                <w:p w14:paraId="445D2EC0" w14:textId="77777777" w:rsidR="003B4414" w:rsidRPr="003B4414" w:rsidRDefault="003B4414" w:rsidP="003B4414">
                  <w:pPr>
                    <w:pStyle w:val="NormalGAL"/>
                    <w:widowControl w:val="0"/>
                    <w:rPr>
                      <w:rFonts w:ascii="Trebuchet MS" w:hAnsi="Trebuchet MS"/>
                      <w:b/>
                      <w:spacing w:val="-4"/>
                      <w:sz w:val="18"/>
                      <w:szCs w:val="18"/>
                      <w:lang w:eastAsia="en-GB"/>
                    </w:rPr>
                  </w:pPr>
                  <w:r w:rsidRPr="003B4414">
                    <w:rPr>
                      <w:rFonts w:ascii="Trebuchet MS" w:hAnsi="Trebuchet MS"/>
                      <w:b/>
                      <w:spacing w:val="-4"/>
                      <w:sz w:val="18"/>
                      <w:szCs w:val="18"/>
                      <w:lang w:eastAsia="en-GB"/>
                    </w:rPr>
                    <w:t>Principiul creării de noi locuri de muncă</w:t>
                  </w:r>
                </w:p>
              </w:tc>
              <w:tc>
                <w:tcPr>
                  <w:tcW w:w="1214" w:type="dxa"/>
                  <w:shd w:val="clear" w:color="auto" w:fill="auto"/>
                  <w:vAlign w:val="center"/>
                </w:tcPr>
                <w:p w14:paraId="45D747F4" w14:textId="04A3C117" w:rsidR="003B4414" w:rsidRPr="003B4414" w:rsidRDefault="003B4414" w:rsidP="003B4414">
                  <w:pPr>
                    <w:pStyle w:val="NormalGAL"/>
                    <w:widowControl w:val="0"/>
                    <w:jc w:val="center"/>
                    <w:rPr>
                      <w:rFonts w:ascii="Trebuchet MS" w:hAnsi="Trebuchet MS"/>
                      <w:b/>
                      <w:iCs/>
                      <w:color w:val="000000"/>
                      <w:sz w:val="18"/>
                      <w:szCs w:val="18"/>
                      <w:lang w:eastAsia="ro-RO"/>
                    </w:rPr>
                  </w:pPr>
                  <w:proofErr w:type="spellStart"/>
                  <w:r w:rsidRPr="003B4414">
                    <w:rPr>
                      <w:rFonts w:ascii="Trebuchet MS" w:hAnsi="Trebuchet MS"/>
                      <w:b/>
                      <w:iCs/>
                      <w:color w:val="000000"/>
                      <w:sz w:val="18"/>
                      <w:szCs w:val="18"/>
                      <w:lang w:eastAsia="ro-RO"/>
                    </w:rPr>
                    <w:t>max</w:t>
                  </w:r>
                  <w:proofErr w:type="spellEnd"/>
                  <w:r w:rsidRPr="003B4414">
                    <w:rPr>
                      <w:rFonts w:ascii="Trebuchet MS" w:hAnsi="Trebuchet MS"/>
                      <w:b/>
                      <w:iCs/>
                      <w:color w:val="000000"/>
                      <w:sz w:val="18"/>
                      <w:szCs w:val="18"/>
                      <w:lang w:eastAsia="ro-RO"/>
                    </w:rPr>
                    <w:t xml:space="preserve"> </w:t>
                  </w:r>
                  <w:r w:rsidR="00E33838">
                    <w:rPr>
                      <w:rFonts w:ascii="Trebuchet MS" w:hAnsi="Trebuchet MS"/>
                      <w:b/>
                      <w:iCs/>
                      <w:color w:val="000000"/>
                      <w:sz w:val="18"/>
                      <w:szCs w:val="18"/>
                      <w:lang w:eastAsia="ro-RO"/>
                    </w:rPr>
                    <w:t>5</w:t>
                  </w:r>
                  <w:r w:rsidRPr="003B4414">
                    <w:rPr>
                      <w:rFonts w:ascii="Trebuchet MS" w:hAnsi="Trebuchet MS"/>
                      <w:b/>
                      <w:iCs/>
                      <w:color w:val="000000"/>
                      <w:sz w:val="18"/>
                      <w:szCs w:val="18"/>
                      <w:lang w:eastAsia="ro-RO"/>
                    </w:rPr>
                    <w:t xml:space="preserve"> puncte</w:t>
                  </w:r>
                </w:p>
              </w:tc>
            </w:tr>
            <w:tr w:rsidR="003B4414" w:rsidRPr="00A74CB4" w14:paraId="0B88E418" w14:textId="77777777" w:rsidTr="00A9005F">
              <w:tc>
                <w:tcPr>
                  <w:tcW w:w="557" w:type="dxa"/>
                  <w:shd w:val="clear" w:color="auto" w:fill="auto"/>
                  <w:vAlign w:val="center"/>
                </w:tcPr>
                <w:p w14:paraId="0EB0F356" w14:textId="77777777" w:rsidR="003B4414" w:rsidRPr="003B4414" w:rsidRDefault="003B4414" w:rsidP="003B4414">
                  <w:pPr>
                    <w:pStyle w:val="NormalGAL"/>
                    <w:widowControl w:val="0"/>
                    <w:spacing w:before="100"/>
                    <w:jc w:val="center"/>
                    <w:rPr>
                      <w:rFonts w:ascii="Trebuchet MS" w:hAnsi="Trebuchet MS"/>
                      <w:b/>
                      <w:sz w:val="18"/>
                      <w:szCs w:val="18"/>
                      <w:lang w:eastAsia="en-GB"/>
                    </w:rPr>
                  </w:pPr>
                </w:p>
              </w:tc>
              <w:tc>
                <w:tcPr>
                  <w:tcW w:w="3526" w:type="dxa"/>
                  <w:shd w:val="clear" w:color="auto" w:fill="auto"/>
                  <w:vAlign w:val="center"/>
                </w:tcPr>
                <w:p w14:paraId="3573DAB9" w14:textId="720F5B4D" w:rsidR="003B4414" w:rsidRPr="003B4414" w:rsidRDefault="00583DAF" w:rsidP="003B4414">
                  <w:pPr>
                    <w:pStyle w:val="NormalGAL"/>
                    <w:widowControl w:val="0"/>
                    <w:numPr>
                      <w:ilvl w:val="0"/>
                      <w:numId w:val="20"/>
                    </w:numPr>
                    <w:suppressAutoHyphens w:val="0"/>
                    <w:autoSpaceDN/>
                    <w:ind w:left="459" w:hanging="368"/>
                    <w:textAlignment w:val="auto"/>
                    <w:rPr>
                      <w:rFonts w:ascii="Trebuchet MS" w:hAnsi="Trebuchet MS"/>
                      <w:sz w:val="18"/>
                      <w:szCs w:val="18"/>
                      <w:lang w:eastAsia="en-GB"/>
                    </w:rPr>
                  </w:pPr>
                  <w:r w:rsidRPr="00583DAF">
                    <w:rPr>
                      <w:rFonts w:ascii="Trebuchet MS" w:hAnsi="Trebuchet MS"/>
                      <w:sz w:val="18"/>
                      <w:szCs w:val="18"/>
                      <w:lang w:eastAsia="en-GB"/>
                    </w:rPr>
                    <w:t>Solicitantul prevede în proiect instalarea de surse de producere a energiei din surse regenerabile, ca o componentă secundară investiției de bază, și care asigură minim 50% din consumul propriu estimat de energie la nivelul investiției de bază</w:t>
                  </w:r>
                </w:p>
                <w:p w14:paraId="389AB2B0" w14:textId="347593D5" w:rsidR="003B4414" w:rsidRPr="003B4414" w:rsidRDefault="00583DAF" w:rsidP="003B4414">
                  <w:pPr>
                    <w:pStyle w:val="NormalGAL"/>
                    <w:widowControl w:val="0"/>
                    <w:numPr>
                      <w:ilvl w:val="0"/>
                      <w:numId w:val="20"/>
                    </w:numPr>
                    <w:suppressAutoHyphens w:val="0"/>
                    <w:autoSpaceDN/>
                    <w:ind w:left="459"/>
                    <w:textAlignment w:val="auto"/>
                    <w:rPr>
                      <w:rFonts w:ascii="Trebuchet MS" w:hAnsi="Trebuchet MS"/>
                      <w:sz w:val="18"/>
                      <w:szCs w:val="18"/>
                      <w:lang w:eastAsia="en-GB"/>
                    </w:rPr>
                  </w:pPr>
                  <w:r w:rsidRPr="00583DAF">
                    <w:rPr>
                      <w:rFonts w:ascii="Trebuchet MS" w:hAnsi="Trebuchet MS"/>
                      <w:sz w:val="18"/>
                      <w:szCs w:val="18"/>
                      <w:lang w:eastAsia="en-GB"/>
                    </w:rPr>
                    <w:t>Solicitantul prevede în proiect instalarea de surse de producere a energiei din surse regenerabile, ca o componentă secundară investiției de bază, și care asigură minim 20% din consumul propriu estimat de energie la nivelul investiției de bază</w:t>
                  </w:r>
                </w:p>
              </w:tc>
              <w:tc>
                <w:tcPr>
                  <w:tcW w:w="1214" w:type="dxa"/>
                  <w:shd w:val="clear" w:color="auto" w:fill="auto"/>
                  <w:vAlign w:val="center"/>
                </w:tcPr>
                <w:p w14:paraId="21C5EEB8" w14:textId="6007A67F" w:rsidR="003B4414" w:rsidRDefault="00E33838" w:rsidP="003B4414">
                  <w:pPr>
                    <w:pStyle w:val="NormalGAL"/>
                    <w:widowControl w:val="0"/>
                    <w:jc w:val="center"/>
                    <w:rPr>
                      <w:rFonts w:ascii="Trebuchet MS" w:hAnsi="Trebuchet MS"/>
                      <w:iCs/>
                      <w:color w:val="000000"/>
                      <w:sz w:val="18"/>
                      <w:szCs w:val="18"/>
                      <w:lang w:eastAsia="ro-RO"/>
                    </w:rPr>
                  </w:pPr>
                  <w:r>
                    <w:rPr>
                      <w:rFonts w:ascii="Trebuchet MS" w:hAnsi="Trebuchet MS"/>
                      <w:iCs/>
                      <w:color w:val="000000"/>
                      <w:sz w:val="18"/>
                      <w:szCs w:val="18"/>
                      <w:lang w:eastAsia="ro-RO"/>
                    </w:rPr>
                    <w:t>5</w:t>
                  </w:r>
                  <w:r w:rsidR="003B4414" w:rsidRPr="003B4414">
                    <w:rPr>
                      <w:rFonts w:ascii="Trebuchet MS" w:hAnsi="Trebuchet MS"/>
                      <w:iCs/>
                      <w:color w:val="000000"/>
                      <w:sz w:val="18"/>
                      <w:szCs w:val="18"/>
                      <w:lang w:eastAsia="ro-RO"/>
                    </w:rPr>
                    <w:t>puncte</w:t>
                  </w:r>
                </w:p>
                <w:p w14:paraId="1E7D2002" w14:textId="4141B0E9" w:rsidR="00DE4184" w:rsidRDefault="00DE4184" w:rsidP="003B4414">
                  <w:pPr>
                    <w:pStyle w:val="NormalGAL"/>
                    <w:widowControl w:val="0"/>
                    <w:jc w:val="center"/>
                    <w:rPr>
                      <w:rFonts w:ascii="Trebuchet MS" w:hAnsi="Trebuchet MS"/>
                      <w:iCs/>
                      <w:color w:val="000000"/>
                      <w:sz w:val="18"/>
                      <w:szCs w:val="18"/>
                      <w:lang w:eastAsia="ro-RO"/>
                    </w:rPr>
                  </w:pPr>
                </w:p>
                <w:p w14:paraId="102CBFBA" w14:textId="1FC3F752" w:rsidR="00DE4184" w:rsidRDefault="00DE4184" w:rsidP="003B4414">
                  <w:pPr>
                    <w:pStyle w:val="NormalGAL"/>
                    <w:widowControl w:val="0"/>
                    <w:jc w:val="center"/>
                    <w:rPr>
                      <w:rFonts w:ascii="Trebuchet MS" w:hAnsi="Trebuchet MS"/>
                      <w:iCs/>
                      <w:color w:val="000000"/>
                      <w:sz w:val="18"/>
                      <w:szCs w:val="18"/>
                      <w:lang w:eastAsia="ro-RO"/>
                    </w:rPr>
                  </w:pPr>
                </w:p>
                <w:p w14:paraId="3BF3D9D5" w14:textId="77777777" w:rsidR="00DE4184" w:rsidRPr="003B4414" w:rsidRDefault="00DE4184" w:rsidP="003B4414">
                  <w:pPr>
                    <w:pStyle w:val="NormalGAL"/>
                    <w:widowControl w:val="0"/>
                    <w:jc w:val="center"/>
                    <w:rPr>
                      <w:rFonts w:ascii="Trebuchet MS" w:hAnsi="Trebuchet MS"/>
                      <w:iCs/>
                      <w:color w:val="000000"/>
                      <w:sz w:val="18"/>
                      <w:szCs w:val="18"/>
                      <w:lang w:eastAsia="ro-RO"/>
                    </w:rPr>
                  </w:pPr>
                </w:p>
                <w:p w14:paraId="4163C815" w14:textId="77777777" w:rsidR="003B4414" w:rsidRPr="003B4414" w:rsidRDefault="003B4414" w:rsidP="003B4414">
                  <w:pPr>
                    <w:pStyle w:val="NormalGAL"/>
                    <w:widowControl w:val="0"/>
                    <w:jc w:val="center"/>
                    <w:rPr>
                      <w:rFonts w:ascii="Trebuchet MS" w:hAnsi="Trebuchet MS"/>
                      <w:iCs/>
                      <w:color w:val="000000"/>
                      <w:sz w:val="18"/>
                      <w:szCs w:val="18"/>
                      <w:lang w:eastAsia="ro-RO"/>
                    </w:rPr>
                  </w:pPr>
                </w:p>
                <w:p w14:paraId="2BFFB329" w14:textId="181B0BB8" w:rsidR="003B4414" w:rsidRPr="003B4414" w:rsidRDefault="00E33838" w:rsidP="003B4414">
                  <w:pPr>
                    <w:pStyle w:val="NormalGAL"/>
                    <w:widowControl w:val="0"/>
                    <w:jc w:val="center"/>
                    <w:rPr>
                      <w:rFonts w:ascii="Trebuchet MS" w:hAnsi="Trebuchet MS"/>
                      <w:iCs/>
                      <w:color w:val="000000"/>
                      <w:sz w:val="18"/>
                      <w:szCs w:val="18"/>
                      <w:lang w:eastAsia="ro-RO"/>
                    </w:rPr>
                  </w:pPr>
                  <w:r>
                    <w:rPr>
                      <w:rFonts w:ascii="Trebuchet MS" w:hAnsi="Trebuchet MS"/>
                      <w:iCs/>
                      <w:color w:val="000000"/>
                      <w:sz w:val="18"/>
                      <w:szCs w:val="18"/>
                      <w:lang w:eastAsia="ro-RO"/>
                    </w:rPr>
                    <w:t>2</w:t>
                  </w:r>
                  <w:r w:rsidR="003B4414" w:rsidRPr="003B4414">
                    <w:rPr>
                      <w:rFonts w:ascii="Trebuchet MS" w:hAnsi="Trebuchet MS"/>
                      <w:iCs/>
                      <w:color w:val="000000"/>
                      <w:sz w:val="18"/>
                      <w:szCs w:val="18"/>
                      <w:lang w:eastAsia="ro-RO"/>
                    </w:rPr>
                    <w:t xml:space="preserve"> puncte</w:t>
                  </w:r>
                </w:p>
              </w:tc>
            </w:tr>
            <w:tr w:rsidR="003B4414" w:rsidRPr="00A74CB4" w14:paraId="5D708D3A" w14:textId="77777777" w:rsidTr="00A9005F">
              <w:tc>
                <w:tcPr>
                  <w:tcW w:w="4083" w:type="dxa"/>
                  <w:gridSpan w:val="2"/>
                  <w:shd w:val="clear" w:color="auto" w:fill="auto"/>
                  <w:vAlign w:val="center"/>
                </w:tcPr>
                <w:p w14:paraId="1DA3290A" w14:textId="77777777" w:rsidR="003B4414" w:rsidRPr="003B4414" w:rsidRDefault="003B4414" w:rsidP="003B4414">
                  <w:pPr>
                    <w:pStyle w:val="NormalGAL"/>
                    <w:widowControl w:val="0"/>
                    <w:spacing w:before="100"/>
                    <w:jc w:val="center"/>
                    <w:rPr>
                      <w:rFonts w:ascii="Trebuchet MS" w:hAnsi="Trebuchet MS"/>
                      <w:b/>
                      <w:sz w:val="18"/>
                      <w:szCs w:val="18"/>
                      <w:lang w:eastAsia="en-GB"/>
                    </w:rPr>
                  </w:pPr>
                  <w:r w:rsidRPr="003B4414">
                    <w:rPr>
                      <w:rFonts w:ascii="Trebuchet MS" w:hAnsi="Trebuchet MS"/>
                      <w:b/>
                      <w:sz w:val="18"/>
                      <w:szCs w:val="18"/>
                      <w:lang w:eastAsia="en-GB"/>
                    </w:rPr>
                    <w:t>TOTAL</w:t>
                  </w:r>
                </w:p>
              </w:tc>
              <w:tc>
                <w:tcPr>
                  <w:tcW w:w="1214" w:type="dxa"/>
                  <w:shd w:val="clear" w:color="auto" w:fill="auto"/>
                  <w:vAlign w:val="center"/>
                </w:tcPr>
                <w:p w14:paraId="176A2094" w14:textId="77777777" w:rsidR="003B4414" w:rsidRPr="003B4414" w:rsidRDefault="003B4414" w:rsidP="003B4414">
                  <w:pPr>
                    <w:pStyle w:val="NormalGAL"/>
                    <w:widowControl w:val="0"/>
                    <w:jc w:val="center"/>
                    <w:rPr>
                      <w:rFonts w:ascii="Trebuchet MS" w:hAnsi="Trebuchet MS"/>
                      <w:b/>
                      <w:sz w:val="18"/>
                      <w:szCs w:val="18"/>
                      <w:lang w:eastAsia="en-GB"/>
                    </w:rPr>
                  </w:pPr>
                  <w:r w:rsidRPr="003B4414">
                    <w:rPr>
                      <w:rFonts w:ascii="Trebuchet MS" w:hAnsi="Trebuchet MS"/>
                      <w:b/>
                      <w:sz w:val="18"/>
                      <w:szCs w:val="18"/>
                      <w:lang w:eastAsia="en-GB"/>
                    </w:rPr>
                    <w:t>100 puncte</w:t>
                  </w:r>
                </w:p>
              </w:tc>
            </w:tr>
          </w:tbl>
          <w:p w14:paraId="41E6E481" w14:textId="77777777" w:rsidR="003B4414" w:rsidRPr="0010321D" w:rsidRDefault="003B4414" w:rsidP="003B4414">
            <w:pPr>
              <w:widowControl w:val="0"/>
              <w:suppressAutoHyphens w:val="0"/>
              <w:spacing w:before="120" w:after="120" w:line="240" w:lineRule="auto"/>
              <w:jc w:val="both"/>
              <w:rPr>
                <w:rFonts w:ascii="Trebuchet MS" w:hAnsi="Trebuchet MS"/>
                <w:sz w:val="18"/>
                <w:szCs w:val="16"/>
              </w:rPr>
            </w:pPr>
          </w:p>
        </w:tc>
      </w:tr>
      <w:tr w:rsidR="003B4414" w:rsidRPr="000F1AFD" w14:paraId="537AF46F" w14:textId="77777777" w:rsidTr="003A2E1B">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245242" w14:textId="77777777" w:rsidR="003B4414" w:rsidRDefault="003B4414" w:rsidP="003B4414">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Punctajul minim pentru selectarea unui proiect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45F5A" w14:textId="77317FF6" w:rsidR="003B4414" w:rsidRPr="00C65875" w:rsidRDefault="00DE4184" w:rsidP="003B4414">
            <w:pPr>
              <w:pStyle w:val="NormalGAL"/>
              <w:widowControl w:val="0"/>
              <w:suppressAutoHyphens w:val="0"/>
              <w:spacing w:before="100"/>
              <w:rPr>
                <w:rFonts w:ascii="Trebuchet MS" w:hAnsi="Trebuchet MS"/>
                <w:b/>
                <w:sz w:val="22"/>
                <w:szCs w:val="22"/>
                <w:lang w:eastAsia="en-GB"/>
              </w:rPr>
            </w:pPr>
            <w:r>
              <w:rPr>
                <w:rFonts w:ascii="Trebuchet MS" w:hAnsi="Trebuchet MS"/>
                <w:b/>
                <w:sz w:val="22"/>
                <w:szCs w:val="22"/>
                <w:lang w:eastAsia="en-GB"/>
              </w:rPr>
              <w:t>25</w:t>
            </w:r>
            <w:r w:rsidR="003B4414" w:rsidRPr="00C65875">
              <w:rPr>
                <w:rFonts w:ascii="Trebuchet MS" w:hAnsi="Trebuchet MS"/>
                <w:b/>
                <w:sz w:val="22"/>
                <w:szCs w:val="22"/>
                <w:lang w:eastAsia="en-GB"/>
              </w:rPr>
              <w:t xml:space="preserve"> puncte</w:t>
            </w:r>
          </w:p>
        </w:tc>
      </w:tr>
      <w:tr w:rsidR="003B4414" w:rsidRPr="000F1AFD" w14:paraId="6DD80E12" w14:textId="77777777" w:rsidTr="003A2E1B">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002004" w14:textId="77777777" w:rsidR="003B4414" w:rsidRDefault="003B4414" w:rsidP="003B4414">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t>Criteriile de departajarea a proiectelor cu același punctaj</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D8FD30" w14:textId="77777777" w:rsidR="003B4414" w:rsidRPr="003B4414" w:rsidRDefault="003B4414" w:rsidP="003B4414">
            <w:pPr>
              <w:pStyle w:val="NormalGAL"/>
              <w:widowControl w:val="0"/>
              <w:suppressAutoHyphens w:val="0"/>
              <w:autoSpaceDN/>
              <w:spacing w:line="240" w:lineRule="auto"/>
              <w:textAlignment w:val="auto"/>
              <w:rPr>
                <w:rFonts w:ascii="Trebuchet MS" w:hAnsi="Trebuchet MS"/>
                <w:bCs/>
                <w:sz w:val="22"/>
                <w:szCs w:val="22"/>
              </w:rPr>
            </w:pPr>
            <w:r w:rsidRPr="003B4414">
              <w:rPr>
                <w:rFonts w:ascii="Trebuchet MS" w:hAnsi="Trebuchet MS"/>
                <w:bCs/>
                <w:sz w:val="22"/>
                <w:szCs w:val="22"/>
              </w:rPr>
              <w:t>În caz de egalitate de puncte între 2 sau mai multe proiecte, departajare se va face în ordine, după următoarele criterii:</w:t>
            </w:r>
          </w:p>
          <w:p w14:paraId="095DC841" w14:textId="6C1B6A72" w:rsidR="003B4414" w:rsidRPr="00DE4184" w:rsidRDefault="003B4414" w:rsidP="00DE4184">
            <w:pPr>
              <w:pStyle w:val="NormalGAL"/>
              <w:widowControl w:val="0"/>
              <w:numPr>
                <w:ilvl w:val="0"/>
                <w:numId w:val="11"/>
              </w:numPr>
              <w:suppressAutoHyphens w:val="0"/>
              <w:autoSpaceDN/>
              <w:ind w:left="179" w:hanging="179"/>
              <w:textAlignment w:val="auto"/>
              <w:rPr>
                <w:rFonts w:ascii="Trebuchet MS" w:hAnsi="Trebuchet MS"/>
                <w:b/>
                <w:bCs/>
                <w:sz w:val="22"/>
                <w:szCs w:val="22"/>
              </w:rPr>
            </w:pPr>
            <w:r w:rsidRPr="003B4414">
              <w:rPr>
                <w:rFonts w:ascii="Trebuchet MS" w:hAnsi="Trebuchet MS"/>
                <w:b/>
                <w:bCs/>
                <w:sz w:val="22"/>
                <w:szCs w:val="22"/>
              </w:rPr>
              <w:lastRenderedPageBreak/>
              <w:t xml:space="preserve">descrescător, </w:t>
            </w:r>
            <w:r w:rsidRPr="003B4414">
              <w:rPr>
                <w:rFonts w:ascii="Trebuchet MS" w:hAnsi="Trebuchet MS"/>
                <w:bCs/>
                <w:sz w:val="22"/>
                <w:szCs w:val="22"/>
              </w:rPr>
              <w:t xml:space="preserve">în funcție de </w:t>
            </w:r>
            <w:r w:rsidRPr="003B4414">
              <w:rPr>
                <w:rFonts w:ascii="Trebuchet MS" w:hAnsi="Trebuchet MS"/>
                <w:b/>
                <w:bCs/>
                <w:sz w:val="22"/>
                <w:szCs w:val="22"/>
              </w:rPr>
              <w:t>nivelul de punctajul obținut la criteriul S</w:t>
            </w:r>
            <w:r w:rsidR="00583DAF">
              <w:rPr>
                <w:rFonts w:ascii="Trebuchet MS" w:hAnsi="Trebuchet MS"/>
                <w:b/>
                <w:bCs/>
                <w:sz w:val="22"/>
                <w:szCs w:val="22"/>
              </w:rPr>
              <w:t>5</w:t>
            </w:r>
            <w:r w:rsidRPr="003B4414">
              <w:rPr>
                <w:rFonts w:ascii="Trebuchet MS" w:hAnsi="Trebuchet MS"/>
                <w:bCs/>
                <w:sz w:val="22"/>
                <w:szCs w:val="22"/>
              </w:rPr>
              <w:t xml:space="preserve"> (</w:t>
            </w:r>
            <w:r w:rsidRPr="003B4414">
              <w:rPr>
                <w:rFonts w:ascii="Trebuchet MS" w:hAnsi="Trebuchet MS" w:cs="Calibri"/>
                <w:i/>
                <w:sz w:val="22"/>
                <w:szCs w:val="22"/>
              </w:rPr>
              <w:t>principiul zonelor cu nivel ridicat de sărăcie – au prioritate proiectele implementate la nivelul zonelor cu indice de sărăcie mai ridicat)</w:t>
            </w:r>
            <w:r w:rsidR="00DE4184">
              <w:rPr>
                <w:rFonts w:ascii="Trebuchet MS" w:hAnsi="Trebuchet MS" w:cs="Calibri"/>
                <w:i/>
                <w:sz w:val="22"/>
                <w:szCs w:val="22"/>
              </w:rPr>
              <w:t>.</w:t>
            </w:r>
          </w:p>
        </w:tc>
      </w:tr>
      <w:tr w:rsidR="003B4414" w:rsidRPr="000F1AFD" w14:paraId="2C25831D" w14:textId="77777777" w:rsidTr="003A2E1B">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0CC0B" w14:textId="77777777" w:rsidR="003B4414" w:rsidRPr="000F1AFD" w:rsidRDefault="003B4414" w:rsidP="003B4414">
            <w:pPr>
              <w:widowControl w:val="0"/>
              <w:suppressAutoHyphens w:val="0"/>
              <w:spacing w:after="0" w:line="240" w:lineRule="auto"/>
              <w:rPr>
                <w:rFonts w:ascii="Trebuchet MS" w:hAnsi="Trebuchet MS"/>
                <w:sz w:val="24"/>
                <w:szCs w:val="24"/>
              </w:rPr>
            </w:pPr>
            <w:r>
              <w:rPr>
                <w:rFonts w:ascii="Trebuchet MS" w:hAnsi="Trebuchet MS"/>
                <w:sz w:val="24"/>
                <w:szCs w:val="24"/>
              </w:rPr>
              <w:lastRenderedPageBreak/>
              <w:t>Metodologia de verificare a punctajelor</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C06D14" w14:textId="77777777" w:rsidR="003B4414" w:rsidRPr="00FA696A" w:rsidRDefault="003B4414" w:rsidP="003B4414">
            <w:pPr>
              <w:widowControl w:val="0"/>
              <w:suppressAutoHyphens w:val="0"/>
              <w:spacing w:after="0" w:line="240" w:lineRule="auto"/>
              <w:jc w:val="both"/>
              <w:rPr>
                <w:rFonts w:ascii="Trebuchet MS" w:hAnsi="Trebuchet MS"/>
                <w:szCs w:val="24"/>
              </w:rPr>
            </w:pPr>
            <w:r>
              <w:rPr>
                <w:rFonts w:ascii="Trebuchet MS" w:hAnsi="Trebuchet MS"/>
                <w:szCs w:val="24"/>
              </w:rPr>
              <w:t xml:space="preserve">Verificarea punctajelor se realizează de către Comitetul de Selecție al GAL, pe baza documentelor depuse de către Solicitant </w:t>
            </w:r>
            <w:r w:rsidRPr="00FA696A">
              <w:rPr>
                <w:rFonts w:ascii="Trebuchet MS" w:hAnsi="Trebuchet MS"/>
              </w:rPr>
              <w:t xml:space="preserve">odată cu Cererea de Finanțare. În situația unor aspecte ambigue cu privire la </w:t>
            </w:r>
            <w:r>
              <w:rPr>
                <w:rFonts w:ascii="Trebuchet MS" w:hAnsi="Trebuchet MS"/>
              </w:rPr>
              <w:t>verificarea criteriilor de punctaj,</w:t>
            </w:r>
            <w:r w:rsidRPr="00FA696A">
              <w:rPr>
                <w:rFonts w:ascii="Trebuchet MS" w:hAnsi="Trebuchet MS"/>
              </w:rPr>
              <w:t xml:space="preserve"> vor fi solicitate informații suplimentare pe parcursul procesului de </w:t>
            </w:r>
            <w:r>
              <w:rPr>
                <w:rFonts w:ascii="Trebuchet MS" w:hAnsi="Trebuchet MS"/>
              </w:rPr>
              <w:t>selecție</w:t>
            </w:r>
            <w:r w:rsidRPr="00FA696A">
              <w:rPr>
                <w:rFonts w:ascii="Trebuchet MS" w:hAnsi="Trebuchet MS"/>
              </w:rPr>
              <w:t xml:space="preserve">. Informații detaliate privind modul de </w:t>
            </w:r>
            <w:r>
              <w:rPr>
                <w:rFonts w:ascii="Trebuchet MS" w:hAnsi="Trebuchet MS"/>
              </w:rPr>
              <w:t>verificarea</w:t>
            </w:r>
            <w:r w:rsidRPr="00FA696A">
              <w:rPr>
                <w:rFonts w:ascii="Trebuchet MS" w:hAnsi="Trebuchet MS"/>
              </w:rPr>
              <w:t xml:space="preserve"> a îndeplinirii c</w:t>
            </w:r>
            <w:r>
              <w:rPr>
                <w:rFonts w:ascii="Trebuchet MS" w:hAnsi="Trebuchet MS"/>
              </w:rPr>
              <w:t>riteriilor de punctaj</w:t>
            </w:r>
            <w:r w:rsidRPr="00FA696A">
              <w:rPr>
                <w:rFonts w:ascii="Trebuchet MS" w:hAnsi="Trebuchet MS"/>
              </w:rPr>
              <w:t xml:space="preserve"> sunt disponibile în Ghidul Solicitantului și în procedurile aplicabile.</w:t>
            </w:r>
          </w:p>
        </w:tc>
      </w:tr>
      <w:tr w:rsidR="003B4414" w:rsidRPr="000F1AFD" w14:paraId="0D867FF1" w14:textId="77777777" w:rsidTr="003A2E1B">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3CA46" w14:textId="77777777" w:rsidR="003B4414" w:rsidRDefault="003B4414" w:rsidP="003B4414">
            <w:pPr>
              <w:widowControl w:val="0"/>
              <w:suppressAutoHyphens w:val="0"/>
              <w:spacing w:after="0" w:line="240" w:lineRule="auto"/>
              <w:rPr>
                <w:rFonts w:ascii="Trebuchet MS" w:hAnsi="Trebuchet MS"/>
                <w:sz w:val="24"/>
                <w:szCs w:val="24"/>
              </w:rPr>
            </w:pPr>
            <w:r>
              <w:rPr>
                <w:rFonts w:ascii="Trebuchet MS" w:hAnsi="Trebuchet MS"/>
                <w:sz w:val="24"/>
                <w:szCs w:val="24"/>
              </w:rPr>
              <w:t>Data de anunțare a rezultatelor procesului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13B7FF" w14:textId="081D89B8" w:rsidR="003B4414" w:rsidRDefault="003B4414" w:rsidP="003B4414">
            <w:pPr>
              <w:widowControl w:val="0"/>
              <w:suppressAutoHyphens w:val="0"/>
              <w:spacing w:after="0" w:line="240" w:lineRule="auto"/>
              <w:jc w:val="both"/>
              <w:rPr>
                <w:rFonts w:ascii="Trebuchet MS" w:hAnsi="Trebuchet MS"/>
                <w:szCs w:val="24"/>
              </w:rPr>
            </w:pPr>
            <w:r>
              <w:rPr>
                <w:rFonts w:ascii="Trebuchet MS" w:hAnsi="Trebuchet MS"/>
                <w:szCs w:val="24"/>
              </w:rPr>
              <w:t xml:space="preserve">Rezultatele procesului de selecție vor fi anunțate până cel mai târziu la data de </w:t>
            </w:r>
            <w:r w:rsidR="000E0E5E">
              <w:rPr>
                <w:rFonts w:ascii="Trebuchet MS" w:hAnsi="Trebuchet MS"/>
                <w:b/>
                <w:szCs w:val="24"/>
              </w:rPr>
              <w:t>06</w:t>
            </w:r>
            <w:r w:rsidR="00DE4184">
              <w:rPr>
                <w:rFonts w:ascii="Trebuchet MS" w:hAnsi="Trebuchet MS"/>
                <w:b/>
                <w:szCs w:val="24"/>
              </w:rPr>
              <w:t>.0</w:t>
            </w:r>
            <w:r w:rsidR="000E0E5E">
              <w:rPr>
                <w:rFonts w:ascii="Trebuchet MS" w:hAnsi="Trebuchet MS"/>
                <w:b/>
                <w:szCs w:val="24"/>
              </w:rPr>
              <w:t>2</w:t>
            </w:r>
            <w:r w:rsidRPr="00C65875">
              <w:rPr>
                <w:rFonts w:ascii="Trebuchet MS" w:hAnsi="Trebuchet MS"/>
                <w:b/>
                <w:szCs w:val="24"/>
              </w:rPr>
              <w:t>.</w:t>
            </w:r>
            <w:r w:rsidR="00583DAF">
              <w:rPr>
                <w:rFonts w:ascii="Trebuchet MS" w:hAnsi="Trebuchet MS"/>
                <w:b/>
                <w:szCs w:val="24"/>
              </w:rPr>
              <w:t>202</w:t>
            </w:r>
            <w:r w:rsidR="000E0E5E">
              <w:rPr>
                <w:rFonts w:ascii="Trebuchet MS" w:hAnsi="Trebuchet MS"/>
                <w:b/>
                <w:szCs w:val="24"/>
              </w:rPr>
              <w:t>3</w:t>
            </w:r>
            <w:r>
              <w:rPr>
                <w:rFonts w:ascii="Trebuchet MS" w:hAnsi="Trebuchet MS"/>
                <w:b/>
                <w:szCs w:val="24"/>
              </w:rPr>
              <w:t xml:space="preserve"> (data limită de publicare a Raportului de Selecție)</w:t>
            </w:r>
          </w:p>
        </w:tc>
      </w:tr>
      <w:tr w:rsidR="003B4414" w:rsidRPr="000F1AFD" w14:paraId="686B05D4" w14:textId="77777777" w:rsidTr="003A2E1B">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E6ECE8" w14:textId="77777777" w:rsidR="003B4414" w:rsidRDefault="003B4414" w:rsidP="003B4414">
            <w:pPr>
              <w:widowControl w:val="0"/>
              <w:suppressAutoHyphens w:val="0"/>
              <w:spacing w:after="0" w:line="240" w:lineRule="auto"/>
              <w:rPr>
                <w:rFonts w:ascii="Trebuchet MS" w:hAnsi="Trebuchet MS"/>
                <w:sz w:val="24"/>
                <w:szCs w:val="24"/>
              </w:rPr>
            </w:pPr>
            <w:r>
              <w:rPr>
                <w:rFonts w:ascii="Trebuchet MS" w:hAnsi="Trebuchet MS"/>
                <w:sz w:val="24"/>
                <w:szCs w:val="24"/>
              </w:rPr>
              <w:t>Modul de anunțare a rezultatelor procesului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1B6E80" w14:textId="77777777" w:rsidR="003B4414" w:rsidRDefault="003B4414" w:rsidP="003B4414">
            <w:pPr>
              <w:widowControl w:val="0"/>
              <w:suppressAutoHyphens w:val="0"/>
              <w:spacing w:after="0" w:line="240" w:lineRule="auto"/>
              <w:jc w:val="both"/>
              <w:rPr>
                <w:rFonts w:ascii="Trebuchet MS" w:hAnsi="Trebuchet MS"/>
                <w:szCs w:val="24"/>
              </w:rPr>
            </w:pPr>
            <w:r>
              <w:rPr>
                <w:rFonts w:ascii="Trebuchet MS" w:hAnsi="Trebuchet MS"/>
                <w:szCs w:val="24"/>
              </w:rPr>
              <w:t>Anunțarea rezultatelor procesului de selecție se va realiza individual, prin notificarea solicitantului privind rezultatul procesului de selecție, precum și colectiv, prin publicarea Raportului de Selecție pe site-ul www.poartaalmajului.ro</w:t>
            </w:r>
          </w:p>
        </w:tc>
      </w:tr>
      <w:tr w:rsidR="003B4414" w:rsidRPr="000F1AFD" w14:paraId="5B86EE64" w14:textId="77777777" w:rsidTr="003A2E1B">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CB9458" w14:textId="77777777" w:rsidR="003B4414" w:rsidRPr="000F1AFD" w:rsidRDefault="003B4414" w:rsidP="003B4414">
            <w:pPr>
              <w:widowControl w:val="0"/>
              <w:suppressAutoHyphens w:val="0"/>
              <w:spacing w:after="0" w:line="240" w:lineRule="auto"/>
              <w:rPr>
                <w:rFonts w:ascii="Trebuchet MS" w:hAnsi="Trebuchet MS"/>
                <w:sz w:val="24"/>
                <w:szCs w:val="24"/>
              </w:rPr>
            </w:pPr>
            <w:r>
              <w:rPr>
                <w:rFonts w:ascii="Trebuchet MS" w:hAnsi="Trebuchet MS"/>
                <w:sz w:val="24"/>
                <w:szCs w:val="24"/>
              </w:rPr>
              <w:t>Alte informații</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06D73F" w14:textId="77777777" w:rsidR="003B4414" w:rsidRPr="00FA696A" w:rsidRDefault="003B4414" w:rsidP="003B4414">
            <w:pPr>
              <w:widowControl w:val="0"/>
              <w:suppressAutoHyphens w:val="0"/>
              <w:spacing w:after="0" w:line="240" w:lineRule="auto"/>
              <w:jc w:val="center"/>
              <w:rPr>
                <w:rFonts w:ascii="Trebuchet MS" w:hAnsi="Trebuchet MS"/>
                <w:bCs/>
                <w:szCs w:val="24"/>
              </w:rPr>
            </w:pPr>
            <w:r w:rsidRPr="00FA696A">
              <w:rPr>
                <w:rStyle w:val="Fontdeparagrafimplicit1"/>
                <w:rFonts w:ascii="Trebuchet MS" w:hAnsi="Trebuchet MS"/>
                <w:bCs/>
                <w:szCs w:val="24"/>
              </w:rPr>
              <w:t xml:space="preserve">Informații </w:t>
            </w:r>
            <w:r w:rsidRPr="00FA696A">
              <w:rPr>
                <w:rFonts w:ascii="Trebuchet MS" w:hAnsi="Trebuchet MS"/>
                <w:bCs/>
                <w:szCs w:val="24"/>
              </w:rPr>
              <w:t>detaliate privind a</w:t>
            </w:r>
            <w:r>
              <w:rPr>
                <w:rFonts w:ascii="Trebuchet MS" w:hAnsi="Trebuchet MS"/>
                <w:bCs/>
                <w:szCs w:val="24"/>
              </w:rPr>
              <w:t>ccesarea și derularea Măsurii M4/6.4</w:t>
            </w:r>
            <w:r w:rsidRPr="00FA696A">
              <w:rPr>
                <w:rFonts w:ascii="Trebuchet MS" w:hAnsi="Trebuchet MS"/>
                <w:bCs/>
                <w:szCs w:val="24"/>
              </w:rPr>
              <w:t>. sunt cuprinse în Ghidul Solicitantului elaborat de GAL Asociația P</w:t>
            </w:r>
            <w:r>
              <w:rPr>
                <w:rFonts w:ascii="Trebuchet MS" w:hAnsi="Trebuchet MS"/>
                <w:bCs/>
                <w:szCs w:val="24"/>
              </w:rPr>
              <w:t>oarta Almăjului pentru Măsura M4/6.4</w:t>
            </w:r>
            <w:r w:rsidRPr="00FA696A">
              <w:rPr>
                <w:rFonts w:ascii="Trebuchet MS" w:hAnsi="Trebuchet MS"/>
                <w:bCs/>
                <w:szCs w:val="24"/>
              </w:rPr>
              <w:t xml:space="preserve">., disponibil la adresa web: </w:t>
            </w:r>
          </w:p>
          <w:p w14:paraId="767C7FA6" w14:textId="77777777" w:rsidR="003B4414" w:rsidRDefault="00000000" w:rsidP="003B4414">
            <w:pPr>
              <w:widowControl w:val="0"/>
              <w:suppressAutoHyphens w:val="0"/>
              <w:spacing w:after="0" w:line="240" w:lineRule="auto"/>
              <w:jc w:val="center"/>
              <w:rPr>
                <w:rFonts w:ascii="Trebuchet MS" w:hAnsi="Trebuchet MS"/>
                <w:bCs/>
                <w:sz w:val="24"/>
                <w:szCs w:val="24"/>
              </w:rPr>
            </w:pPr>
            <w:hyperlink r:id="rId9" w:history="1">
              <w:r w:rsidR="003B4414" w:rsidRPr="00B56196">
                <w:rPr>
                  <w:rStyle w:val="Hyperlink"/>
                  <w:rFonts w:ascii="Trebuchet MS" w:hAnsi="Trebuchet MS"/>
                  <w:sz w:val="24"/>
                  <w:szCs w:val="24"/>
                </w:rPr>
                <w:t>www.poartaalmajului.ro</w:t>
              </w:r>
            </w:hyperlink>
          </w:p>
          <w:p w14:paraId="2139F57F" w14:textId="77777777" w:rsidR="003B4414" w:rsidRDefault="003B4414" w:rsidP="003B4414">
            <w:pPr>
              <w:widowControl w:val="0"/>
              <w:suppressAutoHyphens w:val="0"/>
              <w:spacing w:after="0" w:line="240" w:lineRule="auto"/>
              <w:jc w:val="center"/>
              <w:rPr>
                <w:rFonts w:ascii="Trebuchet MS" w:hAnsi="Trebuchet MS"/>
                <w:bCs/>
                <w:sz w:val="24"/>
                <w:szCs w:val="24"/>
              </w:rPr>
            </w:pPr>
          </w:p>
          <w:p w14:paraId="60023424" w14:textId="54D883F0" w:rsidR="003B4414" w:rsidRDefault="003B4414" w:rsidP="003B4414">
            <w:pPr>
              <w:widowControl w:val="0"/>
              <w:suppressAutoHyphens w:val="0"/>
              <w:spacing w:after="0" w:line="240" w:lineRule="auto"/>
              <w:jc w:val="center"/>
              <w:rPr>
                <w:rFonts w:ascii="Trebuchet MS" w:hAnsi="Trebuchet MS"/>
                <w:bCs/>
                <w:sz w:val="24"/>
                <w:szCs w:val="24"/>
              </w:rPr>
            </w:pPr>
            <w:r>
              <w:rPr>
                <w:rFonts w:ascii="Trebuchet MS" w:hAnsi="Trebuchet MS"/>
                <w:bCs/>
                <w:sz w:val="24"/>
                <w:szCs w:val="24"/>
              </w:rPr>
              <w:t>De asemenea, la sediul GAL Asociația Poarta Almăjului există disponibilă spre consultare versiunea pe suport tipărit a informațiilor detaliate aferentă Măsurii M</w:t>
            </w:r>
            <w:r w:rsidR="00ED7D72">
              <w:rPr>
                <w:rFonts w:ascii="Trebuchet MS" w:hAnsi="Trebuchet MS"/>
                <w:bCs/>
                <w:sz w:val="24"/>
                <w:szCs w:val="24"/>
              </w:rPr>
              <w:t>4</w:t>
            </w:r>
            <w:r>
              <w:rPr>
                <w:rFonts w:ascii="Trebuchet MS" w:hAnsi="Trebuchet MS"/>
                <w:bCs/>
                <w:sz w:val="24"/>
                <w:szCs w:val="24"/>
              </w:rPr>
              <w:t>/6.</w:t>
            </w:r>
            <w:r w:rsidR="00ED7D72">
              <w:rPr>
                <w:rFonts w:ascii="Trebuchet MS" w:hAnsi="Trebuchet MS"/>
                <w:bCs/>
                <w:sz w:val="24"/>
                <w:szCs w:val="24"/>
              </w:rPr>
              <w:t>4</w:t>
            </w:r>
            <w:r>
              <w:rPr>
                <w:rFonts w:ascii="Trebuchet MS" w:hAnsi="Trebuchet MS"/>
                <w:bCs/>
                <w:sz w:val="24"/>
                <w:szCs w:val="24"/>
              </w:rPr>
              <w:t>.</w:t>
            </w:r>
          </w:p>
          <w:p w14:paraId="114A646F" w14:textId="77777777" w:rsidR="00485750" w:rsidRDefault="00485750" w:rsidP="003B4414">
            <w:pPr>
              <w:widowControl w:val="0"/>
              <w:suppressAutoHyphens w:val="0"/>
              <w:spacing w:after="0" w:line="240" w:lineRule="auto"/>
              <w:jc w:val="center"/>
              <w:rPr>
                <w:rFonts w:ascii="Trebuchet MS" w:hAnsi="Trebuchet MS"/>
                <w:bCs/>
                <w:sz w:val="24"/>
                <w:szCs w:val="24"/>
              </w:rPr>
            </w:pPr>
          </w:p>
          <w:p w14:paraId="5D838139" w14:textId="77777777" w:rsidR="00485750" w:rsidRDefault="00485750" w:rsidP="00485750">
            <w:pPr>
              <w:jc w:val="center"/>
              <w:rPr>
                <w:rFonts w:cs="Calibri"/>
                <w:b/>
                <w:bCs/>
                <w:sz w:val="24"/>
                <w:szCs w:val="24"/>
              </w:rPr>
            </w:pPr>
            <w:r>
              <w:rPr>
                <w:rFonts w:ascii="Trebuchet MS" w:hAnsi="Trebuchet MS"/>
                <w:bCs/>
                <w:sz w:val="24"/>
                <w:szCs w:val="24"/>
              </w:rPr>
              <w:t>Modelul declarației privind prelucrarea datelor cu caracter personal:</w:t>
            </w:r>
            <w:r w:rsidRPr="00D77E27">
              <w:rPr>
                <w:rFonts w:cs="Calibri"/>
                <w:b/>
                <w:bCs/>
                <w:sz w:val="24"/>
                <w:szCs w:val="24"/>
              </w:rPr>
              <w:t xml:space="preserve"> </w:t>
            </w:r>
          </w:p>
          <w:p w14:paraId="624CFE25" w14:textId="187BB961" w:rsidR="00485750" w:rsidRPr="00D77E27" w:rsidRDefault="00485750" w:rsidP="00485750">
            <w:pPr>
              <w:jc w:val="center"/>
              <w:rPr>
                <w:rFonts w:cs="Calibri"/>
                <w:b/>
                <w:bCs/>
                <w:sz w:val="24"/>
                <w:szCs w:val="24"/>
              </w:rPr>
            </w:pPr>
            <w:r w:rsidRPr="00D77E27">
              <w:rPr>
                <w:rFonts w:cs="Calibri"/>
                <w:b/>
                <w:bCs/>
                <w:sz w:val="24"/>
                <w:szCs w:val="24"/>
              </w:rPr>
              <w:t>DECLARAȚIE PRIVIND PRELUCRAREA DATELOR CU CARACTER PERSONAL</w:t>
            </w:r>
          </w:p>
          <w:p w14:paraId="3EBEBFF6" w14:textId="77777777" w:rsidR="00485750" w:rsidRPr="00D77E27" w:rsidRDefault="00485750" w:rsidP="00485750">
            <w:pPr>
              <w:jc w:val="both"/>
              <w:rPr>
                <w:rFonts w:cs="Calibri"/>
                <w:b/>
                <w:bCs/>
                <w:sz w:val="24"/>
                <w:szCs w:val="24"/>
              </w:rPr>
            </w:pPr>
          </w:p>
          <w:p w14:paraId="36D71723" w14:textId="77777777" w:rsidR="00485750" w:rsidRPr="00D77E27" w:rsidRDefault="00485750" w:rsidP="00485750">
            <w:pPr>
              <w:ind w:firstLine="720"/>
              <w:jc w:val="both"/>
              <w:rPr>
                <w:rFonts w:cs="Calibri"/>
                <w:sz w:val="24"/>
                <w:szCs w:val="24"/>
              </w:rPr>
            </w:pPr>
            <w:r>
              <w:rPr>
                <w:rFonts w:cs="Calibri"/>
                <w:sz w:val="24"/>
                <w:szCs w:val="24"/>
              </w:rPr>
              <w:t xml:space="preserve">Asociația Poarta </w:t>
            </w:r>
            <w:proofErr w:type="spellStart"/>
            <w:r>
              <w:rPr>
                <w:rFonts w:cs="Calibri"/>
                <w:sz w:val="24"/>
                <w:szCs w:val="24"/>
              </w:rPr>
              <w:t>Almaăjului</w:t>
            </w:r>
            <w:proofErr w:type="spellEnd"/>
            <w:r w:rsidRPr="00D77E27">
              <w:rPr>
                <w:rFonts w:cs="Calibri"/>
                <w:sz w:val="24"/>
                <w:szCs w:val="24"/>
              </w:rPr>
              <w:t xml:space="preserve"> cu sediul in </w:t>
            </w:r>
            <w:r>
              <w:rPr>
                <w:rFonts w:cs="Calibri"/>
                <w:sz w:val="24"/>
                <w:szCs w:val="24"/>
              </w:rPr>
              <w:t xml:space="preserve">Comuna Iablanița, sat </w:t>
            </w:r>
            <w:proofErr w:type="spellStart"/>
            <w:r>
              <w:rPr>
                <w:rFonts w:cs="Calibri"/>
                <w:sz w:val="24"/>
                <w:szCs w:val="24"/>
              </w:rPr>
              <w:t>Petnic</w:t>
            </w:r>
            <w:proofErr w:type="spellEnd"/>
            <w:r>
              <w:rPr>
                <w:rFonts w:cs="Calibri"/>
                <w:sz w:val="24"/>
                <w:szCs w:val="24"/>
              </w:rPr>
              <w:t>, nr. 1, Județul Caraș-Severin,</w:t>
            </w:r>
            <w:r w:rsidRPr="00D77E27">
              <w:rPr>
                <w:rFonts w:cs="Calibri"/>
                <w:sz w:val="24"/>
                <w:szCs w:val="24"/>
              </w:rPr>
              <w:t xml:space="preserve"> telefon </w:t>
            </w:r>
            <w:r>
              <w:rPr>
                <w:rFonts w:cs="Calibri"/>
                <w:sz w:val="24"/>
                <w:szCs w:val="24"/>
              </w:rPr>
              <w:t>0355/429.225</w:t>
            </w:r>
            <w:r w:rsidRPr="00D77E27">
              <w:rPr>
                <w:rFonts w:cs="Calibri"/>
                <w:sz w:val="24"/>
                <w:szCs w:val="24"/>
              </w:rPr>
              <w:t xml:space="preserve"> colectează și prelucrează date cu caracter personal în conformitate cu prevederile Regulamentului UE nr. 679/2016 privind </w:t>
            </w:r>
            <w:r w:rsidRPr="00D77E27">
              <w:rPr>
                <w:rFonts w:cs="Calibri"/>
                <w:sz w:val="24"/>
                <w:szCs w:val="24"/>
              </w:rPr>
              <w:lastRenderedPageBreak/>
              <w:t xml:space="preserve">protecția persoanelor fizice în ceea ce privește prelucrarea datelor cu caracter personal și libera circulație a acestor date. </w:t>
            </w:r>
          </w:p>
          <w:p w14:paraId="749F5A3A" w14:textId="77777777" w:rsidR="00485750" w:rsidRPr="00D77E27" w:rsidRDefault="00485750" w:rsidP="00485750">
            <w:pPr>
              <w:ind w:firstLine="720"/>
              <w:jc w:val="both"/>
              <w:rPr>
                <w:rFonts w:cs="Calibri"/>
                <w:sz w:val="24"/>
                <w:szCs w:val="24"/>
              </w:rPr>
            </w:pPr>
            <w:r w:rsidRPr="00D77E27">
              <w:rPr>
                <w:rFonts w:cs="Calibri"/>
                <w:sz w:val="24"/>
                <w:szCs w:val="24"/>
              </w:rPr>
              <w:t xml:space="preserve">Prin acest document, </w:t>
            </w:r>
            <w:r>
              <w:rPr>
                <w:rFonts w:cs="Calibri"/>
                <w:sz w:val="24"/>
                <w:szCs w:val="24"/>
              </w:rPr>
              <w:t>Asociația Poarta Almăjului</w:t>
            </w:r>
            <w:r w:rsidRPr="00D77E27">
              <w:rPr>
                <w:rFonts w:cs="Calibri"/>
                <w:sz w:val="24"/>
                <w:szCs w:val="24"/>
              </w:rPr>
              <w:t xml:space="preserve"> informează persoanele vizate ale căror date sunt colectate cu privire la modul în care sunt utilizate aceste date și despre drepturile care li se cuvin.</w:t>
            </w:r>
          </w:p>
          <w:p w14:paraId="20554BF9" w14:textId="77777777" w:rsidR="00485750" w:rsidRPr="00D77E27" w:rsidRDefault="00485750" w:rsidP="00485750">
            <w:pPr>
              <w:pStyle w:val="Listparagraf"/>
              <w:numPr>
                <w:ilvl w:val="0"/>
                <w:numId w:val="24"/>
              </w:numPr>
              <w:suppressAutoHyphens w:val="0"/>
              <w:autoSpaceDN/>
              <w:spacing w:line="259" w:lineRule="auto"/>
              <w:jc w:val="both"/>
              <w:textAlignment w:val="auto"/>
              <w:rPr>
                <w:rFonts w:cs="Calibri"/>
                <w:b/>
                <w:bCs/>
                <w:sz w:val="24"/>
                <w:szCs w:val="24"/>
              </w:rPr>
            </w:pPr>
            <w:r w:rsidRPr="00D77E27">
              <w:rPr>
                <w:rFonts w:cs="Calibri"/>
                <w:b/>
                <w:bCs/>
                <w:sz w:val="24"/>
                <w:szCs w:val="24"/>
              </w:rPr>
              <w:t>Date de contact</w:t>
            </w:r>
          </w:p>
          <w:p w14:paraId="03504E53" w14:textId="77777777" w:rsidR="00485750" w:rsidRPr="00D77E27" w:rsidRDefault="00485750" w:rsidP="00485750">
            <w:pPr>
              <w:jc w:val="both"/>
              <w:rPr>
                <w:rFonts w:cs="Calibri"/>
                <w:sz w:val="24"/>
                <w:szCs w:val="24"/>
              </w:rPr>
            </w:pPr>
            <w:r>
              <w:rPr>
                <w:rFonts w:cs="Calibri"/>
                <w:sz w:val="24"/>
                <w:szCs w:val="24"/>
              </w:rPr>
              <w:t>ASOCIAȚIA POARTA ALMĂJULUI</w:t>
            </w:r>
          </w:p>
          <w:p w14:paraId="3AD988D7" w14:textId="77777777" w:rsidR="00485750" w:rsidRPr="00D77E27" w:rsidRDefault="00485750" w:rsidP="00485750">
            <w:pPr>
              <w:jc w:val="both"/>
              <w:rPr>
                <w:rFonts w:cs="Calibri"/>
                <w:sz w:val="24"/>
                <w:szCs w:val="24"/>
              </w:rPr>
            </w:pPr>
            <w:r w:rsidRPr="00D77E27">
              <w:rPr>
                <w:rFonts w:cs="Calibri"/>
                <w:sz w:val="24"/>
                <w:szCs w:val="24"/>
              </w:rPr>
              <w:t xml:space="preserve">Adresa: </w:t>
            </w:r>
            <w:r>
              <w:rPr>
                <w:rFonts w:cs="Calibri"/>
                <w:sz w:val="24"/>
                <w:szCs w:val="24"/>
              </w:rPr>
              <w:t xml:space="preserve">Comuna Iablanița, Sat </w:t>
            </w:r>
            <w:proofErr w:type="spellStart"/>
            <w:r>
              <w:rPr>
                <w:rFonts w:cs="Calibri"/>
                <w:sz w:val="24"/>
                <w:szCs w:val="24"/>
              </w:rPr>
              <w:t>Petnic</w:t>
            </w:r>
            <w:proofErr w:type="spellEnd"/>
            <w:r>
              <w:rPr>
                <w:rFonts w:cs="Calibri"/>
                <w:sz w:val="24"/>
                <w:szCs w:val="24"/>
              </w:rPr>
              <w:t>, nr. 1</w:t>
            </w:r>
          </w:p>
          <w:p w14:paraId="46636CE9" w14:textId="77777777" w:rsidR="00485750" w:rsidRPr="00D77E27" w:rsidRDefault="00485750" w:rsidP="00485750">
            <w:pPr>
              <w:jc w:val="both"/>
              <w:rPr>
                <w:rFonts w:cs="Calibri"/>
                <w:sz w:val="24"/>
                <w:szCs w:val="24"/>
              </w:rPr>
            </w:pPr>
            <w:r w:rsidRPr="00D77E27">
              <w:rPr>
                <w:rFonts w:cs="Calibri"/>
                <w:sz w:val="24"/>
                <w:szCs w:val="24"/>
              </w:rPr>
              <w:t xml:space="preserve">Număr de telefon: </w:t>
            </w:r>
            <w:r>
              <w:rPr>
                <w:rFonts w:cs="Calibri"/>
                <w:sz w:val="24"/>
                <w:szCs w:val="24"/>
              </w:rPr>
              <w:t>0355/429.225</w:t>
            </w:r>
          </w:p>
          <w:p w14:paraId="6F55F817" w14:textId="77777777" w:rsidR="00485750" w:rsidRPr="00D77E27" w:rsidRDefault="00485750" w:rsidP="00485750">
            <w:pPr>
              <w:pStyle w:val="Listparagraf"/>
              <w:numPr>
                <w:ilvl w:val="0"/>
                <w:numId w:val="24"/>
              </w:numPr>
              <w:suppressAutoHyphens w:val="0"/>
              <w:autoSpaceDN/>
              <w:spacing w:before="240" w:after="240" w:line="276" w:lineRule="auto"/>
              <w:ind w:right="-635"/>
              <w:jc w:val="both"/>
              <w:textAlignment w:val="auto"/>
              <w:rPr>
                <w:rFonts w:cs="Calibri"/>
                <w:b/>
                <w:sz w:val="24"/>
                <w:szCs w:val="24"/>
              </w:rPr>
            </w:pPr>
            <w:r w:rsidRPr="00D77E27">
              <w:rPr>
                <w:rFonts w:cs="Calibri"/>
                <w:b/>
                <w:sz w:val="24"/>
                <w:szCs w:val="24"/>
              </w:rPr>
              <w:t>Date de contact ale responsabilului cu protecția datelor:</w:t>
            </w:r>
          </w:p>
          <w:p w14:paraId="501B7534" w14:textId="77777777" w:rsidR="00485750" w:rsidRPr="00D77E27" w:rsidRDefault="00485750" w:rsidP="00485750">
            <w:pPr>
              <w:jc w:val="both"/>
              <w:rPr>
                <w:rFonts w:cs="Calibri"/>
                <w:sz w:val="24"/>
                <w:szCs w:val="24"/>
              </w:rPr>
            </w:pPr>
            <w:r w:rsidRPr="00D77E27">
              <w:rPr>
                <w:rFonts w:cs="Calibri"/>
                <w:sz w:val="24"/>
                <w:szCs w:val="24"/>
              </w:rPr>
              <w:t>E-mai</w:t>
            </w:r>
            <w:r>
              <w:rPr>
                <w:rFonts w:cs="Calibri"/>
                <w:sz w:val="24"/>
                <w:szCs w:val="24"/>
              </w:rPr>
              <w:t xml:space="preserve">: </w:t>
            </w:r>
            <w:hyperlink r:id="rId10" w:history="1">
              <w:r w:rsidRPr="00700BA7">
                <w:rPr>
                  <w:rStyle w:val="Hyperlink"/>
                  <w:rFonts w:cs="Calibri"/>
                  <w:sz w:val="24"/>
                  <w:szCs w:val="24"/>
                </w:rPr>
                <w:t>poartaalmajului@yahoo.com</w:t>
              </w:r>
            </w:hyperlink>
            <w:r>
              <w:rPr>
                <w:rFonts w:cs="Calibri"/>
                <w:sz w:val="24"/>
                <w:szCs w:val="24"/>
              </w:rPr>
              <w:t xml:space="preserve">, secretar – Floarea </w:t>
            </w:r>
            <w:proofErr w:type="spellStart"/>
            <w:r>
              <w:rPr>
                <w:rFonts w:cs="Calibri"/>
                <w:sz w:val="24"/>
                <w:szCs w:val="24"/>
              </w:rPr>
              <w:t>Gherescu</w:t>
            </w:r>
            <w:proofErr w:type="spellEnd"/>
          </w:p>
          <w:p w14:paraId="486C26A1" w14:textId="77777777" w:rsidR="00485750" w:rsidRPr="00D77E27" w:rsidRDefault="00485750" w:rsidP="00485750">
            <w:pPr>
              <w:jc w:val="both"/>
              <w:rPr>
                <w:rFonts w:cs="Calibri"/>
                <w:sz w:val="24"/>
                <w:szCs w:val="24"/>
              </w:rPr>
            </w:pPr>
            <w:r w:rsidRPr="00D77E27">
              <w:rPr>
                <w:rFonts w:cs="Calibri"/>
                <w:sz w:val="24"/>
                <w:szCs w:val="24"/>
              </w:rPr>
              <w:t xml:space="preserve">Adresa: </w:t>
            </w:r>
            <w:r>
              <w:rPr>
                <w:rFonts w:cs="Calibri"/>
                <w:sz w:val="24"/>
                <w:szCs w:val="24"/>
              </w:rPr>
              <w:t xml:space="preserve">Comuna Iablanița, Sat </w:t>
            </w:r>
            <w:proofErr w:type="spellStart"/>
            <w:r>
              <w:rPr>
                <w:rFonts w:cs="Calibri"/>
                <w:sz w:val="24"/>
                <w:szCs w:val="24"/>
              </w:rPr>
              <w:t>Petnic</w:t>
            </w:r>
            <w:proofErr w:type="spellEnd"/>
            <w:r>
              <w:rPr>
                <w:rFonts w:cs="Calibri"/>
                <w:sz w:val="24"/>
                <w:szCs w:val="24"/>
              </w:rPr>
              <w:t>, nr. 1</w:t>
            </w:r>
          </w:p>
          <w:p w14:paraId="7812C70D" w14:textId="77777777" w:rsidR="00485750" w:rsidRPr="00D77E27" w:rsidRDefault="00485750" w:rsidP="00485750">
            <w:pPr>
              <w:jc w:val="both"/>
              <w:rPr>
                <w:rFonts w:cs="Calibri"/>
                <w:sz w:val="24"/>
                <w:szCs w:val="24"/>
              </w:rPr>
            </w:pPr>
            <w:r w:rsidRPr="00D77E27">
              <w:rPr>
                <w:rFonts w:cs="Calibri"/>
                <w:sz w:val="24"/>
                <w:szCs w:val="24"/>
              </w:rPr>
              <w:t xml:space="preserve">Număr de telefon: </w:t>
            </w:r>
            <w:r>
              <w:rPr>
                <w:rFonts w:cs="Calibri"/>
                <w:sz w:val="24"/>
                <w:szCs w:val="24"/>
              </w:rPr>
              <w:t>0355/429.225</w:t>
            </w:r>
          </w:p>
          <w:p w14:paraId="036B3264" w14:textId="77777777" w:rsidR="00485750" w:rsidRPr="00D77E27" w:rsidRDefault="00485750" w:rsidP="00485750">
            <w:pPr>
              <w:pStyle w:val="Listparagraf"/>
              <w:numPr>
                <w:ilvl w:val="0"/>
                <w:numId w:val="24"/>
              </w:numPr>
              <w:suppressAutoHyphens w:val="0"/>
              <w:autoSpaceDN/>
              <w:spacing w:line="259" w:lineRule="auto"/>
              <w:jc w:val="both"/>
              <w:textAlignment w:val="auto"/>
              <w:rPr>
                <w:rFonts w:cs="Calibri"/>
                <w:sz w:val="24"/>
                <w:szCs w:val="24"/>
              </w:rPr>
            </w:pPr>
            <w:r w:rsidRPr="00D77E27">
              <w:rPr>
                <w:rFonts w:cs="Calibri"/>
                <w:b/>
                <w:sz w:val="24"/>
                <w:szCs w:val="24"/>
              </w:rPr>
              <w:t>Scopurile prelucrării datelor cu caracter personal</w:t>
            </w:r>
            <w:r w:rsidRPr="00D77E27">
              <w:rPr>
                <w:rFonts w:cs="Calibri"/>
                <w:sz w:val="24"/>
                <w:szCs w:val="24"/>
              </w:rPr>
              <w:t xml:space="preserve"> </w:t>
            </w:r>
          </w:p>
          <w:p w14:paraId="4278D2C3" w14:textId="77777777" w:rsidR="00485750" w:rsidRPr="00D77E27" w:rsidRDefault="00485750" w:rsidP="00485750">
            <w:pPr>
              <w:ind w:firstLine="720"/>
              <w:jc w:val="both"/>
              <w:rPr>
                <w:rFonts w:cs="Calibri"/>
                <w:sz w:val="24"/>
                <w:szCs w:val="24"/>
              </w:rPr>
            </w:pPr>
            <w:r>
              <w:rPr>
                <w:rFonts w:cs="Calibri"/>
                <w:sz w:val="24"/>
                <w:szCs w:val="24"/>
              </w:rPr>
              <w:t>Asociația Poarta Almăjului</w:t>
            </w:r>
            <w:r w:rsidRPr="00D77E27">
              <w:rPr>
                <w:rFonts w:cs="Calibri"/>
                <w:sz w:val="24"/>
                <w:szCs w:val="24"/>
              </w:rPr>
              <w:t xml:space="preserve"> colectează date cu caracter personal, pe care le poate prelucra în scopuri precum implementarea tehnică, implementarea financiară (plata) și monitorizare pentru PNDR, raportare, precum și cea de monitorizare ex-post pentru Programul SAPARD. Astfel, prelucrarea datelor personale se realizează fără a fi limitativ, pentru următoarele:</w:t>
            </w:r>
          </w:p>
          <w:p w14:paraId="303A51AA" w14:textId="77777777" w:rsidR="00485750" w:rsidRPr="00D77E27" w:rsidRDefault="00485750" w:rsidP="00485750">
            <w:pPr>
              <w:ind w:firstLine="720"/>
              <w:jc w:val="both"/>
              <w:rPr>
                <w:rFonts w:cs="Calibri"/>
                <w:sz w:val="24"/>
                <w:szCs w:val="24"/>
              </w:rPr>
            </w:pPr>
          </w:p>
          <w:p w14:paraId="485BC3E5" w14:textId="77777777" w:rsidR="00485750" w:rsidRPr="00D77E27" w:rsidRDefault="00485750" w:rsidP="00485750">
            <w:pPr>
              <w:pStyle w:val="Listparagraf"/>
              <w:numPr>
                <w:ilvl w:val="0"/>
                <w:numId w:val="25"/>
              </w:numPr>
              <w:suppressAutoHyphens w:val="0"/>
              <w:autoSpaceDN/>
              <w:spacing w:line="259" w:lineRule="auto"/>
              <w:jc w:val="both"/>
              <w:textAlignment w:val="auto"/>
              <w:rPr>
                <w:rFonts w:cs="Calibri"/>
                <w:sz w:val="24"/>
                <w:szCs w:val="24"/>
              </w:rPr>
            </w:pPr>
            <w:r w:rsidRPr="00D77E27">
              <w:rPr>
                <w:rFonts w:cs="Calibri"/>
                <w:sz w:val="24"/>
                <w:szCs w:val="24"/>
              </w:rPr>
              <w:t>primirea cererilor de finanțare;</w:t>
            </w:r>
          </w:p>
          <w:p w14:paraId="0376F991" w14:textId="77777777" w:rsidR="00485750" w:rsidRPr="00D77E27" w:rsidRDefault="00485750" w:rsidP="00485750">
            <w:pPr>
              <w:pStyle w:val="Listparagraf"/>
              <w:numPr>
                <w:ilvl w:val="0"/>
                <w:numId w:val="25"/>
              </w:numPr>
              <w:suppressAutoHyphens w:val="0"/>
              <w:autoSpaceDN/>
              <w:spacing w:line="259" w:lineRule="auto"/>
              <w:jc w:val="both"/>
              <w:textAlignment w:val="auto"/>
              <w:rPr>
                <w:rFonts w:cs="Calibri"/>
                <w:sz w:val="24"/>
                <w:szCs w:val="24"/>
              </w:rPr>
            </w:pPr>
            <w:r w:rsidRPr="00D77E27">
              <w:rPr>
                <w:rFonts w:cs="Calibri"/>
                <w:sz w:val="24"/>
                <w:szCs w:val="24"/>
              </w:rPr>
              <w:t>verificarea cererilor de finanțare;</w:t>
            </w:r>
          </w:p>
          <w:p w14:paraId="0650ED32" w14:textId="77777777" w:rsidR="00485750" w:rsidRPr="00D77E27" w:rsidRDefault="00485750" w:rsidP="00485750">
            <w:pPr>
              <w:pStyle w:val="Listparagraf"/>
              <w:numPr>
                <w:ilvl w:val="0"/>
                <w:numId w:val="25"/>
              </w:numPr>
              <w:suppressAutoHyphens w:val="0"/>
              <w:autoSpaceDN/>
              <w:spacing w:line="259" w:lineRule="auto"/>
              <w:jc w:val="both"/>
              <w:textAlignment w:val="auto"/>
              <w:rPr>
                <w:rFonts w:cs="Calibri"/>
                <w:sz w:val="24"/>
                <w:szCs w:val="24"/>
              </w:rPr>
            </w:pPr>
            <w:r w:rsidRPr="00D77E27">
              <w:rPr>
                <w:rFonts w:cs="Calibri"/>
                <w:sz w:val="24"/>
                <w:szCs w:val="24"/>
              </w:rPr>
              <w:t>selectarea proiectelor finanțate;</w:t>
            </w:r>
          </w:p>
          <w:p w14:paraId="69A84F82" w14:textId="77777777" w:rsidR="00485750" w:rsidRPr="00D77E27" w:rsidRDefault="00485750" w:rsidP="00485750">
            <w:pPr>
              <w:pStyle w:val="Listparagraf"/>
              <w:numPr>
                <w:ilvl w:val="0"/>
                <w:numId w:val="25"/>
              </w:numPr>
              <w:suppressAutoHyphens w:val="0"/>
              <w:autoSpaceDN/>
              <w:spacing w:line="259" w:lineRule="auto"/>
              <w:jc w:val="both"/>
              <w:textAlignment w:val="auto"/>
              <w:rPr>
                <w:rFonts w:cs="Calibri"/>
                <w:sz w:val="24"/>
                <w:szCs w:val="24"/>
              </w:rPr>
            </w:pPr>
            <w:r w:rsidRPr="00D77E27">
              <w:rPr>
                <w:rFonts w:cs="Calibri"/>
                <w:sz w:val="24"/>
                <w:szCs w:val="24"/>
              </w:rPr>
              <w:t>efectuarea vizitelor pe teren;</w:t>
            </w:r>
          </w:p>
          <w:p w14:paraId="78FF1ED7" w14:textId="77777777" w:rsidR="00485750" w:rsidRPr="00D77E27" w:rsidRDefault="00485750" w:rsidP="00485750">
            <w:pPr>
              <w:pStyle w:val="Listparagraf"/>
              <w:numPr>
                <w:ilvl w:val="0"/>
                <w:numId w:val="25"/>
              </w:numPr>
              <w:suppressAutoHyphens w:val="0"/>
              <w:autoSpaceDN/>
              <w:spacing w:line="259" w:lineRule="auto"/>
              <w:jc w:val="both"/>
              <w:textAlignment w:val="auto"/>
              <w:rPr>
                <w:rFonts w:cs="Calibri"/>
                <w:sz w:val="24"/>
                <w:szCs w:val="24"/>
              </w:rPr>
            </w:pPr>
            <w:r w:rsidRPr="00D77E27">
              <w:rPr>
                <w:rFonts w:cs="Calibri"/>
                <w:sz w:val="24"/>
                <w:szCs w:val="24"/>
              </w:rPr>
              <w:lastRenderedPageBreak/>
              <w:t>verificarea procedurilor de atribuire efectuate de beneficiari;</w:t>
            </w:r>
          </w:p>
          <w:p w14:paraId="6E4F1E88" w14:textId="77777777" w:rsidR="00485750" w:rsidRPr="00D77E27" w:rsidRDefault="00485750" w:rsidP="00485750">
            <w:pPr>
              <w:pStyle w:val="Listparagraf"/>
              <w:numPr>
                <w:ilvl w:val="0"/>
                <w:numId w:val="25"/>
              </w:numPr>
              <w:suppressAutoHyphens w:val="0"/>
              <w:autoSpaceDN/>
              <w:spacing w:line="259" w:lineRule="auto"/>
              <w:jc w:val="both"/>
              <w:textAlignment w:val="auto"/>
              <w:rPr>
                <w:rFonts w:cs="Calibri"/>
                <w:sz w:val="24"/>
                <w:szCs w:val="24"/>
              </w:rPr>
            </w:pPr>
            <w:r w:rsidRPr="00D77E27">
              <w:rPr>
                <w:rFonts w:cs="Calibri"/>
                <w:sz w:val="24"/>
                <w:szCs w:val="24"/>
              </w:rPr>
              <w:t>raportarea progresului măsurilor;</w:t>
            </w:r>
          </w:p>
          <w:p w14:paraId="6C532E21" w14:textId="77777777" w:rsidR="00485750" w:rsidRPr="00D77E27" w:rsidRDefault="00485750" w:rsidP="00485750">
            <w:pPr>
              <w:pStyle w:val="Listparagraf"/>
              <w:numPr>
                <w:ilvl w:val="0"/>
                <w:numId w:val="25"/>
              </w:numPr>
              <w:suppressAutoHyphens w:val="0"/>
              <w:autoSpaceDN/>
              <w:spacing w:line="259" w:lineRule="auto"/>
              <w:jc w:val="both"/>
              <w:textAlignment w:val="auto"/>
              <w:rPr>
                <w:rFonts w:cs="Calibri"/>
                <w:sz w:val="24"/>
                <w:szCs w:val="24"/>
              </w:rPr>
            </w:pPr>
            <w:r>
              <w:rPr>
                <w:rFonts w:cs="Calibri"/>
                <w:sz w:val="24"/>
                <w:szCs w:val="24"/>
              </w:rPr>
              <w:t>verificare</w:t>
            </w:r>
            <w:r w:rsidRPr="00D77E27">
              <w:rPr>
                <w:rFonts w:cs="Calibri"/>
                <w:sz w:val="24"/>
                <w:szCs w:val="24"/>
              </w:rPr>
              <w:t xml:space="preserve"> plăți către beneficiari;</w:t>
            </w:r>
          </w:p>
          <w:p w14:paraId="4E1DA964" w14:textId="77777777" w:rsidR="00485750" w:rsidRPr="00D77E27" w:rsidRDefault="00485750" w:rsidP="00485750">
            <w:pPr>
              <w:pStyle w:val="Listparagraf"/>
              <w:numPr>
                <w:ilvl w:val="0"/>
                <w:numId w:val="25"/>
              </w:numPr>
              <w:suppressAutoHyphens w:val="0"/>
              <w:autoSpaceDN/>
              <w:spacing w:line="259" w:lineRule="auto"/>
              <w:jc w:val="both"/>
              <w:textAlignment w:val="auto"/>
              <w:rPr>
                <w:rFonts w:cs="Calibri"/>
                <w:sz w:val="24"/>
                <w:szCs w:val="24"/>
              </w:rPr>
            </w:pPr>
            <w:r w:rsidRPr="00D77E27">
              <w:rPr>
                <w:rFonts w:cs="Calibri"/>
                <w:sz w:val="24"/>
                <w:szCs w:val="24"/>
              </w:rPr>
              <w:t>informare și promovare a PNDR.</w:t>
            </w:r>
          </w:p>
          <w:p w14:paraId="62F82F7A" w14:textId="77777777" w:rsidR="00485750" w:rsidRPr="00D77E27" w:rsidRDefault="00485750" w:rsidP="00485750">
            <w:pPr>
              <w:ind w:firstLine="720"/>
              <w:jc w:val="both"/>
              <w:rPr>
                <w:rFonts w:cs="Calibri"/>
                <w:sz w:val="24"/>
                <w:szCs w:val="24"/>
              </w:rPr>
            </w:pPr>
            <w:r w:rsidRPr="00D77E27">
              <w:rPr>
                <w:rFonts w:cs="Calibri"/>
                <w:sz w:val="24"/>
                <w:szCs w:val="24"/>
              </w:rPr>
              <w:t>Temeiul prelucrării este constituit din cererea de finanțare, contractul de finanțare, și prevederile legale aplicabile. Astfel, pentru a facilita desfășurarea activităților aflate în legătură cu cererea de finanțare, contractul de finanțare, și în vederea îndeplinirii obligațiilor legale, comunicăm aceste date către autorități publice, terți sau împuterniciți.</w:t>
            </w:r>
          </w:p>
          <w:p w14:paraId="66424677" w14:textId="77777777" w:rsidR="00485750" w:rsidRPr="00D77E27" w:rsidRDefault="00485750" w:rsidP="00485750">
            <w:pPr>
              <w:pStyle w:val="Listparagraf"/>
              <w:numPr>
                <w:ilvl w:val="0"/>
                <w:numId w:val="24"/>
              </w:numPr>
              <w:suppressAutoHyphens w:val="0"/>
              <w:autoSpaceDN/>
              <w:spacing w:line="259" w:lineRule="auto"/>
              <w:jc w:val="both"/>
              <w:textAlignment w:val="auto"/>
              <w:rPr>
                <w:rFonts w:cs="Calibri"/>
                <w:b/>
                <w:bCs/>
                <w:sz w:val="24"/>
                <w:szCs w:val="24"/>
              </w:rPr>
            </w:pPr>
            <w:r w:rsidRPr="00D77E27">
              <w:rPr>
                <w:rFonts w:cs="Calibri"/>
                <w:b/>
                <w:sz w:val="24"/>
                <w:szCs w:val="24"/>
              </w:rPr>
              <w:t>Destinatari ai datelor cu caracter personal</w:t>
            </w:r>
          </w:p>
          <w:p w14:paraId="179639B2" w14:textId="77777777" w:rsidR="00485750" w:rsidRPr="00D77E27" w:rsidRDefault="00485750" w:rsidP="00485750">
            <w:pPr>
              <w:ind w:firstLine="720"/>
              <w:jc w:val="both"/>
              <w:rPr>
                <w:rFonts w:cs="Calibri"/>
                <w:sz w:val="24"/>
                <w:szCs w:val="24"/>
              </w:rPr>
            </w:pPr>
            <w:r w:rsidRPr="00D77E27">
              <w:rPr>
                <w:rFonts w:cs="Calibri"/>
                <w:sz w:val="24"/>
                <w:szCs w:val="24"/>
              </w:rPr>
              <w:t>În fluxul de procesare și stocare, datele cu caracter personal ar putea fi transferate, după caz, următoarelor categorii de destinatari:</w:t>
            </w:r>
          </w:p>
          <w:p w14:paraId="79301BCE" w14:textId="77777777" w:rsidR="00485750" w:rsidRPr="00D77E27" w:rsidRDefault="00485750" w:rsidP="00485750">
            <w:pPr>
              <w:pStyle w:val="Listparagraf"/>
              <w:numPr>
                <w:ilvl w:val="0"/>
                <w:numId w:val="26"/>
              </w:numPr>
              <w:suppressAutoHyphens w:val="0"/>
              <w:autoSpaceDN/>
              <w:spacing w:line="259" w:lineRule="auto"/>
              <w:jc w:val="both"/>
              <w:textAlignment w:val="auto"/>
              <w:rPr>
                <w:rFonts w:cs="Calibri"/>
                <w:sz w:val="24"/>
                <w:szCs w:val="24"/>
              </w:rPr>
            </w:pPr>
            <w:r w:rsidRPr="00D77E27">
              <w:rPr>
                <w:rFonts w:cs="Calibri"/>
                <w:sz w:val="24"/>
                <w:szCs w:val="24"/>
              </w:rPr>
              <w:t xml:space="preserve">Furnizori, prestatori, terți sau împuterniciți implicați în mod direct sau indirect în procesele aferente scopurilor mai sus menționate (furnizori de servicii IT, furnizori de servicii de consultanță etc.), </w:t>
            </w:r>
          </w:p>
          <w:p w14:paraId="45A7AC3D" w14:textId="77777777" w:rsidR="00485750" w:rsidRPr="00D77E27" w:rsidRDefault="00485750" w:rsidP="00485750">
            <w:pPr>
              <w:pStyle w:val="Listparagraf"/>
              <w:numPr>
                <w:ilvl w:val="0"/>
                <w:numId w:val="26"/>
              </w:numPr>
              <w:suppressAutoHyphens w:val="0"/>
              <w:autoSpaceDN/>
              <w:spacing w:line="259" w:lineRule="auto"/>
              <w:jc w:val="both"/>
              <w:textAlignment w:val="auto"/>
              <w:rPr>
                <w:rFonts w:cs="Calibri"/>
                <w:sz w:val="24"/>
                <w:szCs w:val="24"/>
              </w:rPr>
            </w:pPr>
            <w:r w:rsidRPr="00D77E27">
              <w:rPr>
                <w:rFonts w:cs="Calibri"/>
                <w:sz w:val="24"/>
                <w:szCs w:val="24"/>
              </w:rPr>
              <w:t xml:space="preserve">Operatori, titulari de drepturi, autorități publice abilitate de lege sau cu care </w:t>
            </w:r>
            <w:r>
              <w:rPr>
                <w:rFonts w:cs="Calibri"/>
                <w:sz w:val="24"/>
                <w:szCs w:val="24"/>
              </w:rPr>
              <w:t>GAL</w:t>
            </w:r>
            <w:r w:rsidRPr="00D77E27">
              <w:rPr>
                <w:rFonts w:cs="Calibri"/>
                <w:sz w:val="24"/>
                <w:szCs w:val="24"/>
              </w:rPr>
              <w:t xml:space="preserve"> a încheiat protocoale de colaborare în scopul îndeplinirii atribuțiilor specifice conferite de legislația europeană și națională, </w:t>
            </w:r>
          </w:p>
          <w:p w14:paraId="4C878A7C" w14:textId="77777777" w:rsidR="00485750" w:rsidRPr="00D77E27" w:rsidRDefault="00485750" w:rsidP="00485750">
            <w:pPr>
              <w:pStyle w:val="Listparagraf"/>
              <w:numPr>
                <w:ilvl w:val="0"/>
                <w:numId w:val="26"/>
              </w:numPr>
              <w:suppressAutoHyphens w:val="0"/>
              <w:autoSpaceDN/>
              <w:spacing w:line="259" w:lineRule="auto"/>
              <w:jc w:val="both"/>
              <w:textAlignment w:val="auto"/>
              <w:rPr>
                <w:rFonts w:cs="Calibri"/>
                <w:sz w:val="24"/>
                <w:szCs w:val="24"/>
              </w:rPr>
            </w:pPr>
            <w:r w:rsidRPr="00D77E27">
              <w:rPr>
                <w:rFonts w:cs="Calibri"/>
                <w:sz w:val="24"/>
                <w:szCs w:val="24"/>
              </w:rPr>
              <w:t>Comisia Europeană, în scopul monitorizării și controlului privind Programele SAPARD și PNDR.</w:t>
            </w:r>
          </w:p>
          <w:p w14:paraId="06D88739" w14:textId="77777777" w:rsidR="00485750" w:rsidRPr="00D77E27" w:rsidRDefault="00485750" w:rsidP="00485750">
            <w:pPr>
              <w:pStyle w:val="Listparagraf"/>
              <w:jc w:val="both"/>
              <w:rPr>
                <w:rFonts w:cs="Calibri"/>
                <w:sz w:val="24"/>
                <w:szCs w:val="24"/>
              </w:rPr>
            </w:pPr>
          </w:p>
          <w:p w14:paraId="3BC856D2" w14:textId="77777777" w:rsidR="00485750" w:rsidRPr="00D77E27" w:rsidRDefault="00485750" w:rsidP="00485750">
            <w:pPr>
              <w:pStyle w:val="Listparagraf"/>
              <w:numPr>
                <w:ilvl w:val="0"/>
                <w:numId w:val="24"/>
              </w:numPr>
              <w:suppressAutoHyphens w:val="0"/>
              <w:autoSpaceDN/>
              <w:spacing w:line="259" w:lineRule="auto"/>
              <w:jc w:val="both"/>
              <w:textAlignment w:val="auto"/>
              <w:rPr>
                <w:rFonts w:cs="Calibri"/>
                <w:b/>
                <w:bCs/>
                <w:sz w:val="24"/>
                <w:szCs w:val="24"/>
              </w:rPr>
            </w:pPr>
            <w:r w:rsidRPr="00D77E27">
              <w:rPr>
                <w:rFonts w:cs="Calibri"/>
                <w:b/>
                <w:sz w:val="24"/>
                <w:szCs w:val="24"/>
              </w:rPr>
              <w:t>Transferul datelor în afara țării</w:t>
            </w:r>
          </w:p>
          <w:p w14:paraId="0FB78A36" w14:textId="77777777" w:rsidR="00485750" w:rsidRPr="00D77E27" w:rsidRDefault="00485750" w:rsidP="00485750">
            <w:pPr>
              <w:ind w:firstLine="720"/>
              <w:jc w:val="both"/>
              <w:rPr>
                <w:rFonts w:cs="Calibri"/>
                <w:sz w:val="24"/>
                <w:szCs w:val="24"/>
              </w:rPr>
            </w:pPr>
            <w:r w:rsidRPr="00D77E27">
              <w:rPr>
                <w:rFonts w:cs="Calibri"/>
                <w:sz w:val="24"/>
                <w:szCs w:val="24"/>
              </w:rPr>
              <w:t>Datele dumneavoastră ar putea fi transferate în exteriorul țării către Comisia Europeană, conform legislației europene aplicabile.</w:t>
            </w:r>
          </w:p>
          <w:p w14:paraId="0F3DFDE1" w14:textId="77777777" w:rsidR="00485750" w:rsidRPr="00D77E27" w:rsidRDefault="00485750" w:rsidP="00485750">
            <w:pPr>
              <w:pStyle w:val="Listparagraf"/>
              <w:numPr>
                <w:ilvl w:val="0"/>
                <w:numId w:val="24"/>
              </w:numPr>
              <w:suppressAutoHyphens w:val="0"/>
              <w:autoSpaceDN/>
              <w:spacing w:line="259" w:lineRule="auto"/>
              <w:jc w:val="both"/>
              <w:textAlignment w:val="auto"/>
              <w:rPr>
                <w:rFonts w:cs="Calibri"/>
                <w:b/>
                <w:bCs/>
                <w:sz w:val="24"/>
                <w:szCs w:val="24"/>
              </w:rPr>
            </w:pPr>
            <w:r w:rsidRPr="00D77E27">
              <w:rPr>
                <w:rFonts w:cs="Calibri"/>
                <w:b/>
                <w:sz w:val="24"/>
                <w:szCs w:val="24"/>
              </w:rPr>
              <w:t>Perioada stocării datelor</w:t>
            </w:r>
          </w:p>
          <w:p w14:paraId="5841666C" w14:textId="77777777" w:rsidR="00485750" w:rsidRPr="00D77E27" w:rsidRDefault="00485750" w:rsidP="00485750">
            <w:pPr>
              <w:ind w:firstLine="720"/>
              <w:jc w:val="both"/>
              <w:rPr>
                <w:rFonts w:cs="Calibri"/>
                <w:sz w:val="24"/>
                <w:szCs w:val="24"/>
              </w:rPr>
            </w:pPr>
            <w:r w:rsidRPr="00D77E27">
              <w:rPr>
                <w:rFonts w:cs="Calibri"/>
                <w:sz w:val="24"/>
                <w:szCs w:val="24"/>
              </w:rPr>
              <w:t xml:space="preserve">Toate datele cu caracter personal colectate vor fi stocate numai atât timp cât este necesar, luând în </w:t>
            </w:r>
            <w:r w:rsidRPr="00D77E27">
              <w:rPr>
                <w:rFonts w:cs="Calibri"/>
                <w:sz w:val="24"/>
                <w:szCs w:val="24"/>
              </w:rPr>
              <w:lastRenderedPageBreak/>
              <w:t>considerare durata contractuală până la îndeplinirea obligațiilor contractuale, respectiv a scopului, și (plus) termenele de arhivare prevăzute de dispozițiile legale în materie, și/sau atât cât este necesar pentru a ne exercita drepturile legitime (și drepturile legitime ale altor persoane).</w:t>
            </w:r>
          </w:p>
          <w:p w14:paraId="60031439" w14:textId="77777777" w:rsidR="00485750" w:rsidRPr="00D77E27" w:rsidRDefault="00485750" w:rsidP="00485750">
            <w:pPr>
              <w:pStyle w:val="Listparagraf"/>
              <w:numPr>
                <w:ilvl w:val="0"/>
                <w:numId w:val="24"/>
              </w:numPr>
              <w:suppressAutoHyphens w:val="0"/>
              <w:autoSpaceDN/>
              <w:spacing w:line="259" w:lineRule="auto"/>
              <w:jc w:val="both"/>
              <w:textAlignment w:val="auto"/>
              <w:rPr>
                <w:rFonts w:cs="Calibri"/>
                <w:b/>
                <w:bCs/>
                <w:sz w:val="24"/>
                <w:szCs w:val="24"/>
              </w:rPr>
            </w:pPr>
            <w:r w:rsidRPr="00D77E27">
              <w:rPr>
                <w:rFonts w:cs="Calibri"/>
                <w:b/>
                <w:sz w:val="24"/>
                <w:szCs w:val="24"/>
              </w:rPr>
              <w:t>Drepturile persoanei vizate</w:t>
            </w:r>
          </w:p>
          <w:p w14:paraId="712BCA7C" w14:textId="77777777" w:rsidR="00485750" w:rsidRPr="00D77E27" w:rsidRDefault="00485750" w:rsidP="00485750">
            <w:pPr>
              <w:pStyle w:val="Default"/>
              <w:spacing w:before="120" w:after="120" w:line="276" w:lineRule="auto"/>
              <w:ind w:firstLine="720"/>
              <w:jc w:val="both"/>
            </w:pPr>
            <w:r w:rsidRPr="00D77E27">
              <w:t xml:space="preserve">Persoanele vizate ale căror date cu caracter personal sunt colectate de către </w:t>
            </w:r>
            <w:r>
              <w:t>Asociația Poarta Almăjului</w:t>
            </w:r>
            <w:r w:rsidRPr="00D77E27">
              <w:t xml:space="preserve"> au următoarele drepturi, conform legislației în domeniu:</w:t>
            </w:r>
          </w:p>
          <w:p w14:paraId="3803F9F3" w14:textId="77777777" w:rsidR="00485750" w:rsidRPr="00D77E27" w:rsidRDefault="00485750" w:rsidP="00485750">
            <w:pPr>
              <w:pStyle w:val="Listparagraf"/>
              <w:numPr>
                <w:ilvl w:val="0"/>
                <w:numId w:val="26"/>
              </w:numPr>
              <w:suppressAutoHyphens w:val="0"/>
              <w:autoSpaceDN/>
              <w:spacing w:line="259" w:lineRule="auto"/>
              <w:jc w:val="both"/>
              <w:textAlignment w:val="auto"/>
              <w:rPr>
                <w:rFonts w:cs="Calibri"/>
                <w:sz w:val="24"/>
                <w:szCs w:val="24"/>
              </w:rPr>
            </w:pPr>
            <w:r w:rsidRPr="00D77E27">
              <w:rPr>
                <w:rFonts w:cs="Calibri"/>
                <w:sz w:val="24"/>
                <w:szCs w:val="24"/>
              </w:rPr>
              <w:t xml:space="preserve">dreptul de acces; </w:t>
            </w:r>
          </w:p>
          <w:p w14:paraId="0B989F58" w14:textId="77777777" w:rsidR="00485750" w:rsidRPr="00D77E27" w:rsidRDefault="00485750" w:rsidP="00485750">
            <w:pPr>
              <w:pStyle w:val="Listparagraf"/>
              <w:numPr>
                <w:ilvl w:val="0"/>
                <w:numId w:val="26"/>
              </w:numPr>
              <w:suppressAutoHyphens w:val="0"/>
              <w:autoSpaceDN/>
              <w:spacing w:line="259" w:lineRule="auto"/>
              <w:jc w:val="both"/>
              <w:textAlignment w:val="auto"/>
              <w:rPr>
                <w:rFonts w:cs="Calibri"/>
                <w:sz w:val="24"/>
                <w:szCs w:val="24"/>
              </w:rPr>
            </w:pPr>
            <w:r w:rsidRPr="00D77E27">
              <w:rPr>
                <w:rFonts w:cs="Calibri"/>
                <w:sz w:val="24"/>
                <w:szCs w:val="24"/>
              </w:rPr>
              <w:t>dreptul la rectificarea datelor;</w:t>
            </w:r>
          </w:p>
          <w:p w14:paraId="7925B20E" w14:textId="77777777" w:rsidR="00485750" w:rsidRPr="00D77E27" w:rsidRDefault="00485750" w:rsidP="00485750">
            <w:pPr>
              <w:pStyle w:val="Listparagraf"/>
              <w:numPr>
                <w:ilvl w:val="0"/>
                <w:numId w:val="26"/>
              </w:numPr>
              <w:suppressAutoHyphens w:val="0"/>
              <w:autoSpaceDN/>
              <w:spacing w:line="259" w:lineRule="auto"/>
              <w:jc w:val="both"/>
              <w:textAlignment w:val="auto"/>
              <w:rPr>
                <w:rFonts w:cs="Calibri"/>
                <w:sz w:val="24"/>
                <w:szCs w:val="24"/>
              </w:rPr>
            </w:pPr>
            <w:r w:rsidRPr="00D77E27">
              <w:rPr>
                <w:rFonts w:cs="Calibri"/>
                <w:sz w:val="24"/>
                <w:szCs w:val="24"/>
              </w:rPr>
              <w:t>dreptul la ștergerea datelor („dreptul de a fi uitat");</w:t>
            </w:r>
          </w:p>
          <w:p w14:paraId="362CC10B" w14:textId="77777777" w:rsidR="00485750" w:rsidRPr="00D77E27" w:rsidRDefault="00485750" w:rsidP="00485750">
            <w:pPr>
              <w:pStyle w:val="Listparagraf"/>
              <w:numPr>
                <w:ilvl w:val="0"/>
                <w:numId w:val="26"/>
              </w:numPr>
              <w:suppressAutoHyphens w:val="0"/>
              <w:autoSpaceDN/>
              <w:spacing w:line="259" w:lineRule="auto"/>
              <w:jc w:val="both"/>
              <w:textAlignment w:val="auto"/>
              <w:rPr>
                <w:rFonts w:cs="Calibri"/>
                <w:sz w:val="24"/>
                <w:szCs w:val="24"/>
              </w:rPr>
            </w:pPr>
            <w:r w:rsidRPr="00D77E27">
              <w:rPr>
                <w:rFonts w:cs="Calibri"/>
                <w:sz w:val="24"/>
                <w:szCs w:val="24"/>
              </w:rPr>
              <w:t>dreptul la restricționarea prelucrării;</w:t>
            </w:r>
          </w:p>
          <w:p w14:paraId="6DF68382" w14:textId="77777777" w:rsidR="00485750" w:rsidRPr="00D77E27" w:rsidRDefault="00485750" w:rsidP="00485750">
            <w:pPr>
              <w:pStyle w:val="Listparagraf"/>
              <w:numPr>
                <w:ilvl w:val="0"/>
                <w:numId w:val="26"/>
              </w:numPr>
              <w:suppressAutoHyphens w:val="0"/>
              <w:autoSpaceDN/>
              <w:spacing w:line="259" w:lineRule="auto"/>
              <w:jc w:val="both"/>
              <w:textAlignment w:val="auto"/>
              <w:rPr>
                <w:rFonts w:cs="Calibri"/>
                <w:sz w:val="24"/>
                <w:szCs w:val="24"/>
              </w:rPr>
            </w:pPr>
            <w:r w:rsidRPr="00D77E27">
              <w:rPr>
                <w:rFonts w:cs="Calibri"/>
                <w:sz w:val="24"/>
                <w:szCs w:val="24"/>
              </w:rPr>
              <w:t>dreptul la portabilitatea datelor;</w:t>
            </w:r>
          </w:p>
          <w:p w14:paraId="251FFB21" w14:textId="77777777" w:rsidR="00485750" w:rsidRPr="00D77E27" w:rsidRDefault="00485750" w:rsidP="00485750">
            <w:pPr>
              <w:pStyle w:val="Listparagraf"/>
              <w:numPr>
                <w:ilvl w:val="0"/>
                <w:numId w:val="26"/>
              </w:numPr>
              <w:suppressAutoHyphens w:val="0"/>
              <w:autoSpaceDN/>
              <w:spacing w:line="259" w:lineRule="auto"/>
              <w:jc w:val="both"/>
              <w:textAlignment w:val="auto"/>
              <w:rPr>
                <w:rFonts w:cs="Calibri"/>
                <w:sz w:val="24"/>
                <w:szCs w:val="24"/>
              </w:rPr>
            </w:pPr>
            <w:r w:rsidRPr="00D77E27">
              <w:rPr>
                <w:rFonts w:cs="Calibri"/>
                <w:sz w:val="24"/>
                <w:szCs w:val="24"/>
              </w:rPr>
              <w:t>dreptul la opoziție;</w:t>
            </w:r>
          </w:p>
          <w:p w14:paraId="56F1DFDA" w14:textId="77777777" w:rsidR="00485750" w:rsidRPr="00D77E27" w:rsidRDefault="00485750" w:rsidP="00485750">
            <w:pPr>
              <w:pStyle w:val="Listparagraf"/>
              <w:numPr>
                <w:ilvl w:val="0"/>
                <w:numId w:val="26"/>
              </w:numPr>
              <w:suppressAutoHyphens w:val="0"/>
              <w:autoSpaceDN/>
              <w:spacing w:line="259" w:lineRule="auto"/>
              <w:jc w:val="both"/>
              <w:textAlignment w:val="auto"/>
              <w:rPr>
                <w:rFonts w:cs="Calibri"/>
                <w:sz w:val="24"/>
                <w:szCs w:val="24"/>
              </w:rPr>
            </w:pPr>
            <w:r w:rsidRPr="00D77E27">
              <w:rPr>
                <w:rFonts w:cs="Calibri"/>
                <w:sz w:val="24"/>
                <w:szCs w:val="24"/>
              </w:rPr>
              <w:t>drepturi cu privire la procesul decizional individual automatizat, inclusiv crearea de profiluri;</w:t>
            </w:r>
          </w:p>
          <w:p w14:paraId="1825973F" w14:textId="77777777" w:rsidR="00485750" w:rsidRPr="00D77E27" w:rsidRDefault="00485750" w:rsidP="00485750">
            <w:pPr>
              <w:pStyle w:val="Listparagraf"/>
              <w:numPr>
                <w:ilvl w:val="0"/>
                <w:numId w:val="26"/>
              </w:numPr>
              <w:suppressAutoHyphens w:val="0"/>
              <w:autoSpaceDN/>
              <w:spacing w:line="259" w:lineRule="auto"/>
              <w:jc w:val="both"/>
              <w:textAlignment w:val="auto"/>
              <w:rPr>
                <w:rFonts w:cs="Calibri"/>
                <w:sz w:val="24"/>
                <w:szCs w:val="24"/>
              </w:rPr>
            </w:pPr>
            <w:r w:rsidRPr="00D77E27">
              <w:rPr>
                <w:rFonts w:cs="Calibri"/>
                <w:sz w:val="24"/>
                <w:szCs w:val="24"/>
              </w:rPr>
              <w:t>dreptul la retragerea consimțământului în cazul prelucrării în scop de informare sau promovare;</w:t>
            </w:r>
          </w:p>
          <w:p w14:paraId="752818AF" w14:textId="77777777" w:rsidR="00485750" w:rsidRPr="00D77E27" w:rsidRDefault="00485750" w:rsidP="00485750">
            <w:pPr>
              <w:pStyle w:val="Listparagraf"/>
              <w:numPr>
                <w:ilvl w:val="0"/>
                <w:numId w:val="26"/>
              </w:numPr>
              <w:suppressAutoHyphens w:val="0"/>
              <w:autoSpaceDN/>
              <w:spacing w:line="259" w:lineRule="auto"/>
              <w:jc w:val="both"/>
              <w:textAlignment w:val="auto"/>
              <w:rPr>
                <w:rFonts w:cs="Calibri"/>
                <w:sz w:val="24"/>
                <w:szCs w:val="24"/>
              </w:rPr>
            </w:pPr>
            <w:r w:rsidRPr="00D77E27">
              <w:rPr>
                <w:rFonts w:cs="Calibri"/>
                <w:sz w:val="24"/>
                <w:szCs w:val="24"/>
              </w:rPr>
              <w:t>dreptul de a depune o plângere în fața unei autorități de supraveghere a prelucrării datelor cu caracter personal;</w:t>
            </w:r>
          </w:p>
          <w:p w14:paraId="1E47F8BF" w14:textId="77777777" w:rsidR="00485750" w:rsidRPr="00D77E27" w:rsidRDefault="00485750" w:rsidP="00485750">
            <w:pPr>
              <w:pStyle w:val="Listparagraf"/>
              <w:numPr>
                <w:ilvl w:val="0"/>
                <w:numId w:val="26"/>
              </w:numPr>
              <w:suppressAutoHyphens w:val="0"/>
              <w:autoSpaceDN/>
              <w:spacing w:line="259" w:lineRule="auto"/>
              <w:jc w:val="both"/>
              <w:textAlignment w:val="auto"/>
              <w:rPr>
                <w:rFonts w:cs="Calibri"/>
                <w:sz w:val="24"/>
                <w:szCs w:val="24"/>
              </w:rPr>
            </w:pPr>
            <w:r w:rsidRPr="00D77E27">
              <w:rPr>
                <w:rFonts w:cs="Calibri"/>
                <w:sz w:val="24"/>
                <w:szCs w:val="24"/>
              </w:rPr>
              <w:t>dreptul la o cale de atac judiciară;</w:t>
            </w:r>
          </w:p>
          <w:p w14:paraId="4A1E84F0" w14:textId="77777777" w:rsidR="00485750" w:rsidRPr="00D77E27" w:rsidRDefault="00485750" w:rsidP="00485750">
            <w:pPr>
              <w:pStyle w:val="Listparagraf"/>
              <w:numPr>
                <w:ilvl w:val="0"/>
                <w:numId w:val="26"/>
              </w:numPr>
              <w:suppressAutoHyphens w:val="0"/>
              <w:autoSpaceDN/>
              <w:spacing w:line="259" w:lineRule="auto"/>
              <w:jc w:val="both"/>
              <w:textAlignment w:val="auto"/>
              <w:rPr>
                <w:rFonts w:cs="Calibri"/>
                <w:sz w:val="24"/>
                <w:szCs w:val="24"/>
              </w:rPr>
            </w:pPr>
            <w:r w:rsidRPr="00D77E27">
              <w:rPr>
                <w:rFonts w:cs="Calibri"/>
                <w:sz w:val="24"/>
                <w:szCs w:val="24"/>
              </w:rPr>
              <w:t>dreptul de a fi notificat de către operator.</w:t>
            </w:r>
          </w:p>
          <w:p w14:paraId="0FDEC4F4" w14:textId="77777777" w:rsidR="00485750" w:rsidRPr="00D77E27" w:rsidRDefault="00485750" w:rsidP="00485750">
            <w:pPr>
              <w:ind w:firstLine="720"/>
              <w:jc w:val="both"/>
              <w:rPr>
                <w:rFonts w:cs="Calibri"/>
                <w:sz w:val="24"/>
                <w:szCs w:val="24"/>
              </w:rPr>
            </w:pPr>
            <w:r w:rsidRPr="00D77E27">
              <w:rPr>
                <w:rFonts w:cs="Calibri"/>
                <w:sz w:val="24"/>
                <w:szCs w:val="24"/>
              </w:rPr>
              <w:t xml:space="preserve">Prin prezenta, declar că am fost informat de către </w:t>
            </w:r>
            <w:r>
              <w:rPr>
                <w:rFonts w:cs="Calibri"/>
                <w:sz w:val="24"/>
                <w:szCs w:val="24"/>
              </w:rPr>
              <w:t>ASOCIAȚIA POARTA ALMĂJULUI</w:t>
            </w:r>
            <w:r w:rsidRPr="00D77E27">
              <w:rPr>
                <w:rFonts w:cs="Calibri"/>
                <w:sz w:val="24"/>
                <w:szCs w:val="24"/>
              </w:rPr>
              <w:t xml:space="preserve"> cu privire la prelucrarea datelor cu caracter personal.</w:t>
            </w:r>
          </w:p>
          <w:p w14:paraId="70368F57" w14:textId="77777777" w:rsidR="00485750" w:rsidRPr="00D77E27" w:rsidRDefault="00485750" w:rsidP="00485750">
            <w:pPr>
              <w:jc w:val="both"/>
              <w:rPr>
                <w:rFonts w:cs="Calibri"/>
                <w:sz w:val="24"/>
                <w:szCs w:val="24"/>
              </w:rPr>
            </w:pPr>
          </w:p>
          <w:p w14:paraId="7826007A" w14:textId="77777777" w:rsidR="00485750" w:rsidRPr="00D77E27" w:rsidRDefault="00485750" w:rsidP="00485750">
            <w:pPr>
              <w:jc w:val="both"/>
              <w:rPr>
                <w:rFonts w:cs="Calibri"/>
                <w:sz w:val="24"/>
                <w:szCs w:val="24"/>
              </w:rPr>
            </w:pPr>
          </w:p>
          <w:p w14:paraId="64ED3C88" w14:textId="77777777" w:rsidR="00485750" w:rsidRPr="00D77E27" w:rsidRDefault="00485750" w:rsidP="00485750">
            <w:pPr>
              <w:jc w:val="both"/>
              <w:rPr>
                <w:rFonts w:cs="Calibri"/>
                <w:sz w:val="24"/>
                <w:szCs w:val="24"/>
              </w:rPr>
            </w:pPr>
          </w:p>
          <w:p w14:paraId="7C38231E" w14:textId="77777777" w:rsidR="00485750" w:rsidRPr="00D77E27" w:rsidRDefault="00485750" w:rsidP="00485750">
            <w:pPr>
              <w:jc w:val="both"/>
              <w:rPr>
                <w:rFonts w:cs="Calibri"/>
                <w:sz w:val="24"/>
                <w:szCs w:val="24"/>
              </w:rPr>
            </w:pPr>
          </w:p>
          <w:p w14:paraId="10A81D74" w14:textId="77777777" w:rsidR="00485750" w:rsidRPr="00D77E27" w:rsidRDefault="00485750" w:rsidP="00485750">
            <w:pPr>
              <w:jc w:val="both"/>
              <w:rPr>
                <w:rFonts w:cs="Calibri"/>
                <w:sz w:val="24"/>
                <w:szCs w:val="24"/>
              </w:rPr>
            </w:pPr>
            <w:r w:rsidRPr="00D77E27">
              <w:rPr>
                <w:rFonts w:cs="Calibri"/>
                <w:sz w:val="24"/>
                <w:szCs w:val="24"/>
              </w:rPr>
              <w:t>Reprezentant Legal</w:t>
            </w:r>
          </w:p>
          <w:p w14:paraId="1C7E9FD1" w14:textId="77777777" w:rsidR="00485750" w:rsidRPr="00D77E27" w:rsidRDefault="00485750" w:rsidP="00485750">
            <w:pPr>
              <w:jc w:val="both"/>
              <w:rPr>
                <w:rFonts w:cs="Calibri"/>
                <w:sz w:val="24"/>
                <w:szCs w:val="24"/>
              </w:rPr>
            </w:pPr>
            <w:r w:rsidRPr="00D77E27">
              <w:rPr>
                <w:rFonts w:cs="Calibri"/>
                <w:sz w:val="24"/>
                <w:szCs w:val="24"/>
              </w:rPr>
              <w:t>(Nume/prenume)</w:t>
            </w:r>
          </w:p>
          <w:p w14:paraId="40C5E300" w14:textId="77777777" w:rsidR="00485750" w:rsidRPr="00D77E27" w:rsidRDefault="00485750" w:rsidP="00485750">
            <w:pPr>
              <w:jc w:val="both"/>
              <w:rPr>
                <w:rFonts w:cs="Calibri"/>
                <w:sz w:val="24"/>
                <w:szCs w:val="24"/>
              </w:rPr>
            </w:pPr>
            <w:r w:rsidRPr="00D77E27">
              <w:rPr>
                <w:rFonts w:cs="Calibri"/>
                <w:sz w:val="24"/>
                <w:szCs w:val="24"/>
              </w:rPr>
              <w:lastRenderedPageBreak/>
              <w:t>.......................................</w:t>
            </w:r>
          </w:p>
          <w:p w14:paraId="02A25B2F" w14:textId="77777777" w:rsidR="00485750" w:rsidRPr="00D77E27" w:rsidRDefault="00485750" w:rsidP="00485750">
            <w:pPr>
              <w:jc w:val="both"/>
              <w:rPr>
                <w:rFonts w:cs="Calibri"/>
                <w:sz w:val="24"/>
                <w:szCs w:val="24"/>
              </w:rPr>
            </w:pPr>
            <w:proofErr w:type="spellStart"/>
            <w:r w:rsidRPr="00D77E27">
              <w:rPr>
                <w:rFonts w:cs="Calibri"/>
                <w:sz w:val="24"/>
                <w:szCs w:val="24"/>
              </w:rPr>
              <w:t>Semnatura</w:t>
            </w:r>
            <w:proofErr w:type="spellEnd"/>
            <w:r w:rsidRPr="00D77E27">
              <w:rPr>
                <w:rFonts w:cs="Calibri"/>
                <w:sz w:val="24"/>
                <w:szCs w:val="24"/>
              </w:rPr>
              <w:t>…………………..</w:t>
            </w:r>
          </w:p>
          <w:p w14:paraId="2990C7EF" w14:textId="77777777" w:rsidR="00485750" w:rsidRPr="00D77E27" w:rsidRDefault="00485750" w:rsidP="00485750">
            <w:pPr>
              <w:jc w:val="both"/>
              <w:rPr>
                <w:rFonts w:cs="Calibri"/>
                <w:sz w:val="24"/>
                <w:szCs w:val="24"/>
              </w:rPr>
            </w:pPr>
            <w:r w:rsidRPr="00D77E27">
              <w:rPr>
                <w:rFonts w:cs="Calibri"/>
                <w:sz w:val="24"/>
                <w:szCs w:val="24"/>
              </w:rPr>
              <w:t>Data .......................................</w:t>
            </w:r>
          </w:p>
          <w:p w14:paraId="71BEE5F5" w14:textId="3252D599" w:rsidR="00485750" w:rsidRDefault="00485750" w:rsidP="00485750">
            <w:pPr>
              <w:widowControl w:val="0"/>
              <w:suppressAutoHyphens w:val="0"/>
              <w:spacing w:after="0" w:line="240" w:lineRule="auto"/>
              <w:rPr>
                <w:rFonts w:ascii="Trebuchet MS" w:hAnsi="Trebuchet MS"/>
                <w:bCs/>
                <w:sz w:val="24"/>
                <w:szCs w:val="24"/>
              </w:rPr>
            </w:pPr>
          </w:p>
          <w:p w14:paraId="4692577E" w14:textId="773344DA" w:rsidR="00485750" w:rsidRDefault="00485750" w:rsidP="00485750">
            <w:pPr>
              <w:widowControl w:val="0"/>
              <w:suppressAutoHyphens w:val="0"/>
              <w:spacing w:after="0" w:line="240" w:lineRule="auto"/>
              <w:rPr>
                <w:rFonts w:ascii="Trebuchet MS" w:hAnsi="Trebuchet MS"/>
                <w:bCs/>
                <w:sz w:val="24"/>
                <w:szCs w:val="24"/>
              </w:rPr>
            </w:pPr>
          </w:p>
          <w:p w14:paraId="04E5555C" w14:textId="77777777" w:rsidR="00485750" w:rsidRDefault="00485750" w:rsidP="00485750">
            <w:pPr>
              <w:widowControl w:val="0"/>
              <w:suppressAutoHyphens w:val="0"/>
              <w:spacing w:after="0" w:line="240" w:lineRule="auto"/>
              <w:rPr>
                <w:rFonts w:ascii="Trebuchet MS" w:hAnsi="Trebuchet MS"/>
                <w:bCs/>
                <w:sz w:val="24"/>
                <w:szCs w:val="24"/>
              </w:rPr>
            </w:pPr>
          </w:p>
          <w:p w14:paraId="01F6710D" w14:textId="77777777" w:rsidR="00485750" w:rsidRDefault="00485750" w:rsidP="00485750">
            <w:pPr>
              <w:widowControl w:val="0"/>
              <w:suppressAutoHyphens w:val="0"/>
              <w:spacing w:after="0" w:line="240" w:lineRule="auto"/>
              <w:rPr>
                <w:rFonts w:ascii="Trebuchet MS" w:hAnsi="Trebuchet MS"/>
                <w:bCs/>
                <w:sz w:val="24"/>
                <w:szCs w:val="24"/>
              </w:rPr>
            </w:pPr>
          </w:p>
          <w:p w14:paraId="478BDC15" w14:textId="2440BA3D" w:rsidR="009114CD" w:rsidRPr="009114CD" w:rsidRDefault="00E33838" w:rsidP="003A2E1B">
            <w:pPr>
              <w:pStyle w:val="NormalGAL"/>
              <w:widowControl w:val="0"/>
              <w:rPr>
                <w:b/>
                <w:i/>
                <w:iCs/>
                <w:color w:val="FF0000"/>
                <w:szCs w:val="20"/>
              </w:rPr>
            </w:pPr>
            <w:r>
              <w:rPr>
                <w:rFonts w:ascii="CIDFont+F5" w:hAnsi="CIDFont+F5" w:cs="CIDFont+F5"/>
                <w:color w:val="FF0000"/>
              </w:rPr>
              <w:t>ATENTIE: Termenul maxim de contractare este 31.12.2023,termenul de  finalizare a proiectelor este 31.12.2025, iar termenul maxim de depunere a ultimei cereri de plată –30.09.2025</w:t>
            </w:r>
          </w:p>
        </w:tc>
      </w:tr>
    </w:tbl>
    <w:p w14:paraId="62744738" w14:textId="77777777" w:rsidR="00BA1337" w:rsidRDefault="00BA1337" w:rsidP="00D567F0">
      <w:pPr>
        <w:widowControl w:val="0"/>
        <w:suppressAutoHyphens w:val="0"/>
        <w:spacing w:after="0" w:line="240" w:lineRule="auto"/>
        <w:jc w:val="both"/>
        <w:rPr>
          <w:rFonts w:ascii="Trebuchet MS" w:hAnsi="Trebuchet MS"/>
          <w:b/>
          <w:sz w:val="24"/>
          <w:szCs w:val="24"/>
        </w:rPr>
      </w:pPr>
    </w:p>
    <w:p w14:paraId="21DD27D5" w14:textId="77777777" w:rsidR="00693EBE" w:rsidRPr="001C0445" w:rsidRDefault="007775EA" w:rsidP="00D567F0">
      <w:pPr>
        <w:widowControl w:val="0"/>
        <w:suppressAutoHyphens w:val="0"/>
        <w:spacing w:after="0" w:line="240" w:lineRule="auto"/>
        <w:jc w:val="both"/>
        <w:rPr>
          <w:rFonts w:ascii="Trebuchet MS" w:hAnsi="Trebuchet MS"/>
          <w:sz w:val="24"/>
          <w:szCs w:val="24"/>
        </w:rPr>
      </w:pPr>
      <w:r w:rsidRPr="001C0445">
        <w:rPr>
          <w:rFonts w:ascii="Trebuchet MS" w:hAnsi="Trebuchet MS"/>
          <w:b/>
          <w:sz w:val="24"/>
          <w:szCs w:val="24"/>
        </w:rPr>
        <w:t>Datele de contact</w:t>
      </w:r>
      <w:r w:rsidRPr="001C0445">
        <w:rPr>
          <w:rFonts w:ascii="Trebuchet MS" w:hAnsi="Trebuchet MS"/>
          <w:sz w:val="24"/>
          <w:szCs w:val="24"/>
        </w:rPr>
        <w:t xml:space="preserve"> ale GAL </w:t>
      </w:r>
      <w:r w:rsidR="001C0445" w:rsidRPr="001C0445">
        <w:rPr>
          <w:rFonts w:ascii="Trebuchet MS" w:hAnsi="Trebuchet MS"/>
          <w:sz w:val="24"/>
          <w:szCs w:val="24"/>
        </w:rPr>
        <w:t xml:space="preserve">Asociația Poarta Almăjului </w:t>
      </w:r>
      <w:r w:rsidRPr="001C0445">
        <w:rPr>
          <w:rFonts w:ascii="Trebuchet MS" w:hAnsi="Trebuchet MS"/>
          <w:sz w:val="24"/>
          <w:szCs w:val="24"/>
        </w:rPr>
        <w:t xml:space="preserve">unde </w:t>
      </w:r>
      <w:r w:rsidR="000F1AFD" w:rsidRPr="001C0445">
        <w:rPr>
          <w:rFonts w:ascii="Trebuchet MS" w:hAnsi="Trebuchet MS"/>
          <w:sz w:val="24"/>
          <w:szCs w:val="24"/>
        </w:rPr>
        <w:t>solicitanții</w:t>
      </w:r>
      <w:r w:rsidRPr="001C0445">
        <w:rPr>
          <w:rFonts w:ascii="Trebuchet MS" w:hAnsi="Trebuchet MS"/>
          <w:sz w:val="24"/>
          <w:szCs w:val="24"/>
        </w:rPr>
        <w:t xml:space="preserve"> pot </w:t>
      </w:r>
      <w:r w:rsidR="000F1AFD" w:rsidRPr="001C0445">
        <w:rPr>
          <w:rFonts w:ascii="Trebuchet MS" w:hAnsi="Trebuchet MS"/>
          <w:sz w:val="24"/>
          <w:szCs w:val="24"/>
        </w:rPr>
        <w:t>obține</w:t>
      </w:r>
      <w:r w:rsidRPr="001C0445">
        <w:rPr>
          <w:rFonts w:ascii="Trebuchet MS" w:hAnsi="Trebuchet MS"/>
          <w:sz w:val="24"/>
          <w:szCs w:val="24"/>
        </w:rPr>
        <w:t xml:space="preserve"> </w:t>
      </w:r>
      <w:r w:rsidR="000F1AFD" w:rsidRPr="001C0445">
        <w:rPr>
          <w:rFonts w:ascii="Trebuchet MS" w:hAnsi="Trebuchet MS"/>
          <w:sz w:val="24"/>
          <w:szCs w:val="24"/>
        </w:rPr>
        <w:t>informații</w:t>
      </w:r>
      <w:r w:rsidRPr="001C0445">
        <w:rPr>
          <w:rFonts w:ascii="Trebuchet MS" w:hAnsi="Trebuchet MS"/>
          <w:sz w:val="24"/>
          <w:szCs w:val="24"/>
        </w:rPr>
        <w:t xml:space="preserve"> detaliate </w:t>
      </w:r>
      <w:r w:rsidR="001C0445" w:rsidRPr="001C0445">
        <w:rPr>
          <w:rFonts w:ascii="Trebuchet MS" w:hAnsi="Trebuchet MS"/>
          <w:sz w:val="24"/>
          <w:szCs w:val="24"/>
        </w:rPr>
        <w:t>sunt:</w:t>
      </w:r>
    </w:p>
    <w:p w14:paraId="3C4DCCDA" w14:textId="77777777" w:rsidR="00693EBE" w:rsidRPr="000F1AFD" w:rsidRDefault="007775EA" w:rsidP="00D567F0">
      <w:pPr>
        <w:widowControl w:val="0"/>
        <w:suppressAutoHyphens w:val="0"/>
        <w:spacing w:after="0" w:line="240" w:lineRule="auto"/>
        <w:jc w:val="both"/>
        <w:rPr>
          <w:rFonts w:ascii="Trebuchet MS" w:hAnsi="Trebuchet MS"/>
          <w:sz w:val="24"/>
          <w:szCs w:val="24"/>
        </w:rPr>
      </w:pPr>
      <w:r w:rsidRPr="001C0445">
        <w:rPr>
          <w:rStyle w:val="Fontdeparagrafimplicit1"/>
          <w:rFonts w:ascii="Trebuchet MS" w:hAnsi="Trebuchet MS"/>
          <w:sz w:val="24"/>
          <w:szCs w:val="24"/>
        </w:rPr>
        <w:t>Sediul GAL:</w:t>
      </w:r>
      <w:r w:rsidRPr="000F1AFD">
        <w:rPr>
          <w:rStyle w:val="Fontdeparagrafimplicit1"/>
          <w:rFonts w:ascii="Trebuchet MS" w:hAnsi="Trebuchet MS"/>
          <w:b/>
          <w:sz w:val="24"/>
          <w:szCs w:val="24"/>
        </w:rPr>
        <w:t xml:space="preserve"> </w:t>
      </w:r>
      <w:r w:rsidRPr="000F1AFD">
        <w:rPr>
          <w:rStyle w:val="Fontdeparagrafimplicit1"/>
          <w:rFonts w:ascii="Trebuchet MS" w:hAnsi="Trebuchet MS"/>
          <w:b/>
          <w:i/>
          <w:sz w:val="24"/>
          <w:szCs w:val="24"/>
        </w:rPr>
        <w:t xml:space="preserve">Comuna Iablanița, Sat </w:t>
      </w:r>
      <w:proofErr w:type="spellStart"/>
      <w:r w:rsidRPr="000F1AFD">
        <w:rPr>
          <w:rStyle w:val="Fontdeparagrafimplicit1"/>
          <w:rFonts w:ascii="Trebuchet MS" w:hAnsi="Trebuchet MS"/>
          <w:b/>
          <w:i/>
          <w:sz w:val="24"/>
          <w:szCs w:val="24"/>
        </w:rPr>
        <w:t>Petnic</w:t>
      </w:r>
      <w:proofErr w:type="spellEnd"/>
      <w:r w:rsidRPr="000F1AFD">
        <w:rPr>
          <w:rStyle w:val="Fontdeparagrafimplicit1"/>
          <w:rFonts w:ascii="Trebuchet MS" w:hAnsi="Trebuchet MS"/>
          <w:b/>
          <w:i/>
          <w:sz w:val="24"/>
          <w:szCs w:val="24"/>
        </w:rPr>
        <w:t xml:space="preserve">, Numărul 1, Județul Caraș Severin </w:t>
      </w:r>
    </w:p>
    <w:p w14:paraId="0FB8A310" w14:textId="77777777" w:rsidR="00693EBE" w:rsidRPr="000F1AFD" w:rsidRDefault="007775EA" w:rsidP="00D567F0">
      <w:pPr>
        <w:widowControl w:val="0"/>
        <w:suppressAutoHyphens w:val="0"/>
        <w:spacing w:after="0" w:line="240" w:lineRule="auto"/>
        <w:jc w:val="both"/>
        <w:rPr>
          <w:rFonts w:ascii="Trebuchet MS" w:hAnsi="Trebuchet MS"/>
          <w:sz w:val="24"/>
          <w:szCs w:val="24"/>
        </w:rPr>
      </w:pPr>
      <w:r w:rsidRPr="000F1AFD">
        <w:rPr>
          <w:rStyle w:val="Fontdeparagrafimplicit1"/>
          <w:rFonts w:ascii="Trebuchet MS" w:hAnsi="Trebuchet MS"/>
          <w:b/>
          <w:sz w:val="24"/>
          <w:szCs w:val="24"/>
        </w:rPr>
        <w:t xml:space="preserve">Email: </w:t>
      </w:r>
      <w:hyperlink r:id="rId11" w:history="1">
        <w:r w:rsidRPr="000F1AFD">
          <w:rPr>
            <w:rStyle w:val="Hyperlink"/>
            <w:rFonts w:ascii="Trebuchet MS" w:hAnsi="Trebuchet MS"/>
            <w:sz w:val="24"/>
            <w:szCs w:val="24"/>
          </w:rPr>
          <w:t>poartaalmajului@yahoo.com</w:t>
        </w:r>
      </w:hyperlink>
      <w:r w:rsidRPr="000F1AFD">
        <w:rPr>
          <w:rStyle w:val="Fontdeparagrafimplicit1"/>
          <w:rFonts w:ascii="Trebuchet MS" w:hAnsi="Trebuchet MS"/>
          <w:sz w:val="24"/>
          <w:szCs w:val="24"/>
        </w:rPr>
        <w:t xml:space="preserve"> </w:t>
      </w:r>
    </w:p>
    <w:p w14:paraId="39544473" w14:textId="77777777" w:rsidR="00693EBE" w:rsidRPr="000F1AFD" w:rsidRDefault="007775EA" w:rsidP="00D567F0">
      <w:pPr>
        <w:widowControl w:val="0"/>
        <w:suppressAutoHyphens w:val="0"/>
        <w:spacing w:after="0" w:line="240" w:lineRule="auto"/>
        <w:jc w:val="both"/>
        <w:rPr>
          <w:rFonts w:ascii="Trebuchet MS" w:hAnsi="Trebuchet MS"/>
          <w:sz w:val="24"/>
          <w:szCs w:val="24"/>
        </w:rPr>
      </w:pPr>
      <w:r w:rsidRPr="000F1AFD">
        <w:rPr>
          <w:rStyle w:val="Fontdeparagrafimplicit1"/>
          <w:rFonts w:ascii="Trebuchet MS" w:hAnsi="Trebuchet MS"/>
          <w:b/>
          <w:sz w:val="24"/>
          <w:szCs w:val="24"/>
        </w:rPr>
        <w:t xml:space="preserve">Site: </w:t>
      </w:r>
      <w:hyperlink r:id="rId12" w:history="1">
        <w:r w:rsidRPr="000F1AFD">
          <w:rPr>
            <w:rStyle w:val="Hyperlink"/>
            <w:rFonts w:ascii="Trebuchet MS" w:hAnsi="Trebuchet MS"/>
            <w:sz w:val="24"/>
            <w:szCs w:val="24"/>
          </w:rPr>
          <w:t>www.poartaalmajului.ro</w:t>
        </w:r>
      </w:hyperlink>
      <w:r w:rsidRPr="000F1AFD">
        <w:rPr>
          <w:rStyle w:val="Fontdeparagrafimplicit1"/>
          <w:rFonts w:ascii="Trebuchet MS" w:hAnsi="Trebuchet MS"/>
          <w:sz w:val="24"/>
          <w:szCs w:val="24"/>
        </w:rPr>
        <w:t xml:space="preserve"> </w:t>
      </w:r>
    </w:p>
    <w:p w14:paraId="70D2CCFC" w14:textId="77777777" w:rsidR="00693EBE" w:rsidRPr="000F1AFD" w:rsidRDefault="007775EA" w:rsidP="00D567F0">
      <w:pPr>
        <w:widowControl w:val="0"/>
        <w:suppressAutoHyphens w:val="0"/>
        <w:spacing w:after="0" w:line="240" w:lineRule="auto"/>
        <w:jc w:val="both"/>
        <w:rPr>
          <w:rFonts w:ascii="Trebuchet MS" w:hAnsi="Trebuchet MS"/>
          <w:b/>
          <w:sz w:val="24"/>
          <w:szCs w:val="24"/>
        </w:rPr>
      </w:pPr>
      <w:r w:rsidRPr="000F1AFD">
        <w:rPr>
          <w:rFonts w:ascii="Trebuchet MS" w:hAnsi="Trebuchet MS"/>
          <w:b/>
          <w:sz w:val="24"/>
          <w:szCs w:val="24"/>
        </w:rPr>
        <w:t xml:space="preserve">Persoane de contact: </w:t>
      </w:r>
    </w:p>
    <w:p w14:paraId="7E789CF6" w14:textId="555EB15E" w:rsidR="00583DAF" w:rsidRPr="00302403" w:rsidRDefault="00DE4184" w:rsidP="00583DAF">
      <w:pPr>
        <w:pStyle w:val="Listparagraf"/>
        <w:numPr>
          <w:ilvl w:val="0"/>
          <w:numId w:val="3"/>
        </w:numPr>
        <w:spacing w:before="120" w:after="120" w:line="240" w:lineRule="auto"/>
        <w:contextualSpacing w:val="0"/>
        <w:jc w:val="both"/>
        <w:rPr>
          <w:rFonts w:ascii="Trebuchet MS" w:hAnsi="Trebuchet MS"/>
          <w:sz w:val="24"/>
          <w:szCs w:val="24"/>
        </w:rPr>
      </w:pPr>
      <w:r>
        <w:rPr>
          <w:rStyle w:val="Fontdeparagrafimplicit1"/>
          <w:rFonts w:ascii="Trebuchet MS" w:hAnsi="Trebuchet MS"/>
          <w:b/>
          <w:sz w:val="24"/>
          <w:szCs w:val="24"/>
        </w:rPr>
        <w:t>Manager General</w:t>
      </w:r>
      <w:r w:rsidR="00583DAF" w:rsidRPr="00302403">
        <w:rPr>
          <w:rStyle w:val="Fontdeparagrafimplicit1"/>
          <w:rFonts w:ascii="Trebuchet MS" w:hAnsi="Trebuchet MS"/>
          <w:b/>
          <w:sz w:val="24"/>
          <w:szCs w:val="24"/>
        </w:rPr>
        <w:t xml:space="preserve">: </w:t>
      </w:r>
      <w:r w:rsidR="00583DAF">
        <w:rPr>
          <w:rStyle w:val="Fontdeparagrafimplicit1"/>
          <w:rFonts w:ascii="Trebuchet MS" w:hAnsi="Trebuchet MS"/>
          <w:b/>
          <w:i/>
          <w:sz w:val="24"/>
          <w:szCs w:val="24"/>
        </w:rPr>
        <w:t>Maria-Eleonora VELȚĂNESCU</w:t>
      </w:r>
      <w:r w:rsidR="00583DAF" w:rsidRPr="00302403">
        <w:rPr>
          <w:rStyle w:val="Fontdeparagrafimplicit1"/>
          <w:rFonts w:ascii="Trebuchet MS" w:hAnsi="Trebuchet MS"/>
          <w:b/>
          <w:sz w:val="24"/>
          <w:szCs w:val="24"/>
        </w:rPr>
        <w:t xml:space="preserve">, la tel: </w:t>
      </w:r>
      <w:r w:rsidR="00583DAF">
        <w:rPr>
          <w:rStyle w:val="Fontdeparagrafimplicit1"/>
          <w:rFonts w:ascii="Trebuchet MS" w:hAnsi="Trebuchet MS"/>
          <w:b/>
          <w:sz w:val="24"/>
          <w:szCs w:val="24"/>
        </w:rPr>
        <w:t>0766</w:t>
      </w:r>
      <w:r w:rsidR="00583DAF" w:rsidRPr="00302403">
        <w:rPr>
          <w:rStyle w:val="Fontdeparagrafimplicit1"/>
          <w:rFonts w:ascii="Trebuchet MS" w:hAnsi="Trebuchet MS"/>
          <w:b/>
          <w:sz w:val="24"/>
          <w:szCs w:val="24"/>
        </w:rPr>
        <w:t>.</w:t>
      </w:r>
      <w:r w:rsidR="00583DAF">
        <w:rPr>
          <w:rStyle w:val="Fontdeparagrafimplicit1"/>
          <w:rFonts w:ascii="Trebuchet MS" w:hAnsi="Trebuchet MS"/>
          <w:b/>
          <w:sz w:val="24"/>
          <w:szCs w:val="24"/>
        </w:rPr>
        <w:t>332</w:t>
      </w:r>
      <w:r w:rsidR="00583DAF" w:rsidRPr="00302403">
        <w:rPr>
          <w:rStyle w:val="Fontdeparagrafimplicit1"/>
          <w:rFonts w:ascii="Trebuchet MS" w:hAnsi="Trebuchet MS"/>
          <w:b/>
          <w:sz w:val="24"/>
          <w:szCs w:val="24"/>
        </w:rPr>
        <w:t>.</w:t>
      </w:r>
      <w:r w:rsidR="00583DAF">
        <w:rPr>
          <w:rStyle w:val="Fontdeparagrafimplicit1"/>
          <w:rFonts w:ascii="Trebuchet MS" w:hAnsi="Trebuchet MS"/>
          <w:b/>
          <w:sz w:val="24"/>
          <w:szCs w:val="24"/>
        </w:rPr>
        <w:t>339</w:t>
      </w:r>
      <w:r w:rsidR="00583DAF" w:rsidRPr="00302403">
        <w:rPr>
          <w:rStyle w:val="Fontdeparagrafimplicit1"/>
          <w:rFonts w:ascii="Trebuchet MS" w:hAnsi="Trebuchet MS"/>
          <w:b/>
          <w:sz w:val="24"/>
          <w:szCs w:val="24"/>
        </w:rPr>
        <w:t xml:space="preserve"> </w:t>
      </w:r>
    </w:p>
    <w:p w14:paraId="6F711D15" w14:textId="74DF107B" w:rsidR="00693EBE" w:rsidRPr="00583DAF" w:rsidRDefault="00583DAF" w:rsidP="00583DAF">
      <w:pPr>
        <w:pStyle w:val="Listparagraf"/>
        <w:numPr>
          <w:ilvl w:val="0"/>
          <w:numId w:val="3"/>
        </w:numPr>
        <w:spacing w:before="120" w:after="120" w:line="240" w:lineRule="auto"/>
        <w:contextualSpacing w:val="0"/>
        <w:jc w:val="both"/>
        <w:rPr>
          <w:rFonts w:ascii="Trebuchet MS" w:hAnsi="Trebuchet MS"/>
          <w:sz w:val="24"/>
          <w:szCs w:val="24"/>
        </w:rPr>
      </w:pPr>
      <w:r w:rsidRPr="00302403">
        <w:rPr>
          <w:rStyle w:val="Fontdeparagrafimplicit1"/>
          <w:rFonts w:ascii="Trebuchet MS" w:hAnsi="Trebuchet MS"/>
          <w:b/>
          <w:sz w:val="24"/>
          <w:szCs w:val="24"/>
        </w:rPr>
        <w:t xml:space="preserve">Responsabil cu verificarea, evaluarea si selecția proiectelor: </w:t>
      </w:r>
      <w:r w:rsidRPr="00302403">
        <w:rPr>
          <w:rStyle w:val="Fontdeparagrafimplicit1"/>
          <w:rFonts w:ascii="Trebuchet MS" w:hAnsi="Trebuchet MS"/>
          <w:b/>
          <w:i/>
          <w:sz w:val="24"/>
          <w:szCs w:val="24"/>
        </w:rPr>
        <w:t>Mihai-Adrian ROSTESCU,</w:t>
      </w:r>
      <w:r w:rsidRPr="00302403">
        <w:rPr>
          <w:rStyle w:val="Fontdeparagrafimplicit1"/>
          <w:rFonts w:ascii="Trebuchet MS" w:hAnsi="Trebuchet MS"/>
          <w:b/>
          <w:sz w:val="24"/>
          <w:szCs w:val="24"/>
        </w:rPr>
        <w:t xml:space="preserve"> la tel: </w:t>
      </w:r>
      <w:r w:rsidR="00DE4184">
        <w:rPr>
          <w:rStyle w:val="Fontdeparagrafimplicit1"/>
          <w:rFonts w:ascii="Trebuchet MS" w:hAnsi="Trebuchet MS"/>
          <w:b/>
          <w:sz w:val="24"/>
          <w:szCs w:val="24"/>
        </w:rPr>
        <w:t>0738.226.116</w:t>
      </w:r>
    </w:p>
    <w:sectPr w:rsidR="00693EBE" w:rsidRPr="00583DAF" w:rsidSect="000F1AFD">
      <w:headerReference w:type="default" r:id="rId13"/>
      <w:pgSz w:w="11906" w:h="16838"/>
      <w:pgMar w:top="2693" w:right="1417" w:bottom="1417" w:left="1417" w:header="56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397DF" w14:textId="77777777" w:rsidR="00F84839" w:rsidRDefault="00F84839">
      <w:pPr>
        <w:spacing w:after="0" w:line="240" w:lineRule="auto"/>
      </w:pPr>
      <w:r>
        <w:separator/>
      </w:r>
    </w:p>
  </w:endnote>
  <w:endnote w:type="continuationSeparator" w:id="0">
    <w:p w14:paraId="0A743714" w14:textId="77777777" w:rsidR="00F84839" w:rsidRDefault="00F84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EE"/>
    <w:family w:val="swiss"/>
    <w:pitch w:val="variable"/>
    <w:sig w:usb0="A00002EF" w:usb1="4000A44B" w:usb2="00000000" w:usb3="00000000" w:csb0="0000019F" w:csb1="00000000"/>
  </w:font>
  <w:font w:name="Segoe UI">
    <w:panose1 w:val="020B0502040204020203"/>
    <w:charset w:val="EE"/>
    <w:family w:val="swiss"/>
    <w:pitch w:val="variable"/>
    <w:sig w:usb0="E4002EFF" w:usb1="C000E47F" w:usb2="00000009" w:usb3="00000000" w:csb0="000001FF" w:csb1="00000000"/>
  </w:font>
  <w:font w:name="CIDFont+F5">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8B1FD" w14:textId="77777777" w:rsidR="00F84839" w:rsidRDefault="00F84839">
      <w:pPr>
        <w:spacing w:after="0" w:line="240" w:lineRule="auto"/>
      </w:pPr>
      <w:r>
        <w:rPr>
          <w:color w:val="000000"/>
        </w:rPr>
        <w:separator/>
      </w:r>
    </w:p>
  </w:footnote>
  <w:footnote w:type="continuationSeparator" w:id="0">
    <w:p w14:paraId="01EADBBC" w14:textId="77777777" w:rsidR="00F84839" w:rsidRDefault="00F848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A54AA" w14:textId="77777777" w:rsidR="000F1AFD" w:rsidRDefault="000F1AFD" w:rsidP="000F1AFD">
    <w:pPr>
      <w:pStyle w:val="Antet"/>
    </w:pPr>
    <w:r>
      <w:rPr>
        <w:noProof/>
      </w:rPr>
      <w:drawing>
        <wp:anchor distT="0" distB="0" distL="114300" distR="114300" simplePos="0" relativeHeight="251663360" behindDoc="0" locked="0" layoutInCell="1" allowOverlap="1" wp14:anchorId="33119120" wp14:editId="43F93CCF">
          <wp:simplePos x="0" y="0"/>
          <wp:positionH relativeFrom="column">
            <wp:posOffset>4100195</wp:posOffset>
          </wp:positionH>
          <wp:positionV relativeFrom="paragraph">
            <wp:posOffset>150495</wp:posOffset>
          </wp:positionV>
          <wp:extent cx="615950" cy="781685"/>
          <wp:effectExtent l="0" t="0" r="0" b="0"/>
          <wp:wrapNone/>
          <wp:docPr id="63" name="Picture 63" descr="http://poartaalmajului.ro/images/img193879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oartaalmajului.ro/images/img19387991.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15950" cy="781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4B9EB647" wp14:editId="22C39CE8">
          <wp:simplePos x="0" y="0"/>
          <wp:positionH relativeFrom="column">
            <wp:posOffset>5328285</wp:posOffset>
          </wp:positionH>
          <wp:positionV relativeFrom="paragraph">
            <wp:posOffset>166370</wp:posOffset>
          </wp:positionV>
          <wp:extent cx="786765" cy="722630"/>
          <wp:effectExtent l="0" t="0" r="0" b="1270"/>
          <wp:wrapThrough wrapText="bothSides">
            <wp:wrapPolygon edited="0">
              <wp:start x="0" y="0"/>
              <wp:lineTo x="0" y="21069"/>
              <wp:lineTo x="20920" y="21069"/>
              <wp:lineTo x="20920" y="0"/>
              <wp:lineTo x="0" y="0"/>
            </wp:wrapPolygon>
          </wp:wrapThrough>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676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45674553" wp14:editId="25DB6136">
          <wp:simplePos x="0" y="0"/>
          <wp:positionH relativeFrom="column">
            <wp:posOffset>1228725</wp:posOffset>
          </wp:positionH>
          <wp:positionV relativeFrom="paragraph">
            <wp:posOffset>104140</wp:posOffset>
          </wp:positionV>
          <wp:extent cx="828040" cy="828040"/>
          <wp:effectExtent l="0" t="0" r="0" b="0"/>
          <wp:wrapNone/>
          <wp:docPr id="65" name="Picture 65" descr="SIGLA_GUV_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GUV_ALBASTR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6C2D2935" wp14:editId="1B92D93B">
          <wp:simplePos x="0" y="0"/>
          <wp:positionH relativeFrom="column">
            <wp:posOffset>2633980</wp:posOffset>
          </wp:positionH>
          <wp:positionV relativeFrom="paragraph">
            <wp:posOffset>137795</wp:posOffset>
          </wp:positionV>
          <wp:extent cx="899795" cy="758825"/>
          <wp:effectExtent l="0" t="0" r="0" b="3175"/>
          <wp:wrapNone/>
          <wp:docPr id="66" name="Picture 66" descr="logo PNDR_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NDR_no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979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BA47363" wp14:editId="1EEB9DB2">
          <wp:simplePos x="0" y="0"/>
          <wp:positionH relativeFrom="column">
            <wp:posOffset>-222885</wp:posOffset>
          </wp:positionH>
          <wp:positionV relativeFrom="paragraph">
            <wp:posOffset>166370</wp:posOffset>
          </wp:positionV>
          <wp:extent cx="899795" cy="784225"/>
          <wp:effectExtent l="0" t="0" r="0" b="0"/>
          <wp:wrapNone/>
          <wp:docPr id="67" name="Picture 67" descr="Sigla_UE_text_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UE_text_Pro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784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9F000F" w14:textId="77777777" w:rsidR="00FB0B4F" w:rsidRPr="000F1AFD" w:rsidRDefault="00000000" w:rsidP="000F1AF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47331"/>
    <w:multiLevelType w:val="hybridMultilevel"/>
    <w:tmpl w:val="E53822FE"/>
    <w:lvl w:ilvl="0" w:tplc="5AC83A10">
      <w:start w:val="5"/>
      <w:numFmt w:val="bullet"/>
      <w:lvlText w:val="-"/>
      <w:lvlJc w:val="left"/>
      <w:pPr>
        <w:ind w:left="720" w:hanging="360"/>
      </w:pPr>
      <w:rPr>
        <w:rFonts w:ascii="Trebuchet MS" w:eastAsia="Calibri" w:hAnsi="Trebuchet MS"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C3493"/>
    <w:multiLevelType w:val="hybridMultilevel"/>
    <w:tmpl w:val="5BAEB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FE3A49"/>
    <w:multiLevelType w:val="hybridMultilevel"/>
    <w:tmpl w:val="0B66B838"/>
    <w:lvl w:ilvl="0" w:tplc="0418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6F26643"/>
    <w:multiLevelType w:val="hybridMultilevel"/>
    <w:tmpl w:val="D478A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C81163"/>
    <w:multiLevelType w:val="multilevel"/>
    <w:tmpl w:val="4EFEC5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16C5A97"/>
    <w:multiLevelType w:val="hybridMultilevel"/>
    <w:tmpl w:val="0B66B838"/>
    <w:lvl w:ilvl="0" w:tplc="0418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17954F6"/>
    <w:multiLevelType w:val="hybridMultilevel"/>
    <w:tmpl w:val="75CEFA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1B2347"/>
    <w:multiLevelType w:val="hybridMultilevel"/>
    <w:tmpl w:val="14D82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435214"/>
    <w:multiLevelType w:val="hybridMultilevel"/>
    <w:tmpl w:val="09265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243E0B"/>
    <w:multiLevelType w:val="hybridMultilevel"/>
    <w:tmpl w:val="569862BC"/>
    <w:lvl w:ilvl="0" w:tplc="C06CA2A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6672CD"/>
    <w:multiLevelType w:val="hybridMultilevel"/>
    <w:tmpl w:val="0B66B838"/>
    <w:lvl w:ilvl="0" w:tplc="0418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1313777"/>
    <w:multiLevelType w:val="hybridMultilevel"/>
    <w:tmpl w:val="2CAC1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7401C4"/>
    <w:multiLevelType w:val="hybridMultilevel"/>
    <w:tmpl w:val="E71E04A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3" w15:restartNumberingAfterBreak="0">
    <w:nsid w:val="4E9C76B0"/>
    <w:multiLevelType w:val="hybridMultilevel"/>
    <w:tmpl w:val="0B66B838"/>
    <w:lvl w:ilvl="0" w:tplc="0418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4F331FEA"/>
    <w:multiLevelType w:val="hybridMultilevel"/>
    <w:tmpl w:val="C6B8FF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3E5023"/>
    <w:multiLevelType w:val="hybridMultilevel"/>
    <w:tmpl w:val="6D8E534A"/>
    <w:lvl w:ilvl="0" w:tplc="08090015">
      <w:start w:val="1"/>
      <w:numFmt w:val="upperLetter"/>
      <w:lvlText w:val="%1."/>
      <w:lvlJc w:val="left"/>
      <w:pPr>
        <w:ind w:left="720" w:hanging="360"/>
      </w:pPr>
      <w:rPr>
        <w:rFonts w:hint="default"/>
      </w:rPr>
    </w:lvl>
    <w:lvl w:ilvl="1" w:tplc="0418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0505AFD"/>
    <w:multiLevelType w:val="hybridMultilevel"/>
    <w:tmpl w:val="CC347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C17153"/>
    <w:multiLevelType w:val="hybridMultilevel"/>
    <w:tmpl w:val="0B66B838"/>
    <w:lvl w:ilvl="0" w:tplc="0418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8FF6E3C"/>
    <w:multiLevelType w:val="hybridMultilevel"/>
    <w:tmpl w:val="75DA9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E110C2"/>
    <w:multiLevelType w:val="hybridMultilevel"/>
    <w:tmpl w:val="45BCC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9458F4"/>
    <w:multiLevelType w:val="hybridMultilevel"/>
    <w:tmpl w:val="B0FA13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9A748E"/>
    <w:multiLevelType w:val="hybridMultilevel"/>
    <w:tmpl w:val="AB768412"/>
    <w:lvl w:ilvl="0" w:tplc="24C4BA30">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C9970FA"/>
    <w:multiLevelType w:val="hybridMultilevel"/>
    <w:tmpl w:val="BFC0CA98"/>
    <w:lvl w:ilvl="0" w:tplc="9E1C115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0386039"/>
    <w:multiLevelType w:val="hybridMultilevel"/>
    <w:tmpl w:val="8BEC7544"/>
    <w:lvl w:ilvl="0" w:tplc="586CC33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38757C"/>
    <w:multiLevelType w:val="hybridMultilevel"/>
    <w:tmpl w:val="B6020F96"/>
    <w:lvl w:ilvl="0" w:tplc="586CC33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7342518">
    <w:abstractNumId w:val="4"/>
  </w:num>
  <w:num w:numId="2" w16cid:durableId="105391838">
    <w:abstractNumId w:val="8"/>
  </w:num>
  <w:num w:numId="3" w16cid:durableId="1227299835">
    <w:abstractNumId w:val="0"/>
  </w:num>
  <w:num w:numId="4" w16cid:durableId="145509601">
    <w:abstractNumId w:val="14"/>
  </w:num>
  <w:num w:numId="5" w16cid:durableId="956718133">
    <w:abstractNumId w:val="6"/>
  </w:num>
  <w:num w:numId="6" w16cid:durableId="1061558110">
    <w:abstractNumId w:val="21"/>
  </w:num>
  <w:num w:numId="7" w16cid:durableId="653879493">
    <w:abstractNumId w:val="3"/>
  </w:num>
  <w:num w:numId="8" w16cid:durableId="436145964">
    <w:abstractNumId w:val="19"/>
  </w:num>
  <w:num w:numId="9" w16cid:durableId="1455519252">
    <w:abstractNumId w:val="16"/>
  </w:num>
  <w:num w:numId="10" w16cid:durableId="993222457">
    <w:abstractNumId w:val="18"/>
  </w:num>
  <w:num w:numId="11" w16cid:durableId="1106775323">
    <w:abstractNumId w:val="12"/>
  </w:num>
  <w:num w:numId="12" w16cid:durableId="2120025313">
    <w:abstractNumId w:val="11"/>
  </w:num>
  <w:num w:numId="13" w16cid:durableId="1828861767">
    <w:abstractNumId w:val="1"/>
  </w:num>
  <w:num w:numId="14" w16cid:durableId="1889369220">
    <w:abstractNumId w:val="7"/>
  </w:num>
  <w:num w:numId="15" w16cid:durableId="2110084442">
    <w:abstractNumId w:val="15"/>
  </w:num>
  <w:num w:numId="16" w16cid:durableId="1069496197">
    <w:abstractNumId w:val="20"/>
  </w:num>
  <w:num w:numId="17" w16cid:durableId="1966110068">
    <w:abstractNumId w:val="22"/>
  </w:num>
  <w:num w:numId="18" w16cid:durableId="212618084">
    <w:abstractNumId w:val="10"/>
  </w:num>
  <w:num w:numId="19" w16cid:durableId="1053429353">
    <w:abstractNumId w:val="2"/>
  </w:num>
  <w:num w:numId="20" w16cid:durableId="1519658646">
    <w:abstractNumId w:val="13"/>
  </w:num>
  <w:num w:numId="21" w16cid:durableId="1880583519">
    <w:abstractNumId w:val="17"/>
  </w:num>
  <w:num w:numId="22" w16cid:durableId="863595691">
    <w:abstractNumId w:val="5"/>
  </w:num>
  <w:num w:numId="23" w16cid:durableId="14924044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8709170">
    <w:abstractNumId w:val="9"/>
  </w:num>
  <w:num w:numId="25" w16cid:durableId="492333050">
    <w:abstractNumId w:val="24"/>
  </w:num>
  <w:num w:numId="26" w16cid:durableId="68960245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EBE"/>
    <w:rsid w:val="000E0E5E"/>
    <w:rsid w:val="000F1AFD"/>
    <w:rsid w:val="0010321D"/>
    <w:rsid w:val="00117B15"/>
    <w:rsid w:val="001C0445"/>
    <w:rsid w:val="001E6FE7"/>
    <w:rsid w:val="00271EB5"/>
    <w:rsid w:val="00280D88"/>
    <w:rsid w:val="003067E1"/>
    <w:rsid w:val="003825DB"/>
    <w:rsid w:val="003A2CC9"/>
    <w:rsid w:val="003A2E1B"/>
    <w:rsid w:val="003B4414"/>
    <w:rsid w:val="003C6EDD"/>
    <w:rsid w:val="00485750"/>
    <w:rsid w:val="004E1584"/>
    <w:rsid w:val="005172CC"/>
    <w:rsid w:val="00527765"/>
    <w:rsid w:val="0053479B"/>
    <w:rsid w:val="00583DAF"/>
    <w:rsid w:val="0059559B"/>
    <w:rsid w:val="005D57CD"/>
    <w:rsid w:val="00693EBE"/>
    <w:rsid w:val="006C1D25"/>
    <w:rsid w:val="0072122A"/>
    <w:rsid w:val="00754C82"/>
    <w:rsid w:val="007775EA"/>
    <w:rsid w:val="00783FB5"/>
    <w:rsid w:val="007F543A"/>
    <w:rsid w:val="00820AE9"/>
    <w:rsid w:val="008E225D"/>
    <w:rsid w:val="009114CD"/>
    <w:rsid w:val="00A4196A"/>
    <w:rsid w:val="00A45D33"/>
    <w:rsid w:val="00A9005F"/>
    <w:rsid w:val="00AC446F"/>
    <w:rsid w:val="00AF49D3"/>
    <w:rsid w:val="00B3717B"/>
    <w:rsid w:val="00B57929"/>
    <w:rsid w:val="00BA1337"/>
    <w:rsid w:val="00C65875"/>
    <w:rsid w:val="00D336A9"/>
    <w:rsid w:val="00D567F0"/>
    <w:rsid w:val="00DE4184"/>
    <w:rsid w:val="00E33838"/>
    <w:rsid w:val="00ED7D72"/>
    <w:rsid w:val="00F263DF"/>
    <w:rsid w:val="00F84839"/>
    <w:rsid w:val="00FA3769"/>
    <w:rsid w:val="00FA69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3579D"/>
  <w15:docId w15:val="{195C61FD-641B-4ED2-83C4-0AEE197B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o-RO"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Fontdeparagrafimplicit1">
    <w:name w:val="Font de paragraf implicit1"/>
  </w:style>
  <w:style w:type="paragraph" w:customStyle="1" w:styleId="NormalGAL">
    <w:name w:val="Normal GAL"/>
    <w:basedOn w:val="Normal"/>
    <w:qFormat/>
    <w:pPr>
      <w:spacing w:before="120" w:after="120" w:line="288" w:lineRule="auto"/>
      <w:jc w:val="both"/>
    </w:pPr>
    <w:rPr>
      <w:rFonts w:ascii="Candara" w:eastAsia="Times New Roman" w:hAnsi="Candara"/>
      <w:sz w:val="24"/>
      <w:szCs w:val="24"/>
    </w:rPr>
  </w:style>
  <w:style w:type="character" w:customStyle="1" w:styleId="NormalGALChar">
    <w:name w:val="Normal GAL Char"/>
    <w:rPr>
      <w:rFonts w:ascii="Candara" w:eastAsia="Times New Roman" w:hAnsi="Candara" w:cs="Times New Roman"/>
      <w:sz w:val="24"/>
      <w:szCs w:val="24"/>
    </w:rPr>
  </w:style>
  <w:style w:type="character" w:styleId="Hyperlink">
    <w:name w:val="Hyperlink"/>
    <w:basedOn w:val="Fontdeparagrafimplicit1"/>
    <w:rPr>
      <w:color w:val="0563C1"/>
      <w:u w:val="single"/>
    </w:rPr>
  </w:style>
  <w:style w:type="character" w:customStyle="1" w:styleId="Meniune1">
    <w:name w:val="Mențiune1"/>
    <w:basedOn w:val="Fontdeparagrafimplicit1"/>
    <w:rPr>
      <w:color w:val="2B579A"/>
      <w:shd w:val="clear" w:color="auto" w:fill="E6E6E6"/>
    </w:rPr>
  </w:style>
  <w:style w:type="paragraph" w:customStyle="1" w:styleId="Antet1">
    <w:name w:val="Antet1"/>
    <w:basedOn w:val="Normal"/>
    <w:pPr>
      <w:tabs>
        <w:tab w:val="center" w:pos="4536"/>
        <w:tab w:val="right" w:pos="9072"/>
      </w:tabs>
      <w:spacing w:after="0" w:line="240" w:lineRule="auto"/>
    </w:pPr>
  </w:style>
  <w:style w:type="character" w:customStyle="1" w:styleId="AntetCaracter">
    <w:name w:val="Antet Caracter"/>
    <w:basedOn w:val="Fontdeparagrafimplicit1"/>
  </w:style>
  <w:style w:type="paragraph" w:customStyle="1" w:styleId="Subsol1">
    <w:name w:val="Subsol1"/>
    <w:basedOn w:val="Normal"/>
    <w:pPr>
      <w:tabs>
        <w:tab w:val="center" w:pos="4536"/>
        <w:tab w:val="right" w:pos="9072"/>
      </w:tabs>
      <w:spacing w:after="0" w:line="240" w:lineRule="auto"/>
    </w:pPr>
  </w:style>
  <w:style w:type="character" w:customStyle="1" w:styleId="SubsolCaracter">
    <w:name w:val="Subsol Caracter"/>
    <w:basedOn w:val="Fontdeparagrafimplicit1"/>
  </w:style>
  <w:style w:type="paragraph" w:styleId="Subsol">
    <w:name w:val="footer"/>
    <w:basedOn w:val="Normal"/>
    <w:link w:val="SubsolCaracter1"/>
    <w:uiPriority w:val="99"/>
    <w:unhideWhenUsed/>
    <w:rsid w:val="000F1AFD"/>
    <w:pPr>
      <w:tabs>
        <w:tab w:val="center" w:pos="4513"/>
        <w:tab w:val="right" w:pos="9026"/>
      </w:tabs>
      <w:spacing w:after="0" w:line="240" w:lineRule="auto"/>
    </w:pPr>
  </w:style>
  <w:style w:type="character" w:customStyle="1" w:styleId="SubsolCaracter1">
    <w:name w:val="Subsol Caracter1"/>
    <w:basedOn w:val="Fontdeparagrafimplicit"/>
    <w:link w:val="Subsol"/>
    <w:uiPriority w:val="99"/>
    <w:rsid w:val="000F1AFD"/>
  </w:style>
  <w:style w:type="character" w:styleId="Meniune">
    <w:name w:val="Mention"/>
    <w:basedOn w:val="Fontdeparagrafimplicit"/>
    <w:uiPriority w:val="99"/>
    <w:semiHidden/>
    <w:unhideWhenUsed/>
    <w:rsid w:val="001C0445"/>
    <w:rPr>
      <w:color w:val="2B579A"/>
      <w:shd w:val="clear" w:color="auto" w:fill="E6E6E6"/>
    </w:rPr>
  </w:style>
  <w:style w:type="paragraph" w:styleId="Listparagraf">
    <w:name w:val="List Paragraph"/>
    <w:basedOn w:val="Normal"/>
    <w:uiPriority w:val="34"/>
    <w:qFormat/>
    <w:rsid w:val="001C0445"/>
    <w:pPr>
      <w:ind w:left="720"/>
      <w:contextualSpacing/>
    </w:pPr>
  </w:style>
  <w:style w:type="paragraph" w:styleId="Antet">
    <w:name w:val="header"/>
    <w:aliases w:val="Glava - napis, Char1,Char1"/>
    <w:basedOn w:val="Normal"/>
    <w:link w:val="AntetCaracter1"/>
    <w:uiPriority w:val="99"/>
    <w:unhideWhenUsed/>
    <w:pPr>
      <w:tabs>
        <w:tab w:val="center" w:pos="4513"/>
        <w:tab w:val="right" w:pos="9026"/>
      </w:tabs>
      <w:spacing w:after="0" w:line="240" w:lineRule="auto"/>
    </w:pPr>
  </w:style>
  <w:style w:type="character" w:customStyle="1" w:styleId="AntetCaracter1">
    <w:name w:val="Antet Caracter1"/>
    <w:aliases w:val="Glava - napis Caracter, Char1 Caracter,Char1 Caracter"/>
    <w:basedOn w:val="Fontdeparagrafimplicit"/>
    <w:link w:val="Antet"/>
    <w:uiPriority w:val="99"/>
  </w:style>
  <w:style w:type="character" w:customStyle="1" w:styleId="text1">
    <w:name w:val="text1"/>
    <w:basedOn w:val="Fontdeparagrafimplicit"/>
    <w:rsid w:val="00271EB5"/>
  </w:style>
  <w:style w:type="paragraph" w:customStyle="1" w:styleId="Default">
    <w:name w:val="Default"/>
    <w:rsid w:val="00271EB5"/>
    <w:pPr>
      <w:autoSpaceDE w:val="0"/>
      <w:adjustRightInd w:val="0"/>
      <w:spacing w:after="0" w:line="240" w:lineRule="auto"/>
      <w:textAlignment w:val="auto"/>
    </w:pPr>
    <w:rPr>
      <w:rFonts w:ascii="Times New Roman" w:eastAsia="Times New Roman" w:hAnsi="Times New Roman"/>
      <w:color w:val="000000"/>
      <w:sz w:val="24"/>
      <w:szCs w:val="24"/>
      <w:lang w:eastAsia="ro-RO"/>
    </w:rPr>
  </w:style>
  <w:style w:type="paragraph" w:styleId="TextnBalon">
    <w:name w:val="Balloon Text"/>
    <w:basedOn w:val="Normal"/>
    <w:link w:val="TextnBalonCaracter"/>
    <w:uiPriority w:val="99"/>
    <w:semiHidden/>
    <w:unhideWhenUsed/>
    <w:rsid w:val="005172C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172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3077151">
      <w:bodyDiv w:val="1"/>
      <w:marLeft w:val="0"/>
      <w:marRight w:val="0"/>
      <w:marTop w:val="0"/>
      <w:marBottom w:val="0"/>
      <w:divBdr>
        <w:top w:val="none" w:sz="0" w:space="0" w:color="auto"/>
        <w:left w:val="none" w:sz="0" w:space="0" w:color="auto"/>
        <w:bottom w:val="none" w:sz="0" w:space="0" w:color="auto"/>
        <w:right w:val="none" w:sz="0" w:space="0" w:color="auto"/>
      </w:divBdr>
    </w:div>
    <w:div w:id="13361102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artaalmajului.r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oartaalmajului.ro" TargetMode="External"/><Relationship Id="rId12" Type="http://schemas.openxmlformats.org/officeDocument/2006/relationships/hyperlink" Target="http://www.poartaalmajului.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artaalmajului@yahoo.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poartaalmajului@yahoo.com" TargetMode="External"/><Relationship Id="rId4" Type="http://schemas.openxmlformats.org/officeDocument/2006/relationships/webSettings" Target="webSettings.xml"/><Relationship Id="rId9" Type="http://schemas.openxmlformats.org/officeDocument/2006/relationships/hyperlink" Target="http://www.poartaalmajului.r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http://poartaalmajului.ro/images/img19387991.PNG" TargetMode="External"/><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1</Pages>
  <Words>2540</Words>
  <Characters>14732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dc:description/>
  <cp:lastModifiedBy>pc</cp:lastModifiedBy>
  <cp:revision>29</cp:revision>
  <cp:lastPrinted>2017-12-27T07:14:00Z</cp:lastPrinted>
  <dcterms:created xsi:type="dcterms:W3CDTF">2017-06-10T23:35:00Z</dcterms:created>
  <dcterms:modified xsi:type="dcterms:W3CDTF">2022-11-15T07:54:00Z</dcterms:modified>
</cp:coreProperties>
</file>