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639F7" w14:textId="75AA2B78" w:rsidR="00E75877" w:rsidRPr="002D2CD1" w:rsidRDefault="00E75877" w:rsidP="00776265">
      <w:pPr>
        <w:pStyle w:val="Heading1"/>
        <w:spacing w:before="120" w:after="120" w:line="240" w:lineRule="auto"/>
        <w:jc w:val="center"/>
        <w:rPr>
          <w:rFonts w:ascii="Calibri" w:hAnsi="Calibri"/>
          <w:b w:val="0"/>
          <w:sz w:val="24"/>
          <w:szCs w:val="24"/>
        </w:rPr>
      </w:pPr>
      <w:bookmarkStart w:id="0" w:name="_Toc488619464"/>
      <w:bookmarkStart w:id="1" w:name="_Toc498006010"/>
      <w:bookmarkStart w:id="2" w:name="_Toc487029159"/>
      <w:r w:rsidRPr="002D2CD1">
        <w:rPr>
          <w:rFonts w:ascii="Calibri" w:eastAsia="Calibri" w:hAnsi="Calibri"/>
          <w:color w:val="auto"/>
          <w:sz w:val="24"/>
        </w:rPr>
        <w:t>E1.2L FIȘA DE EVALUARE GENERALĂ A PROIECTULUI</w:t>
      </w:r>
      <w:bookmarkEnd w:id="0"/>
      <w:bookmarkEnd w:id="1"/>
    </w:p>
    <w:bookmarkEnd w:id="2"/>
    <w:p w14:paraId="3D830991" w14:textId="6643F8F3" w:rsidR="00776265" w:rsidRPr="00776265" w:rsidRDefault="00776265" w:rsidP="00776265">
      <w:pPr>
        <w:jc w:val="center"/>
        <w:rPr>
          <w:b/>
          <w:bCs/>
          <w:i/>
          <w:iCs/>
          <w:sz w:val="24"/>
          <w:lang w:val="it-IT"/>
        </w:rPr>
      </w:pPr>
      <w:r w:rsidRPr="00776265">
        <w:rPr>
          <w:rFonts w:cs="Calibri"/>
          <w:b/>
          <w:sz w:val="24"/>
        </w:rPr>
        <w:t>MĂSURA M</w:t>
      </w:r>
      <w:r w:rsidR="009200FC">
        <w:rPr>
          <w:rFonts w:cs="Calibri"/>
          <w:b/>
          <w:sz w:val="24"/>
        </w:rPr>
        <w:t>5</w:t>
      </w:r>
      <w:r w:rsidRPr="00776265">
        <w:rPr>
          <w:rFonts w:cs="Calibri"/>
          <w:b/>
          <w:sz w:val="24"/>
        </w:rPr>
        <w:t>/6.4</w:t>
      </w:r>
      <w:r w:rsidR="009200FC">
        <w:rPr>
          <w:rFonts w:cs="Calibri"/>
          <w:b/>
          <w:sz w:val="24"/>
        </w:rPr>
        <w:t>D</w:t>
      </w:r>
      <w:r w:rsidRPr="00776265">
        <w:rPr>
          <w:rFonts w:cs="Calibri"/>
          <w:sz w:val="24"/>
        </w:rPr>
        <w:t xml:space="preserve"> </w:t>
      </w:r>
      <w:r w:rsidRPr="00776265">
        <w:rPr>
          <w:rFonts w:cs="Arial"/>
          <w:sz w:val="24"/>
        </w:rPr>
        <w:t>––,,</w:t>
      </w:r>
      <w:r w:rsidR="009200FC" w:rsidRPr="009200FC">
        <w:rPr>
          <w:rFonts w:cs="Arial"/>
          <w:b/>
          <w:sz w:val="24"/>
        </w:rPr>
        <w:t>Sprijin pentru</w:t>
      </w:r>
      <w:r w:rsidR="009200FC" w:rsidRPr="009200FC">
        <w:rPr>
          <w:rFonts w:cs="Arial"/>
          <w:b/>
          <w:bCs/>
          <w:i/>
          <w:iCs/>
          <w:sz w:val="24"/>
          <w:lang w:val="it-IT"/>
        </w:rPr>
        <w:t xml:space="preserve"> </w:t>
      </w:r>
      <w:r w:rsidR="009200FC" w:rsidRPr="009200FC">
        <w:rPr>
          <w:rFonts w:cs="Arial"/>
          <w:b/>
          <w:sz w:val="24"/>
        </w:rPr>
        <w:t>investiţii în crearea şi dezvoltarea de activităţi neagricole pentru locuitorii din orașele mici incluse în spațiul LEADER</w:t>
      </w:r>
      <w:r w:rsidRPr="00776265">
        <w:rPr>
          <w:b/>
          <w:bCs/>
          <w:i/>
          <w:iCs/>
          <w:sz w:val="24"/>
          <w:lang w:val="it-IT"/>
        </w:rPr>
        <w:t>”</w:t>
      </w:r>
    </w:p>
    <w:p w14:paraId="29133139" w14:textId="77777777" w:rsidR="00776265" w:rsidRDefault="00776265" w:rsidP="00E75877">
      <w:pPr>
        <w:pStyle w:val="NormalWeb"/>
        <w:tabs>
          <w:tab w:val="left" w:pos="0"/>
        </w:tabs>
        <w:spacing w:before="120" w:after="120"/>
        <w:jc w:val="center"/>
        <w:rPr>
          <w:rFonts w:ascii="Calibri" w:hAnsi="Calibri"/>
          <w:b/>
          <w:lang w:val="x-none"/>
        </w:rPr>
      </w:pPr>
    </w:p>
    <w:p w14:paraId="4480C098" w14:textId="3949BDBF" w:rsidR="00E75877" w:rsidRPr="002D2CD1" w:rsidRDefault="00E75877" w:rsidP="00E75877">
      <w:pPr>
        <w:overflowPunct w:val="0"/>
        <w:autoSpaceDE w:val="0"/>
        <w:autoSpaceDN w:val="0"/>
        <w:adjustRightInd w:val="0"/>
        <w:spacing w:before="120" w:after="120" w:line="240" w:lineRule="auto"/>
        <w:textAlignment w:val="baseline"/>
        <w:rPr>
          <w:sz w:val="24"/>
        </w:rPr>
      </w:pPr>
      <w:bookmarkStart w:id="3" w:name="_Hlk504306209"/>
      <w:r w:rsidRPr="002D2CD1">
        <w:rPr>
          <w:sz w:val="24"/>
        </w:rPr>
        <w:t xml:space="preserve">Numărul de înregistrare al Cererii de </w:t>
      </w:r>
      <w:r w:rsidR="00776265" w:rsidRPr="002D2CD1">
        <w:rPr>
          <w:sz w:val="24"/>
        </w:rPr>
        <w:t>Finanțare</w:t>
      </w:r>
      <w:r w:rsidRPr="002D2CD1">
        <w:rPr>
          <w:sz w:val="24"/>
        </w:rPr>
        <w:t xml:space="preserve"> (CF):</w:t>
      </w:r>
    </w:p>
    <w:p w14:paraId="1A696375" w14:textId="77777777" w:rsidR="00E75877" w:rsidRPr="002D2CD1" w:rsidRDefault="00E75877" w:rsidP="00E75877">
      <w:pPr>
        <w:tabs>
          <w:tab w:val="center" w:pos="4536"/>
          <w:tab w:val="right" w:pos="9072"/>
        </w:tabs>
        <w:spacing w:before="120" w:after="120" w:line="240" w:lineRule="auto"/>
        <w:rPr>
          <w:sz w:val="24"/>
          <w:bdr w:val="single" w:sz="8" w:space="0" w:color="auto" w:frame="1"/>
        </w:rPr>
      </w:pPr>
      <w:r w:rsidRPr="002D2CD1">
        <w:rPr>
          <w:sz w:val="24"/>
          <w:bdr w:val="single" w:sz="8" w:space="0" w:color="auto" w:frame="1"/>
        </w:rPr>
        <w:t>......................................................................................</w:t>
      </w:r>
    </w:p>
    <w:bookmarkEnd w:id="3"/>
    <w:p w14:paraId="5D381127" w14:textId="77777777" w:rsidR="00E75877" w:rsidRPr="002D2CD1" w:rsidRDefault="00E75877" w:rsidP="00E75877">
      <w:pPr>
        <w:spacing w:after="0" w:line="240" w:lineRule="auto"/>
        <w:rPr>
          <w:sz w:val="24"/>
        </w:rPr>
      </w:pPr>
      <w:r w:rsidRPr="002D2CD1">
        <w:rPr>
          <w:sz w:val="24"/>
        </w:rPr>
        <w:tab/>
      </w:r>
      <w:r w:rsidRPr="002D2CD1">
        <w:rPr>
          <w:sz w:val="24"/>
        </w:rPr>
        <w:tab/>
      </w:r>
      <w:r w:rsidRPr="002D2CD1">
        <w:rPr>
          <w:sz w:val="24"/>
        </w:rPr>
        <w:tab/>
      </w:r>
      <w:r w:rsidRPr="002D2CD1">
        <w:rPr>
          <w:sz w:val="24"/>
        </w:rPr>
        <w:tab/>
      </w:r>
      <w:r w:rsidRPr="002D2CD1">
        <w:rPr>
          <w:sz w:val="24"/>
        </w:rPr>
        <w:tab/>
      </w:r>
      <w:r w:rsidRPr="002D2CD1">
        <w:rPr>
          <w:sz w:val="24"/>
        </w:rPr>
        <w:tab/>
      </w:r>
      <w:r w:rsidRPr="002D2CD1">
        <w:rPr>
          <w:sz w:val="24"/>
        </w:rPr>
        <w:tab/>
      </w:r>
      <w:r w:rsidRPr="002D2CD1">
        <w:rPr>
          <w:sz w:val="24"/>
        </w:rPr>
        <w:tab/>
        <w:t xml:space="preserve">       </w:t>
      </w:r>
      <w:r w:rsidRPr="002D2CD1">
        <w:rPr>
          <w:sz w:val="24"/>
        </w:rPr>
        <w:tab/>
      </w:r>
      <w:r w:rsidRPr="002D2CD1">
        <w:rPr>
          <w:sz w:val="24"/>
        </w:rPr>
        <w:tab/>
        <w:t xml:space="preserve">      </w:t>
      </w:r>
    </w:p>
    <w:p w14:paraId="4AF6DF62" w14:textId="77777777" w:rsidR="00E75877" w:rsidRPr="002D2CD1" w:rsidRDefault="00E75877" w:rsidP="00E75877">
      <w:pPr>
        <w:overflowPunct w:val="0"/>
        <w:autoSpaceDE w:val="0"/>
        <w:autoSpaceDN w:val="0"/>
        <w:adjustRightInd w:val="0"/>
        <w:spacing w:after="0" w:line="240" w:lineRule="auto"/>
        <w:textAlignment w:val="baseline"/>
        <w:rPr>
          <w:sz w:val="24"/>
        </w:rPr>
      </w:pPr>
      <w:r w:rsidRPr="002D2CD1">
        <w:rPr>
          <w:sz w:val="24"/>
        </w:rPr>
        <w:t>Denumire solicitant:_____________________________________________________</w:t>
      </w:r>
    </w:p>
    <w:p w14:paraId="7BE480C0" w14:textId="77777777" w:rsidR="00E75877" w:rsidRPr="002D2CD1" w:rsidRDefault="00E75877" w:rsidP="00E75877">
      <w:pPr>
        <w:overflowPunct w:val="0"/>
        <w:autoSpaceDE w:val="0"/>
        <w:autoSpaceDN w:val="0"/>
        <w:adjustRightInd w:val="0"/>
        <w:spacing w:after="0" w:line="240" w:lineRule="auto"/>
        <w:textAlignment w:val="baseline"/>
        <w:rPr>
          <w:sz w:val="24"/>
        </w:rPr>
      </w:pPr>
      <w:r w:rsidRPr="002D2CD1">
        <w:rPr>
          <w:sz w:val="24"/>
        </w:rPr>
        <w:t>Titlu proiect: ___________________________________________________________</w:t>
      </w:r>
    </w:p>
    <w:p w14:paraId="082C30E7" w14:textId="77777777" w:rsidR="00E75877" w:rsidRPr="002D2CD1" w:rsidRDefault="00E75877" w:rsidP="00E75877">
      <w:pPr>
        <w:overflowPunct w:val="0"/>
        <w:autoSpaceDE w:val="0"/>
        <w:autoSpaceDN w:val="0"/>
        <w:adjustRightInd w:val="0"/>
        <w:spacing w:after="0" w:line="240" w:lineRule="auto"/>
        <w:textAlignment w:val="baseline"/>
        <w:rPr>
          <w:sz w:val="24"/>
        </w:rPr>
      </w:pPr>
    </w:p>
    <w:p w14:paraId="225CB7CE" w14:textId="77777777" w:rsidR="00E75877" w:rsidRPr="002D2CD1" w:rsidRDefault="00E75877" w:rsidP="00E75877">
      <w:pPr>
        <w:overflowPunct w:val="0"/>
        <w:autoSpaceDE w:val="0"/>
        <w:autoSpaceDN w:val="0"/>
        <w:adjustRightInd w:val="0"/>
        <w:spacing w:after="0" w:line="240" w:lineRule="auto"/>
        <w:textAlignment w:val="baseline"/>
        <w:rPr>
          <w:sz w:val="24"/>
        </w:rPr>
      </w:pPr>
      <w:r w:rsidRPr="002D2CD1">
        <w:rPr>
          <w:sz w:val="24"/>
        </w:rPr>
        <w:t>Data înregistrării proiectului la GAL: _________________________________________</w:t>
      </w:r>
    </w:p>
    <w:p w14:paraId="5A0421EA" w14:textId="77777777" w:rsidR="00E75877" w:rsidRPr="002D2CD1" w:rsidRDefault="00E75877" w:rsidP="00E75877">
      <w:pPr>
        <w:overflowPunct w:val="0"/>
        <w:autoSpaceDE w:val="0"/>
        <w:autoSpaceDN w:val="0"/>
        <w:adjustRightInd w:val="0"/>
        <w:spacing w:after="0" w:line="240" w:lineRule="auto"/>
        <w:textAlignment w:val="baseline"/>
        <w:rPr>
          <w:sz w:val="24"/>
        </w:rPr>
      </w:pPr>
      <w:r w:rsidRPr="002D2CD1">
        <w:rPr>
          <w:sz w:val="24"/>
        </w:rPr>
        <w:t>Data depunerii proiectului de către GAL la SLIN-OJFIR: ___________________________</w:t>
      </w:r>
    </w:p>
    <w:p w14:paraId="6B96042B" w14:textId="77777777" w:rsidR="00E75877" w:rsidRPr="002D2CD1" w:rsidRDefault="00E75877" w:rsidP="00E75877">
      <w:pPr>
        <w:overflowPunct w:val="0"/>
        <w:autoSpaceDE w:val="0"/>
        <w:autoSpaceDN w:val="0"/>
        <w:adjustRightInd w:val="0"/>
        <w:spacing w:after="0" w:line="240" w:lineRule="auto"/>
        <w:textAlignment w:val="baseline"/>
        <w:rPr>
          <w:i/>
          <w:sz w:val="24"/>
        </w:rPr>
      </w:pPr>
      <w:r w:rsidRPr="002D2CD1">
        <w:rPr>
          <w:sz w:val="24"/>
        </w:rPr>
        <w:t>Structura responsabilă de verificarea proiectului: ..............</w:t>
      </w:r>
    </w:p>
    <w:p w14:paraId="752AD09E" w14:textId="77777777" w:rsidR="00E75877" w:rsidRPr="002D2CD1" w:rsidRDefault="00E75877" w:rsidP="00E75877">
      <w:pPr>
        <w:overflowPunct w:val="0"/>
        <w:autoSpaceDE w:val="0"/>
        <w:autoSpaceDN w:val="0"/>
        <w:adjustRightInd w:val="0"/>
        <w:spacing w:after="0" w:line="240" w:lineRule="auto"/>
        <w:textAlignment w:val="baseline"/>
        <w:rPr>
          <w:sz w:val="24"/>
        </w:rPr>
      </w:pPr>
      <w:r w:rsidRPr="002D2CD1">
        <w:rPr>
          <w:sz w:val="24"/>
        </w:rPr>
        <w:t>Data transmiterii proiectului de către SLIN-OJFIR la structura responsabilă:..............</w:t>
      </w:r>
    </w:p>
    <w:p w14:paraId="069225ED" w14:textId="77777777" w:rsidR="00E75877" w:rsidRPr="002D2CD1" w:rsidRDefault="00E75877" w:rsidP="00E75877">
      <w:pPr>
        <w:overflowPunct w:val="0"/>
        <w:autoSpaceDE w:val="0"/>
        <w:autoSpaceDN w:val="0"/>
        <w:adjustRightInd w:val="0"/>
        <w:spacing w:after="0" w:line="240" w:lineRule="auto"/>
        <w:textAlignment w:val="baseline"/>
        <w:rPr>
          <w:sz w:val="24"/>
        </w:rPr>
      </w:pPr>
    </w:p>
    <w:p w14:paraId="2FC5B78F" w14:textId="77777777" w:rsidR="00E75877" w:rsidRPr="00B44C5D" w:rsidRDefault="00E75877" w:rsidP="00E75877">
      <w:pPr>
        <w:overflowPunct w:val="0"/>
        <w:autoSpaceDE w:val="0"/>
        <w:autoSpaceDN w:val="0"/>
        <w:adjustRightInd w:val="0"/>
        <w:spacing w:after="0" w:line="240" w:lineRule="auto"/>
        <w:textAlignment w:val="baseline"/>
        <w:rPr>
          <w:sz w:val="24"/>
        </w:rPr>
      </w:pPr>
      <w:r w:rsidRPr="002D2CD1">
        <w:rPr>
          <w:sz w:val="24"/>
        </w:rPr>
        <w:t xml:space="preserve">Obiectivele proiectului se încadrează în prevederile Reg.  (UE) nr. 1305/2013, art. …………….. </w:t>
      </w:r>
    </w:p>
    <w:p w14:paraId="4F1FC735" w14:textId="77777777" w:rsidR="00E75877" w:rsidRPr="002D2CD1" w:rsidRDefault="00E75877" w:rsidP="00E75877">
      <w:pPr>
        <w:overflowPunct w:val="0"/>
        <w:autoSpaceDE w:val="0"/>
        <w:autoSpaceDN w:val="0"/>
        <w:adjustRightInd w:val="0"/>
        <w:spacing w:after="0" w:line="240" w:lineRule="auto"/>
        <w:textAlignment w:val="baseline"/>
        <w:rPr>
          <w:sz w:val="24"/>
        </w:rPr>
      </w:pPr>
      <w:r w:rsidRPr="002D2CD1">
        <w:rPr>
          <w:sz w:val="24"/>
        </w:rPr>
        <w:t>Amplasare proiect (localitate):_______________________________________________</w:t>
      </w:r>
    </w:p>
    <w:p w14:paraId="112A296D" w14:textId="77777777" w:rsidR="00E75877" w:rsidRPr="002D2CD1" w:rsidRDefault="00E75877" w:rsidP="00E75877">
      <w:pPr>
        <w:overflowPunct w:val="0"/>
        <w:autoSpaceDE w:val="0"/>
        <w:autoSpaceDN w:val="0"/>
        <w:adjustRightInd w:val="0"/>
        <w:spacing w:after="0" w:line="240" w:lineRule="auto"/>
        <w:textAlignment w:val="baseline"/>
        <w:rPr>
          <w:sz w:val="24"/>
        </w:rPr>
      </w:pPr>
      <w:r w:rsidRPr="002D2CD1">
        <w:rPr>
          <w:sz w:val="24"/>
        </w:rPr>
        <w:t>Statut juridic solicitant:_____________________________________________________</w:t>
      </w:r>
    </w:p>
    <w:p w14:paraId="19840707" w14:textId="77777777" w:rsidR="00E75877" w:rsidRPr="002D2CD1" w:rsidRDefault="00E75877" w:rsidP="00E75877">
      <w:pPr>
        <w:overflowPunct w:val="0"/>
        <w:autoSpaceDE w:val="0"/>
        <w:autoSpaceDN w:val="0"/>
        <w:adjustRightInd w:val="0"/>
        <w:spacing w:after="0" w:line="240" w:lineRule="auto"/>
        <w:textAlignment w:val="baseline"/>
        <w:rPr>
          <w:i/>
          <w:sz w:val="24"/>
          <w:u w:val="single"/>
        </w:rPr>
      </w:pPr>
      <w:r w:rsidRPr="002D2CD1">
        <w:rPr>
          <w:i/>
          <w:sz w:val="24"/>
          <w:u w:val="single"/>
        </w:rPr>
        <w:t>Date personale reprezentant legal</w:t>
      </w:r>
    </w:p>
    <w:p w14:paraId="790E5581" w14:textId="77777777" w:rsidR="00E75877" w:rsidRPr="002D2CD1" w:rsidRDefault="00E75877" w:rsidP="00E75877">
      <w:pPr>
        <w:overflowPunct w:val="0"/>
        <w:autoSpaceDE w:val="0"/>
        <w:autoSpaceDN w:val="0"/>
        <w:adjustRightInd w:val="0"/>
        <w:spacing w:after="0" w:line="240" w:lineRule="auto"/>
        <w:textAlignment w:val="baseline"/>
        <w:rPr>
          <w:sz w:val="24"/>
        </w:rPr>
      </w:pPr>
      <w:r w:rsidRPr="002D2CD1">
        <w:rPr>
          <w:sz w:val="24"/>
        </w:rPr>
        <w:t>Nume: _______________________________</w:t>
      </w:r>
    </w:p>
    <w:p w14:paraId="35F33E62" w14:textId="77777777" w:rsidR="00E75877" w:rsidRPr="002D2CD1" w:rsidRDefault="00E75877" w:rsidP="00E75877">
      <w:pPr>
        <w:overflowPunct w:val="0"/>
        <w:autoSpaceDE w:val="0"/>
        <w:autoSpaceDN w:val="0"/>
        <w:adjustRightInd w:val="0"/>
        <w:spacing w:after="0" w:line="240" w:lineRule="auto"/>
        <w:textAlignment w:val="baseline"/>
        <w:rPr>
          <w:sz w:val="24"/>
        </w:rPr>
      </w:pPr>
      <w:r w:rsidRPr="002D2CD1">
        <w:rPr>
          <w:sz w:val="24"/>
        </w:rPr>
        <w:t>Prenume:____________________________</w:t>
      </w:r>
    </w:p>
    <w:p w14:paraId="4FAD0DA4" w14:textId="77777777" w:rsidR="00E75877" w:rsidRPr="002D2CD1" w:rsidRDefault="00E75877" w:rsidP="00E75877">
      <w:pPr>
        <w:spacing w:after="0" w:line="240" w:lineRule="auto"/>
        <w:rPr>
          <w:sz w:val="24"/>
        </w:rPr>
      </w:pPr>
      <w:r w:rsidRPr="002D2CD1">
        <w:rPr>
          <w:sz w:val="24"/>
        </w:rPr>
        <w:t>Funcţie reprezentant legal:___________________________________________________</w:t>
      </w:r>
    </w:p>
    <w:p w14:paraId="3CF136D4" w14:textId="25FD4112" w:rsidR="00E75877" w:rsidRDefault="00E75877" w:rsidP="00E75877">
      <w:pPr>
        <w:spacing w:after="0" w:line="240" w:lineRule="auto"/>
        <w:rPr>
          <w:sz w:val="24"/>
        </w:rPr>
      </w:pPr>
    </w:p>
    <w:p w14:paraId="7FB608B5" w14:textId="77777777" w:rsidR="00776265" w:rsidRPr="002D2CD1" w:rsidRDefault="00776265" w:rsidP="00E75877">
      <w:pPr>
        <w:spacing w:after="0" w:line="240" w:lineRule="auto"/>
        <w:rPr>
          <w:sz w:val="24"/>
        </w:rPr>
      </w:pPr>
    </w:p>
    <w:p w14:paraId="0CD12C39" w14:textId="77777777" w:rsidR="00E75877" w:rsidRPr="002D2CD1" w:rsidRDefault="00E75877" w:rsidP="00E75877">
      <w:pPr>
        <w:spacing w:before="120" w:after="120" w:line="240" w:lineRule="auto"/>
        <w:rPr>
          <w:b/>
          <w:sz w:val="24"/>
        </w:rPr>
      </w:pPr>
      <w:r w:rsidRPr="002D2CD1">
        <w:rPr>
          <w:b/>
          <w:sz w:val="24"/>
        </w:rPr>
        <w:t>VERIFICAREA CRITERIILOR DE ELIGIBILITATE A PROIECTULUI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6"/>
        <w:gridCol w:w="703"/>
        <w:gridCol w:w="531"/>
        <w:gridCol w:w="1050"/>
      </w:tblGrid>
      <w:tr w:rsidR="00E75877" w:rsidRPr="006723F4" w14:paraId="1E21F6DE" w14:textId="77777777" w:rsidTr="00776265">
        <w:trPr>
          <w:trHeight w:val="27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F9A4BF1" w14:textId="11AD26BB" w:rsidR="00E75877" w:rsidRPr="002D2CD1" w:rsidRDefault="00E75877" w:rsidP="00776265">
            <w:pPr>
              <w:pStyle w:val="NormalWeb"/>
              <w:spacing w:before="120" w:after="120"/>
              <w:rPr>
                <w:rFonts w:ascii="Calibri" w:hAnsi="Calibri"/>
                <w:lang w:val="ro-RO"/>
              </w:rPr>
            </w:pPr>
            <w:r w:rsidRPr="002D2CD1">
              <w:rPr>
                <w:rFonts w:ascii="Calibri" w:hAnsi="Calibri"/>
                <w:b/>
                <w:lang w:val="ro-RO"/>
              </w:rPr>
              <w:t xml:space="preserve">A. Verificarea </w:t>
            </w:r>
            <w:r w:rsidR="00776265" w:rsidRPr="002D2CD1">
              <w:rPr>
                <w:rFonts w:ascii="Calibri" w:hAnsi="Calibri"/>
                <w:b/>
                <w:lang w:val="ro-RO"/>
              </w:rPr>
              <w:t>eligibilității</w:t>
            </w:r>
            <w:r w:rsidRPr="002D2CD1">
              <w:rPr>
                <w:rFonts w:ascii="Calibri" w:hAnsi="Calibri"/>
                <w:b/>
                <w:lang w:val="ro-RO"/>
              </w:rPr>
              <w:t xml:space="preserve"> solicitantului</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6D603018" w14:textId="77777777" w:rsidR="00E75877" w:rsidRPr="002D2CD1" w:rsidRDefault="00E75877" w:rsidP="00776265">
            <w:pPr>
              <w:pStyle w:val="NormalWeb"/>
              <w:spacing w:before="120" w:after="120"/>
              <w:rPr>
                <w:rFonts w:ascii="Calibri" w:hAnsi="Calibri"/>
                <w:lang w:val="ro-RO"/>
              </w:rPr>
            </w:pPr>
            <w:r w:rsidRPr="002D2CD1">
              <w:rPr>
                <w:rFonts w:ascii="Calibri" w:hAnsi="Calibri"/>
                <w:b/>
                <w:lang w:val="ro-RO"/>
              </w:rPr>
              <w:t>Verificare efectuată</w:t>
            </w:r>
          </w:p>
        </w:tc>
      </w:tr>
      <w:tr w:rsidR="00E75877" w:rsidRPr="006723F4" w14:paraId="22D039C7" w14:textId="77777777" w:rsidTr="0077626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80856BA" w14:textId="77777777" w:rsidR="00E75877" w:rsidRPr="002D2CD1" w:rsidRDefault="00E75877" w:rsidP="00776265">
            <w:pPr>
              <w:spacing w:before="120" w:after="120" w:line="240" w:lineRule="auto"/>
              <w:rPr>
                <w:sz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2F3DA44" w14:textId="77777777" w:rsidR="00E75877" w:rsidRPr="002D2CD1" w:rsidRDefault="00E75877" w:rsidP="00776265">
            <w:pPr>
              <w:pStyle w:val="NormalWeb"/>
              <w:spacing w:before="120" w:after="120"/>
              <w:rPr>
                <w:rFonts w:ascii="Calibri" w:hAnsi="Calibri"/>
                <w:lang w:val="ro-RO"/>
              </w:rPr>
            </w:pPr>
            <w:r w:rsidRPr="002D2CD1">
              <w:rPr>
                <w:rFonts w:ascii="Calibri" w:hAnsi="Calibri"/>
                <w:b/>
                <w:lang w:val="ro-RO"/>
              </w:rPr>
              <w:t>DA</w:t>
            </w:r>
          </w:p>
        </w:tc>
        <w:tc>
          <w:tcPr>
            <w:tcW w:w="0" w:type="auto"/>
            <w:tcBorders>
              <w:top w:val="single" w:sz="4" w:space="0" w:color="auto"/>
              <w:left w:val="single" w:sz="4" w:space="0" w:color="auto"/>
              <w:bottom w:val="single" w:sz="4" w:space="0" w:color="auto"/>
              <w:right w:val="single" w:sz="4" w:space="0" w:color="auto"/>
            </w:tcBorders>
            <w:vAlign w:val="center"/>
            <w:hideMark/>
          </w:tcPr>
          <w:p w14:paraId="30091B20" w14:textId="77777777" w:rsidR="00E75877" w:rsidRPr="002D2CD1" w:rsidRDefault="00E75877" w:rsidP="00776265">
            <w:pPr>
              <w:pStyle w:val="NormalWeb"/>
              <w:spacing w:before="120" w:after="120"/>
              <w:rPr>
                <w:rFonts w:ascii="Calibri" w:hAnsi="Calibri"/>
                <w:lang w:val="ro-RO"/>
              </w:rPr>
            </w:pPr>
            <w:r w:rsidRPr="002D2CD1">
              <w:rPr>
                <w:rFonts w:ascii="Calibri" w:hAnsi="Calibri"/>
                <w:b/>
                <w:lang w:val="ro-RO"/>
              </w:rPr>
              <w:t>NU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8626BD8" w14:textId="77777777" w:rsidR="00E75877" w:rsidRPr="002D2CD1" w:rsidRDefault="00E75877" w:rsidP="00776265">
            <w:pPr>
              <w:pStyle w:val="NormalWeb"/>
              <w:spacing w:before="120" w:after="120"/>
              <w:rPr>
                <w:rFonts w:ascii="Calibri" w:hAnsi="Calibri"/>
                <w:lang w:val="ro-RO"/>
              </w:rPr>
            </w:pPr>
            <w:r w:rsidRPr="002D2CD1">
              <w:rPr>
                <w:rFonts w:ascii="Calibri" w:hAnsi="Calibri"/>
                <w:b/>
                <w:lang w:val="ro-RO"/>
              </w:rPr>
              <w:t>NU ESTE CAZUL</w:t>
            </w:r>
          </w:p>
        </w:tc>
      </w:tr>
      <w:tr w:rsidR="00E75877" w:rsidRPr="006723F4" w14:paraId="6791C62D" w14:textId="77777777" w:rsidTr="00776265">
        <w:tc>
          <w:tcPr>
            <w:tcW w:w="0" w:type="auto"/>
            <w:tcBorders>
              <w:top w:val="single" w:sz="4" w:space="0" w:color="auto"/>
              <w:left w:val="single" w:sz="4" w:space="0" w:color="auto"/>
              <w:bottom w:val="single" w:sz="4" w:space="0" w:color="auto"/>
              <w:right w:val="single" w:sz="4" w:space="0" w:color="auto"/>
            </w:tcBorders>
            <w:hideMark/>
          </w:tcPr>
          <w:p w14:paraId="294547E2" w14:textId="3AB38BAE" w:rsidR="00E75877" w:rsidRPr="002D2CD1" w:rsidRDefault="00E75877" w:rsidP="00776265">
            <w:pPr>
              <w:pStyle w:val="NormalWeb"/>
              <w:spacing w:before="120" w:after="120"/>
              <w:jc w:val="both"/>
              <w:rPr>
                <w:rFonts w:ascii="Calibri" w:hAnsi="Calibri"/>
                <w:lang w:val="ro-RO"/>
              </w:rPr>
            </w:pPr>
            <w:r>
              <w:rPr>
                <w:rFonts w:ascii="Calibri" w:hAnsi="Calibri"/>
                <w:lang w:val="ro-RO"/>
              </w:rPr>
              <w:t>1</w:t>
            </w:r>
            <w:r w:rsidR="00776265">
              <w:rPr>
                <w:rFonts w:ascii="Calibri" w:hAnsi="Calibri"/>
                <w:lang w:val="ro-RO"/>
              </w:rPr>
              <w:t>.</w:t>
            </w:r>
            <w:r w:rsidRPr="002D2CD1">
              <w:rPr>
                <w:rFonts w:ascii="Calibri" w:hAnsi="Calibri"/>
                <w:lang w:val="ro-RO"/>
              </w:rPr>
              <w:t xml:space="preserve"> Solicitantul este înregistrat în Registrul debitorilor AFIR, atât pentru Programul SAPARD, cât și pentru FEADR?</w:t>
            </w:r>
          </w:p>
        </w:tc>
        <w:tc>
          <w:tcPr>
            <w:tcW w:w="0" w:type="auto"/>
            <w:tcBorders>
              <w:top w:val="single" w:sz="4" w:space="0" w:color="auto"/>
              <w:left w:val="single" w:sz="4" w:space="0" w:color="auto"/>
              <w:bottom w:val="single" w:sz="4" w:space="0" w:color="auto"/>
              <w:right w:val="single" w:sz="4" w:space="0" w:color="auto"/>
            </w:tcBorders>
            <w:vAlign w:val="center"/>
            <w:hideMark/>
          </w:tcPr>
          <w:p w14:paraId="61E3729B"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hideMark/>
          </w:tcPr>
          <w:p w14:paraId="6DB0856A"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27FB1CEF" w14:textId="77777777" w:rsidR="00E75877" w:rsidRPr="002D2CD1" w:rsidRDefault="00E75877" w:rsidP="00776265">
            <w:pPr>
              <w:pStyle w:val="NormalWeb"/>
              <w:spacing w:before="120" w:after="120"/>
              <w:jc w:val="center"/>
              <w:rPr>
                <w:rFonts w:ascii="Calibri" w:hAnsi="Calibri"/>
                <w:lang w:val="ro-RO"/>
              </w:rPr>
            </w:pPr>
          </w:p>
        </w:tc>
      </w:tr>
      <w:tr w:rsidR="00E75877" w:rsidRPr="006723F4" w14:paraId="32AF08F9" w14:textId="77777777" w:rsidTr="00776265">
        <w:trPr>
          <w:trHeight w:val="530"/>
        </w:trPr>
        <w:tc>
          <w:tcPr>
            <w:tcW w:w="0" w:type="auto"/>
            <w:tcBorders>
              <w:top w:val="single" w:sz="4" w:space="0" w:color="auto"/>
              <w:left w:val="single" w:sz="4" w:space="0" w:color="auto"/>
              <w:bottom w:val="single" w:sz="4" w:space="0" w:color="auto"/>
              <w:right w:val="single" w:sz="4" w:space="0" w:color="auto"/>
            </w:tcBorders>
            <w:hideMark/>
          </w:tcPr>
          <w:p w14:paraId="5E6CA5E1" w14:textId="15027173" w:rsidR="00E75877" w:rsidRPr="002D2CD1" w:rsidRDefault="00E75877" w:rsidP="00776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color w:val="000000"/>
                <w:sz w:val="24"/>
              </w:rPr>
            </w:pPr>
            <w:r>
              <w:rPr>
                <w:sz w:val="24"/>
              </w:rPr>
              <w:t>2</w:t>
            </w:r>
            <w:r w:rsidR="00776265">
              <w:rPr>
                <w:sz w:val="24"/>
              </w:rPr>
              <w:t>.</w:t>
            </w:r>
            <w:r w:rsidRPr="002D2CD1">
              <w:rPr>
                <w:sz w:val="24"/>
              </w:rPr>
              <w:t xml:space="preserve"> </w:t>
            </w:r>
            <w:r w:rsidRPr="002D2CD1">
              <w:rPr>
                <w:color w:val="000000"/>
                <w:sz w:val="24"/>
              </w:rPr>
              <w:t xml:space="preserve">Solicitantul are un proiect selectat pentru </w:t>
            </w:r>
            <w:r w:rsidR="00776265" w:rsidRPr="002D2CD1">
              <w:rPr>
                <w:color w:val="000000"/>
                <w:sz w:val="24"/>
              </w:rPr>
              <w:t>finanțare</w:t>
            </w:r>
            <w:r w:rsidRPr="002D2CD1">
              <w:rPr>
                <w:color w:val="000000"/>
                <w:sz w:val="24"/>
              </w:rPr>
              <w:t xml:space="preserve"> în </w:t>
            </w:r>
            <w:r w:rsidR="00776265" w:rsidRPr="002D2CD1">
              <w:rPr>
                <w:color w:val="000000"/>
                <w:sz w:val="24"/>
              </w:rPr>
              <w:t>aceeași</w:t>
            </w:r>
            <w:r w:rsidRPr="002D2CD1">
              <w:rPr>
                <w:color w:val="000000"/>
                <w:sz w:val="24"/>
              </w:rPr>
              <w:t xml:space="preserve"> sesiune continu</w:t>
            </w:r>
            <w:r w:rsidRPr="00552D49">
              <w:rPr>
                <w:color w:val="000000"/>
                <w:sz w:val="24"/>
              </w:rPr>
              <w:t>ă</w:t>
            </w:r>
            <w:r w:rsidRPr="002D2CD1">
              <w:rPr>
                <w:color w:val="000000"/>
                <w:sz w:val="24"/>
              </w:rPr>
              <w:t>, dar nu a încheiat contractul cu AFIR, deoarece nu a prezentat în termen dovada cofinanțării solicitată prin Notificarea privind selectarea cererii de finanţare şi semnarea contractului de finanţare?</w:t>
            </w:r>
          </w:p>
        </w:tc>
        <w:tc>
          <w:tcPr>
            <w:tcW w:w="0" w:type="auto"/>
            <w:tcBorders>
              <w:top w:val="single" w:sz="4" w:space="0" w:color="auto"/>
              <w:left w:val="single" w:sz="4" w:space="0" w:color="auto"/>
              <w:bottom w:val="single" w:sz="4" w:space="0" w:color="auto"/>
              <w:right w:val="single" w:sz="4" w:space="0" w:color="auto"/>
            </w:tcBorders>
            <w:vAlign w:val="center"/>
            <w:hideMark/>
          </w:tcPr>
          <w:p w14:paraId="09249A68"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hideMark/>
          </w:tcPr>
          <w:p w14:paraId="5C44504F"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43C9E04F" w14:textId="77777777" w:rsidR="00E75877" w:rsidRPr="002D2CD1" w:rsidRDefault="00E75877" w:rsidP="00776265">
            <w:pPr>
              <w:pStyle w:val="NormalWeb"/>
              <w:spacing w:before="120" w:after="120"/>
              <w:jc w:val="center"/>
              <w:rPr>
                <w:rFonts w:ascii="Calibri" w:hAnsi="Calibri"/>
                <w:lang w:val="ro-RO"/>
              </w:rPr>
            </w:pPr>
          </w:p>
        </w:tc>
      </w:tr>
      <w:tr w:rsidR="00E75877" w:rsidRPr="006723F4" w14:paraId="11073737" w14:textId="77777777" w:rsidTr="00776265">
        <w:trPr>
          <w:trHeight w:val="566"/>
        </w:trPr>
        <w:tc>
          <w:tcPr>
            <w:tcW w:w="0" w:type="auto"/>
            <w:tcBorders>
              <w:top w:val="single" w:sz="4" w:space="0" w:color="auto"/>
              <w:left w:val="single" w:sz="4" w:space="0" w:color="auto"/>
              <w:bottom w:val="single" w:sz="4" w:space="0" w:color="auto"/>
              <w:right w:val="single" w:sz="4" w:space="0" w:color="auto"/>
            </w:tcBorders>
            <w:hideMark/>
          </w:tcPr>
          <w:p w14:paraId="7FF7FCDD" w14:textId="19C6F716" w:rsidR="00E75877" w:rsidRPr="002D2CD1" w:rsidRDefault="00E75877" w:rsidP="00776265">
            <w:pPr>
              <w:pStyle w:val="NormalWeb"/>
              <w:spacing w:before="120" w:after="120"/>
              <w:jc w:val="both"/>
              <w:rPr>
                <w:rFonts w:ascii="Calibri" w:hAnsi="Calibri"/>
                <w:lang w:val="ro-RO"/>
              </w:rPr>
            </w:pPr>
            <w:r>
              <w:rPr>
                <w:rFonts w:ascii="Calibri" w:hAnsi="Calibri"/>
                <w:lang w:val="ro-RO"/>
              </w:rPr>
              <w:t>3</w:t>
            </w:r>
            <w:r w:rsidR="00776265">
              <w:rPr>
                <w:rFonts w:ascii="Calibri" w:hAnsi="Calibri"/>
                <w:lang w:val="ro-RO"/>
              </w:rPr>
              <w:t>.</w:t>
            </w:r>
            <w:r w:rsidRPr="002D2CD1">
              <w:rPr>
                <w:rFonts w:ascii="Calibri" w:hAnsi="Calibri"/>
                <w:lang w:val="ro-RO"/>
              </w:rPr>
              <w:t xml:space="preserve"> Solicitantul şi-a însuşit în totalitate angajamentele luate în Declaraţia pe proprie raspundere F, aplicabile proiectului?</w:t>
            </w:r>
          </w:p>
        </w:tc>
        <w:tc>
          <w:tcPr>
            <w:tcW w:w="0" w:type="auto"/>
            <w:tcBorders>
              <w:top w:val="single" w:sz="4" w:space="0" w:color="auto"/>
              <w:left w:val="single" w:sz="4" w:space="0" w:color="auto"/>
              <w:bottom w:val="single" w:sz="4" w:space="0" w:color="auto"/>
              <w:right w:val="single" w:sz="4" w:space="0" w:color="auto"/>
            </w:tcBorders>
            <w:vAlign w:val="center"/>
            <w:hideMark/>
          </w:tcPr>
          <w:p w14:paraId="67ACA444"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hideMark/>
          </w:tcPr>
          <w:p w14:paraId="6526B9D0"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19B35D19" w14:textId="77777777" w:rsidR="00E75877" w:rsidRPr="002D2CD1" w:rsidRDefault="00E75877" w:rsidP="00776265">
            <w:pPr>
              <w:pStyle w:val="NormalWeb"/>
              <w:spacing w:before="120" w:after="120"/>
              <w:jc w:val="center"/>
              <w:rPr>
                <w:rFonts w:ascii="Calibri" w:hAnsi="Calibri"/>
                <w:lang w:val="ro-RO"/>
              </w:rPr>
            </w:pPr>
          </w:p>
        </w:tc>
      </w:tr>
      <w:tr w:rsidR="00E75877" w:rsidRPr="006723F4" w14:paraId="58539930" w14:textId="77777777" w:rsidTr="00776265">
        <w:trPr>
          <w:trHeight w:val="175"/>
        </w:trPr>
        <w:tc>
          <w:tcPr>
            <w:tcW w:w="0" w:type="auto"/>
            <w:tcBorders>
              <w:top w:val="single" w:sz="4" w:space="0" w:color="auto"/>
              <w:left w:val="single" w:sz="4" w:space="0" w:color="auto"/>
              <w:bottom w:val="single" w:sz="4" w:space="0" w:color="auto"/>
              <w:right w:val="single" w:sz="4" w:space="0" w:color="auto"/>
            </w:tcBorders>
            <w:hideMark/>
          </w:tcPr>
          <w:p w14:paraId="3E82D116" w14:textId="5E2452E1" w:rsidR="00E75877" w:rsidRPr="002D2CD1" w:rsidRDefault="00776265" w:rsidP="00776265">
            <w:pPr>
              <w:pStyle w:val="NormalWeb"/>
              <w:spacing w:before="120" w:after="120"/>
              <w:jc w:val="both"/>
              <w:rPr>
                <w:rFonts w:ascii="Calibri" w:hAnsi="Calibri"/>
                <w:lang w:val="ro-RO"/>
              </w:rPr>
            </w:pPr>
            <w:r>
              <w:rPr>
                <w:rFonts w:ascii="Calibri" w:hAnsi="Calibri"/>
                <w:lang w:val="ro-RO"/>
              </w:rPr>
              <w:t>4.</w:t>
            </w:r>
            <w:r w:rsidR="00E75877" w:rsidRPr="002D2CD1">
              <w:rPr>
                <w:rFonts w:ascii="Calibri" w:hAnsi="Calibri"/>
                <w:lang w:val="ro-RO"/>
              </w:rPr>
              <w:t xml:space="preserve"> Solicitantul nu trebuie să fie în dificultate, în conformitate cu legislația în vigoare</w:t>
            </w:r>
          </w:p>
        </w:tc>
        <w:tc>
          <w:tcPr>
            <w:tcW w:w="0" w:type="auto"/>
            <w:tcBorders>
              <w:top w:val="single" w:sz="4" w:space="0" w:color="auto"/>
              <w:left w:val="single" w:sz="4" w:space="0" w:color="auto"/>
              <w:bottom w:val="single" w:sz="4" w:space="0" w:color="auto"/>
              <w:right w:val="single" w:sz="4" w:space="0" w:color="auto"/>
            </w:tcBorders>
            <w:vAlign w:val="center"/>
            <w:hideMark/>
          </w:tcPr>
          <w:p w14:paraId="3B9BFDED"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hideMark/>
          </w:tcPr>
          <w:p w14:paraId="6A694B21"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742F9D"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r>
      <w:tr w:rsidR="00E75877" w:rsidRPr="006723F4" w14:paraId="7C615D83" w14:textId="77777777" w:rsidTr="00776265">
        <w:trPr>
          <w:trHeight w:val="295"/>
        </w:trPr>
        <w:tc>
          <w:tcPr>
            <w:tcW w:w="0" w:type="auto"/>
            <w:tcBorders>
              <w:top w:val="single" w:sz="4" w:space="0" w:color="auto"/>
              <w:left w:val="single" w:sz="4" w:space="0" w:color="auto"/>
              <w:bottom w:val="single" w:sz="4" w:space="0" w:color="auto"/>
              <w:right w:val="single" w:sz="4" w:space="0" w:color="auto"/>
            </w:tcBorders>
            <w:hideMark/>
          </w:tcPr>
          <w:p w14:paraId="1DFF458D" w14:textId="7278F934" w:rsidR="00E75877" w:rsidRPr="002D2CD1" w:rsidRDefault="00E75877" w:rsidP="00776265">
            <w:pPr>
              <w:pStyle w:val="NormalWeb"/>
              <w:spacing w:before="120" w:after="120"/>
              <w:rPr>
                <w:rFonts w:ascii="Calibri" w:hAnsi="Calibri"/>
                <w:lang w:val="ro-RO"/>
              </w:rPr>
            </w:pPr>
            <w:r w:rsidRPr="002D2CD1">
              <w:rPr>
                <w:rFonts w:ascii="Calibri" w:hAnsi="Calibri"/>
                <w:b/>
                <w:lang w:val="ro-RO"/>
              </w:rPr>
              <w:lastRenderedPageBreak/>
              <w:t>B.</w:t>
            </w:r>
            <w:r w:rsidR="00776265">
              <w:rPr>
                <w:rFonts w:ascii="Calibri" w:hAnsi="Calibri"/>
                <w:b/>
                <w:lang w:val="ro-RO"/>
              </w:rPr>
              <w:t xml:space="preserve"> </w:t>
            </w:r>
            <w:r w:rsidRPr="002D2CD1">
              <w:rPr>
                <w:rFonts w:ascii="Calibri" w:hAnsi="Calibri"/>
                <w:b/>
                <w:lang w:val="ro-RO"/>
              </w:rPr>
              <w:t xml:space="preserve">Verificarea </w:t>
            </w:r>
            <w:r w:rsidR="00776265" w:rsidRPr="002D2CD1">
              <w:rPr>
                <w:rFonts w:ascii="Calibri" w:hAnsi="Calibri"/>
                <w:b/>
                <w:lang w:val="ro-RO"/>
              </w:rPr>
              <w:t>condițiilor</w:t>
            </w:r>
            <w:r w:rsidRPr="002D2CD1">
              <w:rPr>
                <w:rFonts w:ascii="Calibri" w:hAnsi="Calibri"/>
                <w:b/>
                <w:lang w:val="ro-RO"/>
              </w:rPr>
              <w:t xml:space="preserve"> de eligibilitate </w:t>
            </w:r>
          </w:p>
        </w:tc>
        <w:tc>
          <w:tcPr>
            <w:tcW w:w="0" w:type="auto"/>
            <w:gridSpan w:val="3"/>
            <w:tcBorders>
              <w:top w:val="single" w:sz="4" w:space="0" w:color="auto"/>
              <w:left w:val="single" w:sz="4" w:space="0" w:color="auto"/>
              <w:bottom w:val="single" w:sz="4" w:space="0" w:color="auto"/>
              <w:right w:val="single" w:sz="4" w:space="0" w:color="auto"/>
            </w:tcBorders>
            <w:hideMark/>
          </w:tcPr>
          <w:p w14:paraId="651BF3B5" w14:textId="77777777" w:rsidR="00E75877" w:rsidRPr="002D2CD1" w:rsidRDefault="00E75877" w:rsidP="00776265">
            <w:pPr>
              <w:pStyle w:val="NormalWeb"/>
              <w:spacing w:before="120" w:after="120"/>
              <w:rPr>
                <w:rFonts w:ascii="Calibri" w:hAnsi="Calibri"/>
                <w:lang w:val="ro-RO"/>
              </w:rPr>
            </w:pPr>
            <w:r w:rsidRPr="002D2CD1">
              <w:rPr>
                <w:rFonts w:ascii="Calibri" w:hAnsi="Calibri"/>
                <w:b/>
                <w:lang w:val="ro-RO"/>
              </w:rPr>
              <w:t>Verificare efectuată</w:t>
            </w:r>
          </w:p>
        </w:tc>
      </w:tr>
      <w:tr w:rsidR="00E75877" w:rsidRPr="00412201" w14:paraId="1855439D" w14:textId="77777777" w:rsidTr="00776265">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E4D66F9" w14:textId="77777777" w:rsidR="00E75877" w:rsidRPr="002D2CD1" w:rsidRDefault="00E75877" w:rsidP="00776265">
            <w:pPr>
              <w:spacing w:before="120" w:after="120" w:line="240" w:lineRule="auto"/>
              <w:rPr>
                <w:sz w:val="24"/>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A742604" w14:textId="77777777" w:rsidR="00E75877" w:rsidRPr="002D2CD1" w:rsidRDefault="00E75877" w:rsidP="00776265">
            <w:pPr>
              <w:pStyle w:val="NormalWeb"/>
              <w:spacing w:before="120" w:after="120"/>
              <w:rPr>
                <w:rFonts w:ascii="Calibri" w:hAnsi="Calibri"/>
              </w:rPr>
            </w:pPr>
            <w:r w:rsidRPr="002D2CD1">
              <w:rPr>
                <w:rFonts w:ascii="Calibri" w:hAnsi="Calibri"/>
                <w:b/>
                <w:lang w:val="ro-RO"/>
              </w:rPr>
              <w:t>DA</w:t>
            </w:r>
            <w:r w:rsidRPr="002D2CD1">
              <w:rPr>
                <w:rFonts w:ascii="Calibri" w:hAnsi="Calibri"/>
                <w:b/>
                <w:lang w:val="ro-RO"/>
              </w:rPr>
              <w:tab/>
            </w:r>
          </w:p>
        </w:tc>
        <w:tc>
          <w:tcPr>
            <w:tcW w:w="0" w:type="auto"/>
            <w:tcBorders>
              <w:top w:val="single" w:sz="4" w:space="0" w:color="auto"/>
              <w:left w:val="single" w:sz="4" w:space="0" w:color="auto"/>
              <w:bottom w:val="single" w:sz="4" w:space="0" w:color="auto"/>
              <w:right w:val="single" w:sz="4" w:space="0" w:color="auto"/>
            </w:tcBorders>
            <w:hideMark/>
          </w:tcPr>
          <w:p w14:paraId="14E32CD7" w14:textId="77777777" w:rsidR="00E75877" w:rsidRPr="002D2CD1" w:rsidRDefault="00E75877" w:rsidP="00776265">
            <w:pPr>
              <w:pStyle w:val="NormalWeb"/>
              <w:spacing w:before="120" w:after="120"/>
              <w:rPr>
                <w:rFonts w:ascii="Calibri" w:hAnsi="Calibri"/>
              </w:rPr>
            </w:pPr>
            <w:r w:rsidRPr="002D2CD1">
              <w:rPr>
                <w:rFonts w:ascii="Calibri" w:hAnsi="Calibri"/>
                <w:b/>
                <w:lang w:val="ro-RO"/>
              </w:rPr>
              <w:t>NU</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A3BEF39" w14:textId="77777777" w:rsidR="00E75877" w:rsidRPr="002D2CD1" w:rsidRDefault="00E75877" w:rsidP="00776265">
            <w:pPr>
              <w:pStyle w:val="NormalWeb"/>
              <w:spacing w:before="120" w:after="120"/>
              <w:rPr>
                <w:rFonts w:ascii="Calibri" w:hAnsi="Calibri"/>
              </w:rPr>
            </w:pPr>
            <w:r w:rsidRPr="002D2CD1">
              <w:rPr>
                <w:rFonts w:ascii="Calibri" w:hAnsi="Calibri"/>
                <w:b/>
                <w:lang w:val="ro-RO"/>
              </w:rPr>
              <w:t>Nu este cazul</w:t>
            </w:r>
          </w:p>
        </w:tc>
      </w:tr>
      <w:tr w:rsidR="00E75877" w:rsidRPr="006723F4" w14:paraId="4E83458D" w14:textId="77777777" w:rsidTr="00776265">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A0F92B6" w14:textId="1773D897" w:rsidR="00E75877" w:rsidRPr="002D2CD1" w:rsidRDefault="00E75877" w:rsidP="00776265">
            <w:pPr>
              <w:pStyle w:val="NormalWeb"/>
              <w:spacing w:before="120" w:after="120"/>
              <w:rPr>
                <w:rFonts w:ascii="Calibri" w:hAnsi="Calibri"/>
                <w:lang w:val="ro-RO"/>
              </w:rPr>
            </w:pPr>
            <w:r w:rsidRPr="00776265">
              <w:rPr>
                <w:rFonts w:ascii="Calibri" w:hAnsi="Calibri"/>
                <w:b/>
                <w:lang w:val="ro-RO"/>
              </w:rPr>
              <w:t>EG</w:t>
            </w:r>
            <w:r w:rsidR="00776265" w:rsidRPr="00776265">
              <w:rPr>
                <w:rFonts w:ascii="Calibri" w:hAnsi="Calibri"/>
                <w:b/>
                <w:lang w:val="ro-RO"/>
              </w:rPr>
              <w:t xml:space="preserve"> </w:t>
            </w:r>
            <w:r w:rsidRPr="00776265">
              <w:rPr>
                <w:rFonts w:ascii="Calibri" w:hAnsi="Calibri"/>
                <w:b/>
                <w:lang w:val="ro-RO"/>
              </w:rPr>
              <w:t>1</w:t>
            </w:r>
            <w:r w:rsidR="00776265" w:rsidRPr="00776265">
              <w:rPr>
                <w:rFonts w:ascii="Calibri" w:hAnsi="Calibri"/>
                <w:b/>
                <w:lang w:val="ro-RO"/>
              </w:rPr>
              <w:t>.</w:t>
            </w:r>
            <w:r w:rsidRPr="002D2CD1">
              <w:rPr>
                <w:rFonts w:ascii="Calibri" w:hAnsi="Calibri"/>
                <w:lang w:val="ro-RO"/>
              </w:rPr>
              <w:t xml:space="preserve"> Solicitantul trebuie să se încadreze în categoria beneficiarilor eligibili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7C1E31"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hideMark/>
          </w:tcPr>
          <w:p w14:paraId="4E9F21FB"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49E76E67" w14:textId="77777777" w:rsidR="00E75877" w:rsidRPr="002D2CD1" w:rsidRDefault="00E75877" w:rsidP="00776265">
            <w:pPr>
              <w:pStyle w:val="NormalWeb"/>
              <w:spacing w:before="120" w:after="120"/>
              <w:jc w:val="center"/>
              <w:rPr>
                <w:rFonts w:ascii="Calibri" w:hAnsi="Calibri"/>
                <w:lang w:val="ro-RO"/>
              </w:rPr>
            </w:pPr>
          </w:p>
        </w:tc>
      </w:tr>
      <w:tr w:rsidR="00E75877" w:rsidRPr="006723F4" w14:paraId="71BBF13F" w14:textId="77777777" w:rsidTr="00776265">
        <w:tc>
          <w:tcPr>
            <w:tcW w:w="0" w:type="auto"/>
            <w:tcBorders>
              <w:top w:val="single" w:sz="4" w:space="0" w:color="auto"/>
              <w:left w:val="single" w:sz="4" w:space="0" w:color="auto"/>
              <w:bottom w:val="single" w:sz="4" w:space="0" w:color="auto"/>
              <w:right w:val="single" w:sz="4" w:space="0" w:color="auto"/>
            </w:tcBorders>
            <w:hideMark/>
          </w:tcPr>
          <w:p w14:paraId="1D100DCA" w14:textId="016F7EF2" w:rsidR="00E75877" w:rsidRPr="002D2CD1" w:rsidRDefault="00E75877" w:rsidP="00776265">
            <w:pPr>
              <w:pStyle w:val="NormalWeb"/>
              <w:tabs>
                <w:tab w:val="left" w:pos="284"/>
              </w:tabs>
              <w:spacing w:before="120" w:after="120"/>
              <w:jc w:val="both"/>
              <w:rPr>
                <w:rFonts w:ascii="Calibri" w:hAnsi="Calibri"/>
                <w:lang w:val="ro-RO"/>
              </w:rPr>
            </w:pPr>
            <w:r w:rsidRPr="00776265">
              <w:rPr>
                <w:rFonts w:ascii="Calibri" w:hAnsi="Calibri"/>
                <w:b/>
                <w:lang w:val="ro-RO"/>
              </w:rPr>
              <w:t>EG</w:t>
            </w:r>
            <w:r w:rsidR="00776265" w:rsidRPr="00776265">
              <w:rPr>
                <w:rFonts w:ascii="Calibri" w:hAnsi="Calibri"/>
                <w:b/>
                <w:lang w:val="ro-RO"/>
              </w:rPr>
              <w:t xml:space="preserve"> </w:t>
            </w:r>
            <w:r w:rsidRPr="00776265">
              <w:rPr>
                <w:rFonts w:ascii="Calibri" w:hAnsi="Calibri"/>
                <w:b/>
                <w:lang w:val="ro-RO"/>
              </w:rPr>
              <w:t>2</w:t>
            </w:r>
            <w:r w:rsidR="00776265">
              <w:rPr>
                <w:rFonts w:ascii="Calibri" w:hAnsi="Calibri"/>
                <w:b/>
                <w:lang w:val="ro-RO"/>
              </w:rPr>
              <w:t>.</w:t>
            </w:r>
            <w:r w:rsidRPr="002D2CD1">
              <w:rPr>
                <w:rFonts w:ascii="Calibri" w:hAnsi="Calibri"/>
                <w:lang w:val="ro-RO"/>
              </w:rPr>
              <w:t xml:space="preserve"> Investiţia trebuie să se încadreze în cel puţin una din acţiunile eligibile prevăzute prin fișa măsurii din SDL</w:t>
            </w:r>
          </w:p>
        </w:tc>
        <w:tc>
          <w:tcPr>
            <w:tcW w:w="0" w:type="auto"/>
            <w:tcBorders>
              <w:top w:val="single" w:sz="4" w:space="0" w:color="auto"/>
              <w:left w:val="single" w:sz="4" w:space="0" w:color="auto"/>
              <w:bottom w:val="single" w:sz="4" w:space="0" w:color="auto"/>
              <w:right w:val="single" w:sz="4" w:space="0" w:color="auto"/>
            </w:tcBorders>
            <w:vAlign w:val="center"/>
            <w:hideMark/>
          </w:tcPr>
          <w:p w14:paraId="0BEDB083"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hideMark/>
          </w:tcPr>
          <w:p w14:paraId="389958EC"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6DF52C93" w14:textId="77777777" w:rsidR="00E75877" w:rsidRPr="002D2CD1" w:rsidRDefault="00E75877" w:rsidP="00776265">
            <w:pPr>
              <w:pStyle w:val="NormalWeb"/>
              <w:spacing w:before="120" w:after="120"/>
              <w:jc w:val="center"/>
              <w:rPr>
                <w:rFonts w:ascii="Calibri" w:hAnsi="Calibri"/>
                <w:lang w:val="ro-RO"/>
              </w:rPr>
            </w:pPr>
          </w:p>
        </w:tc>
      </w:tr>
      <w:tr w:rsidR="00776265" w:rsidRPr="00412201" w14:paraId="3A35C9B9" w14:textId="77777777" w:rsidTr="00776265">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222E2D0" w14:textId="2D65B0A7" w:rsidR="00776265" w:rsidRDefault="00776265" w:rsidP="00776265">
            <w:pPr>
              <w:spacing w:before="120" w:after="120" w:line="240" w:lineRule="auto"/>
              <w:jc w:val="both"/>
              <w:rPr>
                <w:sz w:val="24"/>
              </w:rPr>
            </w:pPr>
            <w:r w:rsidRPr="00776265">
              <w:rPr>
                <w:b/>
                <w:sz w:val="24"/>
              </w:rPr>
              <w:t>EG 3</w:t>
            </w:r>
            <w:r>
              <w:rPr>
                <w:b/>
                <w:sz w:val="24"/>
              </w:rPr>
              <w:t>.</w:t>
            </w:r>
            <w:r w:rsidRPr="002D2CD1">
              <w:rPr>
                <w:sz w:val="24"/>
              </w:rPr>
              <w:t xml:space="preserve"> Investiția va fi precedată de o evaluare a impactului preconizat asupra mediului dacă aceasta poate avea efecte negative asupra mediului, în conformitate cu legislația în vigoare, menționată în cap. 8.1 din PNDR 2014-2020. </w:t>
            </w:r>
          </w:p>
          <w:p w14:paraId="1F64392E" w14:textId="77777777" w:rsidR="00776265" w:rsidRPr="002D2CD1" w:rsidRDefault="00776265" w:rsidP="00776265">
            <w:pPr>
              <w:spacing w:before="120" w:after="120" w:line="240" w:lineRule="auto"/>
              <w:jc w:val="both"/>
              <w:rPr>
                <w:i/>
                <w:sz w:val="24"/>
              </w:rPr>
            </w:pPr>
            <w:r>
              <w:rPr>
                <w:i/>
                <w:sz w:val="24"/>
              </w:rPr>
              <w:t xml:space="preserve">Nu se aplică pentru proiectele </w:t>
            </w:r>
            <w:r w:rsidRPr="002D2CD1">
              <w:rPr>
                <w:i/>
                <w:sz w:val="24"/>
                <w:lang w:val="en-US"/>
              </w:rPr>
              <w:t>cu obiective care se încadrează în prevederile art. 19, alin. (1), lit. (b</w:t>
            </w:r>
            <w:r>
              <w:rPr>
                <w:i/>
                <w:sz w:val="24"/>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F2579A" w14:textId="7D826B68" w:rsidR="00776265" w:rsidRPr="002D2CD1" w:rsidRDefault="00776265" w:rsidP="00776265">
            <w:pPr>
              <w:pStyle w:val="NormalWeb"/>
              <w:spacing w:before="120" w:after="120"/>
              <w:jc w:val="center"/>
              <w:rPr>
                <w:rFonts w:ascii="Calibri" w:hAnsi="Calibri"/>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hideMark/>
          </w:tcPr>
          <w:p w14:paraId="06178A23" w14:textId="5C3A37BE" w:rsidR="00776265" w:rsidRPr="002D2CD1" w:rsidRDefault="00776265" w:rsidP="00776265">
            <w:pPr>
              <w:pStyle w:val="NormalWeb"/>
              <w:spacing w:before="120" w:after="120"/>
              <w:jc w:val="center"/>
              <w:rPr>
                <w:rFonts w:ascii="Calibri" w:hAnsi="Calibri"/>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501B165D" w14:textId="77777777" w:rsidR="00776265" w:rsidRPr="002D2CD1" w:rsidRDefault="00776265" w:rsidP="00776265">
            <w:pPr>
              <w:pStyle w:val="NormalWeb"/>
              <w:spacing w:before="120" w:after="120"/>
              <w:jc w:val="center"/>
              <w:rPr>
                <w:rFonts w:ascii="Calibri" w:hAnsi="Calibri"/>
              </w:rPr>
            </w:pPr>
          </w:p>
        </w:tc>
      </w:tr>
      <w:tr w:rsidR="00776265" w:rsidRPr="00412201" w14:paraId="79AE9582" w14:textId="77777777" w:rsidTr="00776265">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C88932D" w14:textId="1680A2D4" w:rsidR="00776265" w:rsidRPr="00552D49" w:rsidRDefault="00776265" w:rsidP="00776265">
            <w:pPr>
              <w:pStyle w:val="NormalWeb"/>
              <w:tabs>
                <w:tab w:val="left" w:pos="284"/>
              </w:tabs>
              <w:spacing w:before="120" w:after="120"/>
              <w:jc w:val="both"/>
              <w:rPr>
                <w:rFonts w:ascii="Calibri" w:hAnsi="Calibri"/>
                <w:lang w:val="fr-FR"/>
              </w:rPr>
            </w:pPr>
            <w:r w:rsidRPr="00776265">
              <w:rPr>
                <w:rFonts w:ascii="Calibri" w:hAnsi="Calibri"/>
                <w:b/>
                <w:lang w:val="ro-RO"/>
              </w:rPr>
              <w:t>EG 4.</w:t>
            </w:r>
            <w:r w:rsidRPr="002D2CD1">
              <w:rPr>
                <w:rFonts w:ascii="Calibri" w:hAnsi="Calibri"/>
                <w:lang w:val="ro-RO"/>
              </w:rPr>
              <w:t xml:space="preserve"> Viabilitatea economică a investiției trebuie să fie demonstrată în baza documentatiei tehnico-economice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E82FE70" w14:textId="6BAF654F" w:rsidR="00776265" w:rsidRPr="002D2CD1" w:rsidRDefault="00776265" w:rsidP="00776265">
            <w:pPr>
              <w:pStyle w:val="NormalWeb"/>
              <w:spacing w:before="120" w:after="120"/>
              <w:jc w:val="center"/>
              <w:rPr>
                <w:rFonts w:ascii="Calibri" w:hAnsi="Calibri"/>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hideMark/>
          </w:tcPr>
          <w:p w14:paraId="6267E767" w14:textId="03AE8F3B" w:rsidR="00776265" w:rsidRPr="002D2CD1" w:rsidRDefault="00776265" w:rsidP="00776265">
            <w:pPr>
              <w:pStyle w:val="NormalWeb"/>
              <w:spacing w:before="120" w:after="120"/>
              <w:jc w:val="center"/>
              <w:rPr>
                <w:rFonts w:ascii="Calibri" w:hAnsi="Calibri"/>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472536A8" w14:textId="77777777" w:rsidR="00776265" w:rsidRPr="002D2CD1" w:rsidRDefault="00776265" w:rsidP="00776265">
            <w:pPr>
              <w:pStyle w:val="NormalWeb"/>
              <w:spacing w:before="120" w:after="120"/>
              <w:jc w:val="center"/>
              <w:rPr>
                <w:rFonts w:ascii="Calibri" w:hAnsi="Calibri"/>
              </w:rPr>
            </w:pPr>
          </w:p>
        </w:tc>
      </w:tr>
      <w:tr w:rsidR="00E75877" w:rsidRPr="006723F4" w14:paraId="7D1917D5" w14:textId="77777777" w:rsidTr="00776265">
        <w:tc>
          <w:tcPr>
            <w:tcW w:w="0" w:type="auto"/>
            <w:tcBorders>
              <w:top w:val="single" w:sz="4" w:space="0" w:color="auto"/>
              <w:left w:val="single" w:sz="4" w:space="0" w:color="auto"/>
              <w:bottom w:val="single" w:sz="4" w:space="0" w:color="auto"/>
              <w:right w:val="single" w:sz="4" w:space="0" w:color="auto"/>
            </w:tcBorders>
            <w:hideMark/>
          </w:tcPr>
          <w:p w14:paraId="39AA8B32" w14:textId="1E62CE7B" w:rsidR="00E75877" w:rsidRPr="002D2CD1" w:rsidRDefault="00E75877" w:rsidP="00776265">
            <w:pPr>
              <w:pStyle w:val="NormalWeb"/>
              <w:tabs>
                <w:tab w:val="left" w:pos="284"/>
              </w:tabs>
              <w:spacing w:before="120" w:after="120"/>
              <w:jc w:val="both"/>
              <w:rPr>
                <w:rFonts w:ascii="Calibri" w:hAnsi="Calibri"/>
                <w:lang w:val="ro-RO"/>
              </w:rPr>
            </w:pPr>
            <w:r w:rsidRPr="00776265">
              <w:rPr>
                <w:rFonts w:ascii="Calibri" w:hAnsi="Calibri"/>
                <w:b/>
                <w:lang w:val="ro-RO"/>
              </w:rPr>
              <w:t>EG</w:t>
            </w:r>
            <w:r w:rsidR="00776265" w:rsidRPr="00776265">
              <w:rPr>
                <w:rFonts w:ascii="Calibri" w:hAnsi="Calibri"/>
                <w:b/>
                <w:lang w:val="ro-RO"/>
              </w:rPr>
              <w:t xml:space="preserve"> </w:t>
            </w:r>
            <w:r w:rsidRPr="00776265">
              <w:rPr>
                <w:rFonts w:ascii="Calibri" w:hAnsi="Calibri"/>
                <w:b/>
                <w:lang w:val="ro-RO"/>
              </w:rPr>
              <w:t>5</w:t>
            </w:r>
            <w:r w:rsidR="00776265" w:rsidRPr="00776265">
              <w:rPr>
                <w:rFonts w:ascii="Calibri" w:hAnsi="Calibri"/>
                <w:b/>
                <w:lang w:val="ro-RO"/>
              </w:rPr>
              <w:t>.</w:t>
            </w:r>
            <w:r w:rsidRPr="002D2CD1">
              <w:rPr>
                <w:rFonts w:ascii="Calibri" w:hAnsi="Calibri"/>
                <w:lang w:val="ro-RO"/>
              </w:rPr>
              <w:t xml:space="preserve"> Solicitantul trebuie să demonstreze asigurarea cofinanțării investiției</w:t>
            </w:r>
          </w:p>
        </w:tc>
        <w:tc>
          <w:tcPr>
            <w:tcW w:w="0" w:type="auto"/>
            <w:tcBorders>
              <w:top w:val="single" w:sz="4" w:space="0" w:color="auto"/>
              <w:left w:val="single" w:sz="4" w:space="0" w:color="auto"/>
              <w:bottom w:val="single" w:sz="4" w:space="0" w:color="auto"/>
              <w:right w:val="single" w:sz="4" w:space="0" w:color="auto"/>
            </w:tcBorders>
            <w:vAlign w:val="center"/>
            <w:hideMark/>
          </w:tcPr>
          <w:p w14:paraId="5EAAD773"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hideMark/>
          </w:tcPr>
          <w:p w14:paraId="5B185242"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4F189501" w14:textId="77777777" w:rsidR="00E75877" w:rsidRPr="002D2CD1" w:rsidRDefault="00E75877" w:rsidP="00776265">
            <w:pPr>
              <w:pStyle w:val="NormalWeb"/>
              <w:spacing w:before="120" w:after="120"/>
              <w:jc w:val="center"/>
              <w:rPr>
                <w:rFonts w:ascii="Calibri" w:hAnsi="Calibri"/>
                <w:lang w:val="ro-RO"/>
              </w:rPr>
            </w:pPr>
          </w:p>
        </w:tc>
      </w:tr>
      <w:tr w:rsidR="00E75877" w:rsidRPr="006723F4" w14:paraId="10B7870C" w14:textId="77777777" w:rsidTr="00776265">
        <w:tc>
          <w:tcPr>
            <w:tcW w:w="0" w:type="auto"/>
            <w:tcBorders>
              <w:top w:val="single" w:sz="4" w:space="0" w:color="auto"/>
              <w:left w:val="single" w:sz="4" w:space="0" w:color="auto"/>
              <w:bottom w:val="single" w:sz="4" w:space="0" w:color="auto"/>
              <w:right w:val="single" w:sz="4" w:space="0" w:color="auto"/>
            </w:tcBorders>
            <w:hideMark/>
          </w:tcPr>
          <w:p w14:paraId="46B449BA" w14:textId="1742BFD5" w:rsidR="00E75877" w:rsidRPr="002D2CD1" w:rsidRDefault="00E75877" w:rsidP="00776265">
            <w:pPr>
              <w:pStyle w:val="NormalWeb"/>
              <w:tabs>
                <w:tab w:val="left" w:pos="284"/>
              </w:tabs>
              <w:spacing w:before="120" w:after="120"/>
              <w:jc w:val="both"/>
              <w:rPr>
                <w:rFonts w:ascii="Calibri" w:hAnsi="Calibri"/>
                <w:lang w:val="ro-RO"/>
              </w:rPr>
            </w:pPr>
            <w:r w:rsidRPr="00776265">
              <w:rPr>
                <w:rFonts w:ascii="Calibri" w:hAnsi="Calibri"/>
                <w:b/>
                <w:lang w:val="ro-RO"/>
              </w:rPr>
              <w:t>EG</w:t>
            </w:r>
            <w:r w:rsidR="00776265" w:rsidRPr="00776265">
              <w:rPr>
                <w:rFonts w:ascii="Calibri" w:hAnsi="Calibri"/>
                <w:b/>
                <w:lang w:val="ro-RO"/>
              </w:rPr>
              <w:t xml:space="preserve"> </w:t>
            </w:r>
            <w:r w:rsidRPr="00776265">
              <w:rPr>
                <w:rFonts w:ascii="Calibri" w:hAnsi="Calibri"/>
                <w:b/>
                <w:lang w:val="ro-RO"/>
              </w:rPr>
              <w:t>6</w:t>
            </w:r>
            <w:r w:rsidR="00776265" w:rsidRPr="00776265">
              <w:rPr>
                <w:rFonts w:ascii="Calibri" w:hAnsi="Calibri"/>
                <w:b/>
                <w:lang w:val="ro-RO"/>
              </w:rPr>
              <w:t>.</w:t>
            </w:r>
            <w:r w:rsidRPr="002D2CD1">
              <w:rPr>
                <w:rFonts w:ascii="Calibri" w:hAnsi="Calibri"/>
                <w:lang w:val="ro-RO"/>
              </w:rPr>
              <w:t xml:space="preserve"> Investiția va respecta legislaţia în vigoare din domeniul: sănătății publice, sanitar-veterinar și de siguranță alimentară;</w:t>
            </w:r>
          </w:p>
        </w:tc>
        <w:tc>
          <w:tcPr>
            <w:tcW w:w="0" w:type="auto"/>
            <w:tcBorders>
              <w:top w:val="single" w:sz="4" w:space="0" w:color="auto"/>
              <w:left w:val="single" w:sz="4" w:space="0" w:color="auto"/>
              <w:bottom w:val="single" w:sz="4" w:space="0" w:color="auto"/>
              <w:right w:val="single" w:sz="4" w:space="0" w:color="auto"/>
            </w:tcBorders>
            <w:vAlign w:val="center"/>
            <w:hideMark/>
          </w:tcPr>
          <w:p w14:paraId="0D7D4E73"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hideMark/>
          </w:tcPr>
          <w:p w14:paraId="1B373825"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307196EB" w14:textId="77777777" w:rsidR="00E75877" w:rsidRPr="002D2CD1" w:rsidRDefault="00E75877" w:rsidP="00776265">
            <w:pPr>
              <w:pStyle w:val="NormalWeb"/>
              <w:spacing w:before="120" w:after="120"/>
              <w:jc w:val="center"/>
              <w:rPr>
                <w:rFonts w:ascii="Calibri" w:hAnsi="Calibri"/>
                <w:lang w:val="ro-RO"/>
              </w:rPr>
            </w:pPr>
          </w:p>
        </w:tc>
      </w:tr>
      <w:tr w:rsidR="00E75877" w:rsidRPr="006723F4" w14:paraId="1DC437A9" w14:textId="77777777" w:rsidTr="00776265">
        <w:trPr>
          <w:trHeight w:val="312"/>
        </w:trPr>
        <w:tc>
          <w:tcPr>
            <w:tcW w:w="0" w:type="auto"/>
            <w:gridSpan w:val="4"/>
            <w:tcBorders>
              <w:top w:val="single" w:sz="4" w:space="0" w:color="auto"/>
              <w:left w:val="single" w:sz="4" w:space="0" w:color="auto"/>
              <w:bottom w:val="single" w:sz="4" w:space="0" w:color="auto"/>
              <w:right w:val="single" w:sz="4" w:space="0" w:color="auto"/>
            </w:tcBorders>
          </w:tcPr>
          <w:p w14:paraId="213C34D9" w14:textId="77777777" w:rsidR="00E75877" w:rsidRPr="002D2CD1" w:rsidRDefault="00E75877" w:rsidP="00776265">
            <w:pPr>
              <w:pStyle w:val="NormalWeb"/>
              <w:spacing w:before="120" w:after="120"/>
              <w:rPr>
                <w:rFonts w:ascii="Calibri" w:hAnsi="Calibri"/>
                <w:b/>
                <w:lang w:val="ro-RO"/>
              </w:rPr>
            </w:pPr>
            <w:r>
              <w:rPr>
                <w:rFonts w:ascii="Calibri" w:hAnsi="Calibri"/>
                <w:b/>
                <w:lang w:val="ro-RO"/>
              </w:rPr>
              <w:t>VERIFICAREA CRITERIILOR DE ELIGIBILITATE SUPLIMENTARE STABILITE DE CĂTRE GAL</w:t>
            </w:r>
          </w:p>
        </w:tc>
      </w:tr>
      <w:tr w:rsidR="00E75877" w:rsidRPr="006723F4" w14:paraId="773392FD" w14:textId="77777777" w:rsidTr="00776265">
        <w:trPr>
          <w:trHeight w:val="312"/>
        </w:trPr>
        <w:tc>
          <w:tcPr>
            <w:tcW w:w="0" w:type="auto"/>
            <w:tcBorders>
              <w:top w:val="single" w:sz="4" w:space="0" w:color="auto"/>
              <w:left w:val="single" w:sz="4" w:space="0" w:color="auto"/>
              <w:bottom w:val="single" w:sz="4" w:space="0" w:color="auto"/>
              <w:right w:val="single" w:sz="4" w:space="0" w:color="auto"/>
            </w:tcBorders>
          </w:tcPr>
          <w:p w14:paraId="0B98052C" w14:textId="42756F25" w:rsidR="00E75877" w:rsidRPr="002D2CD1" w:rsidRDefault="00E75877" w:rsidP="00776265">
            <w:pPr>
              <w:shd w:val="clear" w:color="auto" w:fill="FFFFFF"/>
              <w:spacing w:before="120" w:after="120" w:line="240" w:lineRule="auto"/>
              <w:jc w:val="both"/>
              <w:rPr>
                <w:sz w:val="24"/>
              </w:rPr>
            </w:pPr>
            <w:r w:rsidRPr="00776265">
              <w:rPr>
                <w:b/>
                <w:sz w:val="24"/>
              </w:rPr>
              <w:t>EG</w:t>
            </w:r>
            <w:r w:rsidR="00776265" w:rsidRPr="00776265">
              <w:rPr>
                <w:b/>
                <w:sz w:val="24"/>
              </w:rPr>
              <w:t xml:space="preserve"> 7.</w:t>
            </w:r>
            <w:r>
              <w:rPr>
                <w:sz w:val="24"/>
              </w:rPr>
              <w:t xml:space="preserve"> </w:t>
            </w:r>
            <w:r w:rsidR="009200FC" w:rsidRPr="009200FC">
              <w:rPr>
                <w:rFonts w:cs="Calibri"/>
                <w:sz w:val="24"/>
              </w:rPr>
              <w:t>Solicitantul trebuie să își desfășoare activitatea aferentă investiției finanțate, în spațiul eligibil LEADER (Orașul Băile Herculane și satul aparținător Pecinișca)</w:t>
            </w:r>
          </w:p>
        </w:tc>
        <w:tc>
          <w:tcPr>
            <w:tcW w:w="0" w:type="auto"/>
            <w:tcBorders>
              <w:top w:val="single" w:sz="4" w:space="0" w:color="auto"/>
              <w:left w:val="single" w:sz="4" w:space="0" w:color="auto"/>
              <w:bottom w:val="single" w:sz="4" w:space="0" w:color="auto"/>
              <w:right w:val="single" w:sz="4" w:space="0" w:color="auto"/>
            </w:tcBorders>
            <w:vAlign w:val="center"/>
          </w:tcPr>
          <w:p w14:paraId="620B13FE" w14:textId="77777777" w:rsidR="00E75877" w:rsidRPr="002D2CD1" w:rsidRDefault="00E75877" w:rsidP="00776265">
            <w:pPr>
              <w:pStyle w:val="NormalWeb"/>
              <w:spacing w:before="120" w:after="120"/>
              <w:jc w:val="center"/>
              <w:rPr>
                <w:rFonts w:ascii="Calibri" w:hAnsi="Calibri"/>
                <w:b/>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vAlign w:val="center"/>
          </w:tcPr>
          <w:p w14:paraId="5E0ADB27" w14:textId="77777777" w:rsidR="00E75877" w:rsidRPr="002D2CD1" w:rsidRDefault="00E75877" w:rsidP="00776265">
            <w:pPr>
              <w:pStyle w:val="NormalWeb"/>
              <w:spacing w:before="120" w:after="120"/>
              <w:jc w:val="center"/>
              <w:rPr>
                <w:rFonts w:ascii="Calibri" w:hAnsi="Calibri"/>
                <w:b/>
                <w:lang w:val="ro-RO"/>
              </w:rPr>
            </w:pPr>
            <w:r w:rsidRPr="002D2CD1">
              <w:rPr>
                <w:rFonts w:ascii="Calibri" w:hAnsi="Calibri"/>
                <w:b/>
                <w:lang w:val="ro-RO"/>
              </w:rPr>
              <w:sym w:font="Wingdings" w:char="F06F"/>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8645E0" w14:textId="47911914" w:rsidR="00E75877" w:rsidRPr="002D2CD1" w:rsidRDefault="00E75877" w:rsidP="00776265">
            <w:pPr>
              <w:pStyle w:val="NormalWeb"/>
              <w:spacing w:before="120" w:after="120"/>
              <w:jc w:val="center"/>
              <w:rPr>
                <w:rFonts w:ascii="Calibri" w:hAnsi="Calibri"/>
                <w:b/>
                <w:lang w:val="ro-RO"/>
              </w:rPr>
            </w:pPr>
          </w:p>
        </w:tc>
      </w:tr>
    </w:tbl>
    <w:p w14:paraId="38C75CFB" w14:textId="77BFF8C3" w:rsidR="00E75877" w:rsidRDefault="00E75877" w:rsidP="00E75877">
      <w:pPr>
        <w:pStyle w:val="NormalWeb"/>
        <w:spacing w:before="120" w:after="120"/>
        <w:jc w:val="both"/>
        <w:rPr>
          <w:rFonts w:ascii="Calibri" w:hAnsi="Calibri"/>
          <w:b/>
          <w:i/>
          <w:lang w:val="ro-RO"/>
        </w:rPr>
      </w:pPr>
    </w:p>
    <w:p w14:paraId="1AB75A43" w14:textId="2DE1B11A" w:rsidR="00FF3C6E" w:rsidRDefault="00FF3C6E">
      <w:pPr>
        <w:spacing w:after="160" w:line="259" w:lineRule="auto"/>
        <w:rPr>
          <w:rFonts w:eastAsia="Times New Roman"/>
          <w:b/>
          <w:i/>
          <w:sz w:val="24"/>
          <w:szCs w:val="24"/>
        </w:rPr>
      </w:pPr>
      <w:r>
        <w:rPr>
          <w:b/>
          <w:i/>
        </w:rPr>
        <w:br w:type="page"/>
      </w:r>
    </w:p>
    <w:p w14:paraId="6D5BA2D0" w14:textId="77777777" w:rsidR="00FF3C6E" w:rsidRDefault="00FF3C6E" w:rsidP="00E75877">
      <w:pPr>
        <w:pStyle w:val="NormalWeb"/>
        <w:spacing w:before="120" w:after="120"/>
        <w:jc w:val="both"/>
        <w:rPr>
          <w:rFonts w:ascii="Calibri" w:hAnsi="Calibri"/>
          <w:b/>
          <w:i/>
          <w:lang w:val="ro-RO"/>
        </w:rPr>
        <w:sectPr w:rsidR="00FF3C6E" w:rsidSect="00776265">
          <w:pgSz w:w="11909" w:h="16834" w:code="9"/>
          <w:pgMar w:top="1138" w:right="1411" w:bottom="1138" w:left="1138" w:header="576" w:footer="432" w:gutter="0"/>
          <w:cols w:space="720"/>
        </w:sectPr>
      </w:pPr>
    </w:p>
    <w:p w14:paraId="46540F48" w14:textId="21DB1905" w:rsidR="00FF3C6E" w:rsidRDefault="00FF3C6E" w:rsidP="00E75877">
      <w:pPr>
        <w:pStyle w:val="NormalWeb"/>
        <w:spacing w:before="120" w:after="120"/>
        <w:jc w:val="both"/>
        <w:rPr>
          <w:rFonts w:ascii="Calibri" w:hAnsi="Calibri"/>
          <w:b/>
          <w:i/>
          <w:lang w:val="ro-RO"/>
        </w:rPr>
      </w:pPr>
    </w:p>
    <w:tbl>
      <w:tblPr>
        <w:tblW w:w="15095"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95"/>
      </w:tblGrid>
      <w:tr w:rsidR="00FF3C6E" w:rsidRPr="009851F4" w14:paraId="0E626E69" w14:textId="77777777" w:rsidTr="009200FC">
        <w:trPr>
          <w:trHeight w:val="710"/>
        </w:trPr>
        <w:tc>
          <w:tcPr>
            <w:tcW w:w="15095" w:type="dxa"/>
            <w:tcBorders>
              <w:top w:val="nil"/>
              <w:left w:val="nil"/>
              <w:bottom w:val="nil"/>
              <w:right w:val="nil"/>
            </w:tcBorders>
            <w:shd w:val="clear" w:color="auto" w:fill="auto"/>
          </w:tcPr>
          <w:p w14:paraId="576B3C5F" w14:textId="286E2D75" w:rsidR="00FF3C6E" w:rsidRPr="009851F4" w:rsidRDefault="00FF3C6E" w:rsidP="00FF3C6E">
            <w:pPr>
              <w:ind w:hanging="120"/>
              <w:rPr>
                <w:b/>
              </w:rPr>
            </w:pPr>
            <w:r w:rsidRPr="009851F4">
              <w:rPr>
                <w:b/>
              </w:rPr>
              <w:t xml:space="preserve"> Buget indicativ (intensitate a sprijinului ...............%) euro conform HG 907/ 2016e</w:t>
            </w:r>
          </w:p>
          <w:p w14:paraId="47F7F2E9" w14:textId="77777777" w:rsidR="00FF3C6E" w:rsidRPr="009851F4" w:rsidRDefault="00FF3C6E" w:rsidP="009200FC">
            <w:pPr>
              <w:ind w:left="5760"/>
              <w:rPr>
                <w:lang w:val="pt-BR"/>
              </w:rPr>
            </w:pPr>
            <w:r w:rsidRPr="009851F4">
              <w:rPr>
                <w:lang w:val="pt-BR"/>
              </w:rPr>
              <w:t>S-a utilizat cursul de schimb              1 Euro = …………………..LEI</w:t>
            </w:r>
          </w:p>
          <w:p w14:paraId="3B865CA6" w14:textId="4191F608" w:rsidR="00FF3C6E" w:rsidRPr="009851F4" w:rsidRDefault="00FF3C6E" w:rsidP="00FF3C6E">
            <w:pPr>
              <w:ind w:left="6120"/>
            </w:pPr>
            <w:r w:rsidRPr="009851F4">
              <w:rPr>
                <w:lang w:val="pt-BR"/>
              </w:rPr>
              <w:t>din data de:____/_____/__________</w:t>
            </w:r>
          </w:p>
          <w:tbl>
            <w:tblPr>
              <w:tblW w:w="14731" w:type="dxa"/>
              <w:tblInd w:w="1" w:type="dxa"/>
              <w:tblLayout w:type="fixed"/>
              <w:tblLook w:val="0000" w:firstRow="0" w:lastRow="0" w:firstColumn="0" w:lastColumn="0" w:noHBand="0" w:noVBand="0"/>
            </w:tblPr>
            <w:tblGrid>
              <w:gridCol w:w="8353"/>
              <w:gridCol w:w="1134"/>
              <w:gridCol w:w="993"/>
              <w:gridCol w:w="1134"/>
              <w:gridCol w:w="993"/>
              <w:gridCol w:w="1134"/>
              <w:gridCol w:w="990"/>
            </w:tblGrid>
            <w:tr w:rsidR="00FF3C6E" w:rsidRPr="009851F4" w14:paraId="7CAACFAF" w14:textId="77777777" w:rsidTr="009200FC">
              <w:trPr>
                <w:trHeight w:val="300"/>
              </w:trPr>
              <w:tc>
                <w:tcPr>
                  <w:tcW w:w="2835" w:type="pct"/>
                  <w:tcBorders>
                    <w:top w:val="single" w:sz="8" w:space="0" w:color="008080"/>
                    <w:left w:val="single" w:sz="8" w:space="0" w:color="008080"/>
                    <w:bottom w:val="single" w:sz="4" w:space="0" w:color="008080"/>
                    <w:right w:val="nil"/>
                  </w:tcBorders>
                  <w:shd w:val="clear" w:color="auto" w:fill="auto"/>
                  <w:noWrap/>
                  <w:vAlign w:val="bottom"/>
                </w:tcPr>
                <w:p w14:paraId="2C9D252C" w14:textId="77777777" w:rsidR="00FF3C6E" w:rsidRPr="009851F4" w:rsidRDefault="00FF3C6E" w:rsidP="009200FC">
                  <w:pPr>
                    <w:rPr>
                      <w:b/>
                      <w:bCs/>
                      <w:lang w:val="it-IT"/>
                    </w:rPr>
                  </w:pPr>
                  <w:r w:rsidRPr="009851F4">
                    <w:rPr>
                      <w:b/>
                      <w:bCs/>
                      <w:lang w:val="it-IT"/>
                    </w:rPr>
                    <w:t xml:space="preserve">Buget Indicativ al Proiectului (Valori fără TVA ) </w:t>
                  </w:r>
                </w:p>
              </w:tc>
              <w:tc>
                <w:tcPr>
                  <w:tcW w:w="722"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14:paraId="23A7CCCC" w14:textId="77777777" w:rsidR="00FF3C6E" w:rsidRPr="009851F4" w:rsidRDefault="00FF3C6E" w:rsidP="009200FC">
                  <w:pPr>
                    <w:jc w:val="center"/>
                    <w:rPr>
                      <w:b/>
                      <w:bCs/>
                      <w:lang w:val="it-IT"/>
                    </w:rPr>
                  </w:pPr>
                  <w:r w:rsidRPr="009851F4">
                    <w:rPr>
                      <w:b/>
                      <w:bCs/>
                      <w:lang w:val="it-IT"/>
                    </w:rPr>
                    <w:t>Cheltuieli conform Cererii de finanţare</w:t>
                  </w:r>
                </w:p>
              </w:tc>
              <w:tc>
                <w:tcPr>
                  <w:tcW w:w="1443" w:type="pct"/>
                  <w:gridSpan w:val="4"/>
                  <w:tcBorders>
                    <w:top w:val="single" w:sz="8" w:space="0" w:color="008080"/>
                    <w:left w:val="nil"/>
                    <w:bottom w:val="single" w:sz="8" w:space="0" w:color="008080"/>
                    <w:right w:val="single" w:sz="8" w:space="0" w:color="008080"/>
                  </w:tcBorders>
                  <w:shd w:val="clear" w:color="auto" w:fill="auto"/>
                  <w:vAlign w:val="center"/>
                </w:tcPr>
                <w:p w14:paraId="77687058" w14:textId="77777777" w:rsidR="00FF3C6E" w:rsidRPr="009851F4" w:rsidRDefault="00FF3C6E" w:rsidP="009200FC">
                  <w:pPr>
                    <w:ind w:right="-108"/>
                    <w:jc w:val="center"/>
                    <w:rPr>
                      <w:b/>
                      <w:bCs/>
                      <w:lang w:val="it-IT"/>
                    </w:rPr>
                  </w:pPr>
                  <w:r w:rsidRPr="009851F4">
                    <w:rPr>
                      <w:b/>
                      <w:bCs/>
                      <w:lang w:val="it-IT"/>
                    </w:rPr>
                    <w:t xml:space="preserve">Verificare </w:t>
                  </w:r>
                  <w:r w:rsidRPr="00625E73">
                    <w:rPr>
                      <w:b/>
                      <w:bCs/>
                      <w:i/>
                      <w:lang w:val="it-IT"/>
                    </w:rPr>
                    <w:t>GAL</w:t>
                  </w:r>
                  <w:r>
                    <w:rPr>
                      <w:b/>
                      <w:bCs/>
                      <w:lang w:val="it-IT"/>
                    </w:rPr>
                    <w:t>/</w:t>
                  </w:r>
                  <w:r w:rsidRPr="009851F4">
                    <w:rPr>
                      <w:b/>
                      <w:i/>
                    </w:rPr>
                    <w:t>OJFIR/</w:t>
                  </w:r>
                  <w:r w:rsidRPr="009851F4">
                    <w:rPr>
                      <w:b/>
                      <w:bCs/>
                      <w:i/>
                      <w:lang w:val="it-IT"/>
                    </w:rPr>
                    <w:t>CRFIR/AFIR-verificare prin sondaj</w:t>
                  </w:r>
                </w:p>
              </w:tc>
            </w:tr>
            <w:tr w:rsidR="00FF3C6E" w:rsidRPr="009851F4" w14:paraId="202175E5" w14:textId="77777777" w:rsidTr="009200FC">
              <w:trPr>
                <w:trHeight w:val="315"/>
              </w:trPr>
              <w:tc>
                <w:tcPr>
                  <w:tcW w:w="2835" w:type="pct"/>
                  <w:tcBorders>
                    <w:top w:val="nil"/>
                    <w:left w:val="single" w:sz="8" w:space="0" w:color="008080"/>
                    <w:bottom w:val="single" w:sz="4" w:space="0" w:color="008080"/>
                    <w:right w:val="nil"/>
                  </w:tcBorders>
                  <w:shd w:val="clear" w:color="auto" w:fill="auto"/>
                  <w:vAlign w:val="center"/>
                </w:tcPr>
                <w:p w14:paraId="3FEE662F" w14:textId="77777777" w:rsidR="00FF3C6E" w:rsidRPr="009851F4" w:rsidRDefault="00FF3C6E" w:rsidP="009200FC">
                  <w:pPr>
                    <w:jc w:val="center"/>
                    <w:rPr>
                      <w:b/>
                      <w:bCs/>
                    </w:rPr>
                  </w:pPr>
                  <w:r w:rsidRPr="009851F4">
                    <w:rPr>
                      <w:b/>
                      <w:bCs/>
                    </w:rPr>
                    <w:t>Denumirea capitolelor de cheltuieli</w:t>
                  </w:r>
                </w:p>
              </w:tc>
              <w:tc>
                <w:tcPr>
                  <w:tcW w:w="722"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37D2EB6C" w14:textId="77777777" w:rsidR="00FF3C6E" w:rsidRPr="009851F4" w:rsidRDefault="00FF3C6E" w:rsidP="009200FC">
                  <w:pPr>
                    <w:rPr>
                      <w:b/>
                      <w:bCs/>
                    </w:rPr>
                  </w:pPr>
                </w:p>
              </w:tc>
              <w:tc>
                <w:tcPr>
                  <w:tcW w:w="722"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319E599D" w14:textId="77777777" w:rsidR="00FF3C6E" w:rsidRPr="009851F4" w:rsidRDefault="00FF3C6E" w:rsidP="009200FC">
                  <w:pPr>
                    <w:jc w:val="center"/>
                    <w:rPr>
                      <w:b/>
                      <w:bCs/>
                    </w:rPr>
                  </w:pPr>
                  <w:r w:rsidRPr="009851F4">
                    <w:rPr>
                      <w:b/>
                      <w:bCs/>
                    </w:rPr>
                    <w:t>Cheltuieli conform SF (documentatie tehnico-economica)</w:t>
                  </w:r>
                </w:p>
              </w:tc>
              <w:tc>
                <w:tcPr>
                  <w:tcW w:w="721" w:type="pct"/>
                  <w:gridSpan w:val="2"/>
                  <w:tcBorders>
                    <w:top w:val="single" w:sz="4" w:space="0" w:color="008080"/>
                    <w:left w:val="nil"/>
                    <w:bottom w:val="single" w:sz="4" w:space="0" w:color="008080"/>
                    <w:right w:val="single" w:sz="8" w:space="0" w:color="008080"/>
                  </w:tcBorders>
                  <w:shd w:val="clear" w:color="auto" w:fill="auto"/>
                  <w:vAlign w:val="center"/>
                </w:tcPr>
                <w:p w14:paraId="22E0AB89" w14:textId="77777777" w:rsidR="00FF3C6E" w:rsidRPr="009851F4" w:rsidRDefault="00FF3C6E" w:rsidP="009200FC">
                  <w:pPr>
                    <w:jc w:val="center"/>
                    <w:rPr>
                      <w:b/>
                      <w:bCs/>
                      <w:lang w:val="pt-BR"/>
                    </w:rPr>
                  </w:pPr>
                  <w:r w:rsidRPr="009851F4">
                    <w:rPr>
                      <w:b/>
                      <w:bCs/>
                      <w:lang w:val="pt-BR"/>
                    </w:rPr>
                    <w:t>Diferenţe faţă de Cererea de finanţare</w:t>
                  </w:r>
                </w:p>
              </w:tc>
            </w:tr>
            <w:tr w:rsidR="00FF3C6E" w:rsidRPr="009851F4" w14:paraId="65F7E971" w14:textId="77777777" w:rsidTr="009200FC">
              <w:trPr>
                <w:trHeight w:val="315"/>
              </w:trPr>
              <w:tc>
                <w:tcPr>
                  <w:tcW w:w="2835" w:type="pct"/>
                  <w:tcBorders>
                    <w:top w:val="nil"/>
                    <w:left w:val="single" w:sz="8" w:space="0" w:color="008080"/>
                    <w:bottom w:val="single" w:sz="4" w:space="0" w:color="008080"/>
                    <w:right w:val="nil"/>
                  </w:tcBorders>
                  <w:shd w:val="clear" w:color="auto" w:fill="auto"/>
                  <w:vAlign w:val="center"/>
                </w:tcPr>
                <w:p w14:paraId="3EB4A4D6" w14:textId="77777777" w:rsidR="00FF3C6E" w:rsidRPr="009851F4" w:rsidRDefault="00FF3C6E" w:rsidP="009200FC">
                  <w:pPr>
                    <w:jc w:val="center"/>
                    <w:rPr>
                      <w:b/>
                      <w:bCs/>
                      <w:lang w:val="pt-BR"/>
                    </w:rPr>
                  </w:pPr>
                  <w:r w:rsidRPr="009851F4">
                    <w:rPr>
                      <w:b/>
                      <w:bCs/>
                      <w:lang w:val="pt-BR"/>
                    </w:rPr>
                    <w:t> </w:t>
                  </w:r>
                </w:p>
              </w:tc>
              <w:tc>
                <w:tcPr>
                  <w:tcW w:w="385" w:type="pct"/>
                  <w:tcBorders>
                    <w:top w:val="nil"/>
                    <w:left w:val="single" w:sz="8" w:space="0" w:color="008080"/>
                    <w:bottom w:val="single" w:sz="4" w:space="0" w:color="008080"/>
                    <w:right w:val="single" w:sz="4" w:space="0" w:color="008080"/>
                  </w:tcBorders>
                  <w:shd w:val="clear" w:color="auto" w:fill="auto"/>
                  <w:vAlign w:val="center"/>
                </w:tcPr>
                <w:p w14:paraId="33248CFF" w14:textId="77777777" w:rsidR="00FF3C6E" w:rsidRPr="009851F4" w:rsidRDefault="00FF3C6E" w:rsidP="009200FC">
                  <w:pPr>
                    <w:jc w:val="center"/>
                    <w:rPr>
                      <w:b/>
                      <w:bCs/>
                    </w:rPr>
                  </w:pPr>
                  <w:r w:rsidRPr="009851F4">
                    <w:rPr>
                      <w:b/>
                      <w:bCs/>
                    </w:rPr>
                    <w:t>E</w:t>
                  </w:r>
                </w:p>
              </w:tc>
              <w:tc>
                <w:tcPr>
                  <w:tcW w:w="337" w:type="pct"/>
                  <w:tcBorders>
                    <w:top w:val="nil"/>
                    <w:left w:val="nil"/>
                    <w:bottom w:val="single" w:sz="4" w:space="0" w:color="008080"/>
                    <w:right w:val="single" w:sz="8" w:space="0" w:color="008080"/>
                  </w:tcBorders>
                  <w:shd w:val="clear" w:color="auto" w:fill="auto"/>
                  <w:vAlign w:val="center"/>
                </w:tcPr>
                <w:p w14:paraId="1C41D1A7" w14:textId="77777777" w:rsidR="00FF3C6E" w:rsidRPr="009851F4" w:rsidRDefault="00FF3C6E" w:rsidP="009200FC">
                  <w:pPr>
                    <w:jc w:val="center"/>
                    <w:rPr>
                      <w:b/>
                      <w:bCs/>
                    </w:rPr>
                  </w:pPr>
                  <w:r w:rsidRPr="009851F4">
                    <w:rPr>
                      <w:b/>
                      <w:bCs/>
                    </w:rPr>
                    <w:t>N</w:t>
                  </w:r>
                </w:p>
              </w:tc>
              <w:tc>
                <w:tcPr>
                  <w:tcW w:w="385" w:type="pct"/>
                  <w:tcBorders>
                    <w:top w:val="nil"/>
                    <w:left w:val="nil"/>
                    <w:bottom w:val="single" w:sz="4" w:space="0" w:color="008080"/>
                    <w:right w:val="single" w:sz="4" w:space="0" w:color="008080"/>
                  </w:tcBorders>
                  <w:shd w:val="clear" w:color="auto" w:fill="auto"/>
                  <w:vAlign w:val="center"/>
                </w:tcPr>
                <w:p w14:paraId="2414C44B" w14:textId="77777777" w:rsidR="00FF3C6E" w:rsidRPr="009851F4" w:rsidRDefault="00FF3C6E" w:rsidP="009200FC">
                  <w:pPr>
                    <w:jc w:val="center"/>
                    <w:rPr>
                      <w:b/>
                      <w:bCs/>
                    </w:rPr>
                  </w:pPr>
                  <w:r w:rsidRPr="009851F4">
                    <w:rPr>
                      <w:b/>
                      <w:bCs/>
                    </w:rPr>
                    <w:t>E</w:t>
                  </w:r>
                </w:p>
              </w:tc>
              <w:tc>
                <w:tcPr>
                  <w:tcW w:w="337" w:type="pct"/>
                  <w:tcBorders>
                    <w:top w:val="nil"/>
                    <w:left w:val="nil"/>
                    <w:bottom w:val="single" w:sz="4" w:space="0" w:color="008080"/>
                    <w:right w:val="single" w:sz="8" w:space="0" w:color="008080"/>
                  </w:tcBorders>
                  <w:shd w:val="clear" w:color="auto" w:fill="auto"/>
                  <w:vAlign w:val="center"/>
                </w:tcPr>
                <w:p w14:paraId="4BBB35CE" w14:textId="77777777" w:rsidR="00FF3C6E" w:rsidRPr="009851F4" w:rsidRDefault="00FF3C6E" w:rsidP="009200FC">
                  <w:pPr>
                    <w:jc w:val="center"/>
                    <w:rPr>
                      <w:b/>
                      <w:bCs/>
                    </w:rPr>
                  </w:pPr>
                  <w:r w:rsidRPr="009851F4">
                    <w:rPr>
                      <w:b/>
                      <w:bCs/>
                    </w:rPr>
                    <w:t>N</w:t>
                  </w:r>
                </w:p>
              </w:tc>
              <w:tc>
                <w:tcPr>
                  <w:tcW w:w="385" w:type="pct"/>
                  <w:tcBorders>
                    <w:top w:val="nil"/>
                    <w:left w:val="nil"/>
                    <w:bottom w:val="single" w:sz="4" w:space="0" w:color="008080"/>
                    <w:right w:val="single" w:sz="4" w:space="0" w:color="008080"/>
                  </w:tcBorders>
                  <w:shd w:val="clear" w:color="auto" w:fill="auto"/>
                  <w:vAlign w:val="center"/>
                </w:tcPr>
                <w:p w14:paraId="680C0164" w14:textId="77777777" w:rsidR="00FF3C6E" w:rsidRPr="009851F4" w:rsidRDefault="00FF3C6E" w:rsidP="009200FC">
                  <w:pPr>
                    <w:jc w:val="center"/>
                    <w:rPr>
                      <w:b/>
                      <w:bCs/>
                    </w:rPr>
                  </w:pPr>
                  <w:r w:rsidRPr="009851F4">
                    <w:rPr>
                      <w:b/>
                      <w:bCs/>
                    </w:rPr>
                    <w:t>E</w:t>
                  </w:r>
                </w:p>
              </w:tc>
              <w:tc>
                <w:tcPr>
                  <w:tcW w:w="336" w:type="pct"/>
                  <w:tcBorders>
                    <w:top w:val="nil"/>
                    <w:left w:val="nil"/>
                    <w:bottom w:val="single" w:sz="4" w:space="0" w:color="008080"/>
                    <w:right w:val="single" w:sz="8" w:space="0" w:color="008080"/>
                  </w:tcBorders>
                  <w:shd w:val="clear" w:color="auto" w:fill="auto"/>
                  <w:vAlign w:val="center"/>
                </w:tcPr>
                <w:p w14:paraId="2F9E4633" w14:textId="77777777" w:rsidR="00FF3C6E" w:rsidRPr="009851F4" w:rsidRDefault="00FF3C6E" w:rsidP="009200FC">
                  <w:pPr>
                    <w:jc w:val="center"/>
                    <w:rPr>
                      <w:b/>
                      <w:bCs/>
                    </w:rPr>
                  </w:pPr>
                  <w:r w:rsidRPr="009851F4">
                    <w:rPr>
                      <w:b/>
                      <w:bCs/>
                    </w:rPr>
                    <w:t>N</w:t>
                  </w:r>
                </w:p>
              </w:tc>
            </w:tr>
            <w:tr w:rsidR="00FF3C6E" w:rsidRPr="009851F4" w14:paraId="27B93F3E"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72C388DC" w14:textId="77777777" w:rsidR="00FF3C6E" w:rsidRPr="009851F4" w:rsidRDefault="00FF3C6E" w:rsidP="009200FC">
                  <w:pPr>
                    <w:jc w:val="center"/>
                    <w:rPr>
                      <w:b/>
                      <w:bCs/>
                    </w:rPr>
                  </w:pPr>
                  <w:r w:rsidRPr="009851F4">
                    <w:rPr>
                      <w:b/>
                      <w:bCs/>
                    </w:rPr>
                    <w:t>1</w:t>
                  </w:r>
                </w:p>
              </w:tc>
              <w:tc>
                <w:tcPr>
                  <w:tcW w:w="385" w:type="pct"/>
                  <w:tcBorders>
                    <w:top w:val="nil"/>
                    <w:left w:val="single" w:sz="8" w:space="0" w:color="008080"/>
                    <w:bottom w:val="single" w:sz="4" w:space="0" w:color="008080"/>
                    <w:right w:val="single" w:sz="4" w:space="0" w:color="008080"/>
                  </w:tcBorders>
                  <w:shd w:val="clear" w:color="auto" w:fill="auto"/>
                  <w:vAlign w:val="center"/>
                </w:tcPr>
                <w:p w14:paraId="526666F1" w14:textId="77777777" w:rsidR="00FF3C6E" w:rsidRPr="009851F4" w:rsidRDefault="00FF3C6E" w:rsidP="009200FC">
                  <w:pPr>
                    <w:jc w:val="center"/>
                    <w:rPr>
                      <w:b/>
                      <w:bCs/>
                    </w:rPr>
                  </w:pPr>
                  <w:r w:rsidRPr="009851F4">
                    <w:rPr>
                      <w:b/>
                      <w:bCs/>
                    </w:rPr>
                    <w:t>2</w:t>
                  </w:r>
                </w:p>
              </w:tc>
              <w:tc>
                <w:tcPr>
                  <w:tcW w:w="337" w:type="pct"/>
                  <w:tcBorders>
                    <w:top w:val="nil"/>
                    <w:left w:val="nil"/>
                    <w:bottom w:val="single" w:sz="4" w:space="0" w:color="008080"/>
                    <w:right w:val="single" w:sz="8" w:space="0" w:color="008080"/>
                  </w:tcBorders>
                  <w:shd w:val="clear" w:color="auto" w:fill="auto"/>
                  <w:vAlign w:val="center"/>
                </w:tcPr>
                <w:p w14:paraId="3D8811AE" w14:textId="77777777" w:rsidR="00FF3C6E" w:rsidRPr="009851F4" w:rsidRDefault="00FF3C6E" w:rsidP="009200FC">
                  <w:pPr>
                    <w:jc w:val="center"/>
                    <w:rPr>
                      <w:b/>
                      <w:bCs/>
                    </w:rPr>
                  </w:pPr>
                  <w:r w:rsidRPr="009851F4">
                    <w:rPr>
                      <w:b/>
                      <w:bCs/>
                    </w:rPr>
                    <w:t>3</w:t>
                  </w:r>
                </w:p>
              </w:tc>
              <w:tc>
                <w:tcPr>
                  <w:tcW w:w="385" w:type="pct"/>
                  <w:tcBorders>
                    <w:top w:val="nil"/>
                    <w:left w:val="nil"/>
                    <w:bottom w:val="single" w:sz="4" w:space="0" w:color="008080"/>
                    <w:right w:val="single" w:sz="4" w:space="0" w:color="008080"/>
                  </w:tcBorders>
                  <w:shd w:val="clear" w:color="auto" w:fill="auto"/>
                  <w:vAlign w:val="center"/>
                </w:tcPr>
                <w:p w14:paraId="281B09CB" w14:textId="77777777" w:rsidR="00FF3C6E" w:rsidRPr="009851F4" w:rsidRDefault="00FF3C6E" w:rsidP="009200FC">
                  <w:pPr>
                    <w:jc w:val="center"/>
                    <w:rPr>
                      <w:b/>
                      <w:bCs/>
                    </w:rPr>
                  </w:pPr>
                  <w:r w:rsidRPr="009851F4">
                    <w:rPr>
                      <w:b/>
                      <w:bCs/>
                    </w:rPr>
                    <w:t>2</w:t>
                  </w:r>
                </w:p>
              </w:tc>
              <w:tc>
                <w:tcPr>
                  <w:tcW w:w="337" w:type="pct"/>
                  <w:tcBorders>
                    <w:top w:val="nil"/>
                    <w:left w:val="nil"/>
                    <w:bottom w:val="single" w:sz="4" w:space="0" w:color="008080"/>
                    <w:right w:val="single" w:sz="8" w:space="0" w:color="008080"/>
                  </w:tcBorders>
                  <w:shd w:val="clear" w:color="auto" w:fill="auto"/>
                  <w:vAlign w:val="center"/>
                </w:tcPr>
                <w:p w14:paraId="30537276" w14:textId="77777777" w:rsidR="00FF3C6E" w:rsidRPr="009851F4" w:rsidRDefault="00FF3C6E" w:rsidP="009200FC">
                  <w:pPr>
                    <w:jc w:val="center"/>
                    <w:rPr>
                      <w:b/>
                      <w:bCs/>
                    </w:rPr>
                  </w:pPr>
                  <w:r w:rsidRPr="009851F4">
                    <w:rPr>
                      <w:b/>
                      <w:bCs/>
                    </w:rPr>
                    <w:t>3</w:t>
                  </w:r>
                </w:p>
              </w:tc>
              <w:tc>
                <w:tcPr>
                  <w:tcW w:w="385" w:type="pct"/>
                  <w:tcBorders>
                    <w:top w:val="nil"/>
                    <w:left w:val="nil"/>
                    <w:bottom w:val="single" w:sz="4" w:space="0" w:color="008080"/>
                    <w:right w:val="single" w:sz="4" w:space="0" w:color="008080"/>
                  </w:tcBorders>
                  <w:shd w:val="clear" w:color="auto" w:fill="auto"/>
                  <w:vAlign w:val="center"/>
                </w:tcPr>
                <w:p w14:paraId="0C5AD7CF" w14:textId="77777777" w:rsidR="00FF3C6E" w:rsidRPr="009851F4" w:rsidRDefault="00FF3C6E" w:rsidP="009200FC">
                  <w:pPr>
                    <w:jc w:val="center"/>
                    <w:rPr>
                      <w:b/>
                      <w:bCs/>
                    </w:rPr>
                  </w:pPr>
                  <w:r w:rsidRPr="009851F4">
                    <w:rPr>
                      <w:b/>
                      <w:bCs/>
                    </w:rPr>
                    <w:t>2</w:t>
                  </w:r>
                </w:p>
              </w:tc>
              <w:tc>
                <w:tcPr>
                  <w:tcW w:w="336" w:type="pct"/>
                  <w:tcBorders>
                    <w:top w:val="nil"/>
                    <w:left w:val="nil"/>
                    <w:bottom w:val="single" w:sz="4" w:space="0" w:color="008080"/>
                    <w:right w:val="single" w:sz="8" w:space="0" w:color="008080"/>
                  </w:tcBorders>
                  <w:shd w:val="clear" w:color="auto" w:fill="auto"/>
                  <w:vAlign w:val="center"/>
                </w:tcPr>
                <w:p w14:paraId="1415E9DB" w14:textId="77777777" w:rsidR="00FF3C6E" w:rsidRPr="009851F4" w:rsidRDefault="00FF3C6E" w:rsidP="009200FC">
                  <w:pPr>
                    <w:jc w:val="center"/>
                    <w:rPr>
                      <w:b/>
                      <w:bCs/>
                    </w:rPr>
                  </w:pPr>
                  <w:r w:rsidRPr="009851F4">
                    <w:rPr>
                      <w:b/>
                      <w:bCs/>
                    </w:rPr>
                    <w:t>3</w:t>
                  </w:r>
                </w:p>
              </w:tc>
            </w:tr>
            <w:tr w:rsidR="00FF3C6E" w:rsidRPr="009851F4" w14:paraId="3CA7F62B"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08BBE859" w14:textId="77777777" w:rsidR="00FF3C6E" w:rsidRPr="009851F4" w:rsidRDefault="00FF3C6E" w:rsidP="009200FC">
                  <w:pPr>
                    <w:rPr>
                      <w:b/>
                      <w:bCs/>
                    </w:rPr>
                  </w:pPr>
                  <w:r w:rsidRPr="009851F4">
                    <w:rPr>
                      <w:b/>
                      <w:bCs/>
                    </w:rPr>
                    <w:t xml:space="preserve"> Capitolul 1 Cheltuieli pentru obţinerea şi amenajarea terenului - total, din care: </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2BCD4200" w14:textId="77777777" w:rsidR="00FF3C6E" w:rsidRPr="009851F4" w:rsidRDefault="00FF3C6E" w:rsidP="009200FC">
                  <w:pPr>
                    <w:rPr>
                      <w:b/>
                      <w:bCs/>
                    </w:rPr>
                  </w:pPr>
                </w:p>
              </w:tc>
              <w:tc>
                <w:tcPr>
                  <w:tcW w:w="337" w:type="pct"/>
                  <w:tcBorders>
                    <w:top w:val="nil"/>
                    <w:left w:val="nil"/>
                    <w:bottom w:val="single" w:sz="4" w:space="0" w:color="008080"/>
                    <w:right w:val="single" w:sz="8" w:space="0" w:color="008080"/>
                  </w:tcBorders>
                  <w:shd w:val="clear" w:color="auto" w:fill="auto"/>
                  <w:noWrap/>
                  <w:vAlign w:val="bottom"/>
                </w:tcPr>
                <w:p w14:paraId="7C69BF28" w14:textId="77777777" w:rsidR="00FF3C6E" w:rsidRPr="009851F4" w:rsidRDefault="00FF3C6E" w:rsidP="009200FC">
                  <w:pPr>
                    <w:rPr>
                      <w:b/>
                      <w:bCs/>
                    </w:rPr>
                  </w:pPr>
                </w:p>
              </w:tc>
              <w:tc>
                <w:tcPr>
                  <w:tcW w:w="385" w:type="pct"/>
                  <w:tcBorders>
                    <w:top w:val="nil"/>
                    <w:left w:val="nil"/>
                    <w:bottom w:val="single" w:sz="4" w:space="0" w:color="008080"/>
                    <w:right w:val="single" w:sz="4" w:space="0" w:color="008080"/>
                  </w:tcBorders>
                  <w:shd w:val="clear" w:color="auto" w:fill="auto"/>
                  <w:noWrap/>
                  <w:vAlign w:val="bottom"/>
                </w:tcPr>
                <w:p w14:paraId="7FD75478" w14:textId="77777777" w:rsidR="00FF3C6E" w:rsidRPr="009851F4" w:rsidRDefault="00FF3C6E" w:rsidP="009200FC">
                  <w:pPr>
                    <w:rPr>
                      <w:b/>
                      <w:bCs/>
                    </w:rPr>
                  </w:pPr>
                </w:p>
              </w:tc>
              <w:tc>
                <w:tcPr>
                  <w:tcW w:w="337" w:type="pct"/>
                  <w:tcBorders>
                    <w:top w:val="nil"/>
                    <w:left w:val="nil"/>
                    <w:bottom w:val="single" w:sz="4" w:space="0" w:color="008080"/>
                    <w:right w:val="single" w:sz="8" w:space="0" w:color="008080"/>
                  </w:tcBorders>
                  <w:shd w:val="clear" w:color="auto" w:fill="auto"/>
                  <w:noWrap/>
                  <w:vAlign w:val="bottom"/>
                </w:tcPr>
                <w:p w14:paraId="02D07203" w14:textId="77777777" w:rsidR="00FF3C6E" w:rsidRPr="009851F4" w:rsidRDefault="00FF3C6E" w:rsidP="009200FC">
                  <w:pPr>
                    <w:rPr>
                      <w:b/>
                      <w:bCs/>
                    </w:rPr>
                  </w:pPr>
                </w:p>
              </w:tc>
              <w:tc>
                <w:tcPr>
                  <w:tcW w:w="385" w:type="pct"/>
                  <w:tcBorders>
                    <w:top w:val="nil"/>
                    <w:left w:val="nil"/>
                    <w:bottom w:val="single" w:sz="4" w:space="0" w:color="008080"/>
                    <w:right w:val="single" w:sz="4" w:space="0" w:color="008080"/>
                  </w:tcBorders>
                  <w:shd w:val="clear" w:color="auto" w:fill="auto"/>
                  <w:noWrap/>
                  <w:vAlign w:val="bottom"/>
                </w:tcPr>
                <w:p w14:paraId="11B29EA8" w14:textId="77777777" w:rsidR="00FF3C6E" w:rsidRPr="009851F4" w:rsidRDefault="00FF3C6E" w:rsidP="009200FC">
                  <w:pPr>
                    <w:jc w:val="right"/>
                    <w:rPr>
                      <w:b/>
                      <w:bCs/>
                    </w:rPr>
                  </w:pPr>
                </w:p>
              </w:tc>
              <w:tc>
                <w:tcPr>
                  <w:tcW w:w="336" w:type="pct"/>
                  <w:tcBorders>
                    <w:top w:val="nil"/>
                    <w:left w:val="nil"/>
                    <w:bottom w:val="single" w:sz="4" w:space="0" w:color="008080"/>
                    <w:right w:val="single" w:sz="8" w:space="0" w:color="008080"/>
                  </w:tcBorders>
                  <w:shd w:val="clear" w:color="auto" w:fill="auto"/>
                  <w:noWrap/>
                  <w:vAlign w:val="bottom"/>
                </w:tcPr>
                <w:p w14:paraId="0C7D440A" w14:textId="77777777" w:rsidR="00FF3C6E" w:rsidRPr="009851F4" w:rsidRDefault="00FF3C6E" w:rsidP="009200FC">
                  <w:pPr>
                    <w:jc w:val="right"/>
                    <w:rPr>
                      <w:b/>
                      <w:bCs/>
                    </w:rPr>
                  </w:pPr>
                </w:p>
              </w:tc>
            </w:tr>
            <w:tr w:rsidR="00FF3C6E" w:rsidRPr="009851F4" w14:paraId="22F001EB"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129BB4DA" w14:textId="77777777" w:rsidR="00FF3C6E" w:rsidRPr="009851F4" w:rsidRDefault="00FF3C6E" w:rsidP="009200FC">
                  <w:pPr>
                    <w:rPr>
                      <w:lang w:val="fr-FR"/>
                    </w:rPr>
                  </w:pPr>
                  <w:r w:rsidRPr="009851F4">
                    <w:rPr>
                      <w:lang w:val="fr-FR"/>
                    </w:rPr>
                    <w:t xml:space="preserve">1.1Cheltuieli pentru obţinerea  terenului </w:t>
                  </w:r>
                  <w:r w:rsidRPr="009851F4">
                    <w:rPr>
                      <w:b/>
                      <w:lang w:val="fr-FR"/>
                    </w:rPr>
                    <w:t>(N)</w:t>
                  </w:r>
                </w:p>
              </w:tc>
              <w:tc>
                <w:tcPr>
                  <w:tcW w:w="385" w:type="pct"/>
                  <w:tcBorders>
                    <w:top w:val="single" w:sz="4" w:space="0" w:color="008080"/>
                    <w:left w:val="single" w:sz="8" w:space="0" w:color="008080"/>
                    <w:bottom w:val="single" w:sz="4" w:space="0" w:color="008080"/>
                    <w:right w:val="single" w:sz="4" w:space="0" w:color="008080"/>
                  </w:tcBorders>
                  <w:shd w:val="clear" w:color="auto" w:fill="auto"/>
                  <w:noWrap/>
                  <w:vAlign w:val="bottom"/>
                </w:tcPr>
                <w:p w14:paraId="7A75D1E1" w14:textId="77777777" w:rsidR="00FF3C6E" w:rsidRPr="009851F4" w:rsidRDefault="00FF3C6E" w:rsidP="009200FC">
                  <w:pPr>
                    <w:rPr>
                      <w:lang w:val="fr-FR"/>
                    </w:rPr>
                  </w:pPr>
                </w:p>
              </w:tc>
              <w:tc>
                <w:tcPr>
                  <w:tcW w:w="337" w:type="pct"/>
                  <w:tcBorders>
                    <w:top w:val="nil"/>
                    <w:left w:val="nil"/>
                    <w:bottom w:val="single" w:sz="4" w:space="0" w:color="008080"/>
                    <w:right w:val="single" w:sz="8" w:space="0" w:color="008080"/>
                  </w:tcBorders>
                  <w:shd w:val="clear" w:color="auto" w:fill="auto"/>
                  <w:noWrap/>
                  <w:vAlign w:val="bottom"/>
                </w:tcPr>
                <w:p w14:paraId="150197E8" w14:textId="77777777" w:rsidR="00FF3C6E" w:rsidRPr="009851F4" w:rsidRDefault="00FF3C6E" w:rsidP="009200FC">
                  <w:pPr>
                    <w:jc w:val="right"/>
                    <w:rPr>
                      <w:lang w:val="fr-FR"/>
                    </w:rPr>
                  </w:pPr>
                </w:p>
              </w:tc>
              <w:tc>
                <w:tcPr>
                  <w:tcW w:w="385" w:type="pct"/>
                  <w:tcBorders>
                    <w:top w:val="nil"/>
                    <w:left w:val="nil"/>
                    <w:bottom w:val="single" w:sz="4" w:space="0" w:color="008080"/>
                    <w:right w:val="single" w:sz="4" w:space="0" w:color="008080"/>
                  </w:tcBorders>
                  <w:shd w:val="clear" w:color="auto" w:fill="auto"/>
                  <w:noWrap/>
                  <w:vAlign w:val="bottom"/>
                </w:tcPr>
                <w:p w14:paraId="792D59CC" w14:textId="77777777" w:rsidR="00FF3C6E" w:rsidRPr="009851F4" w:rsidRDefault="00FF3C6E" w:rsidP="009200FC">
                  <w:pPr>
                    <w:rPr>
                      <w:lang w:val="fr-FR"/>
                    </w:rPr>
                  </w:pPr>
                </w:p>
              </w:tc>
              <w:tc>
                <w:tcPr>
                  <w:tcW w:w="337" w:type="pct"/>
                  <w:tcBorders>
                    <w:top w:val="nil"/>
                    <w:left w:val="nil"/>
                    <w:bottom w:val="single" w:sz="4" w:space="0" w:color="008080"/>
                    <w:right w:val="single" w:sz="8" w:space="0" w:color="008080"/>
                  </w:tcBorders>
                  <w:shd w:val="clear" w:color="auto" w:fill="auto"/>
                  <w:noWrap/>
                  <w:vAlign w:val="bottom"/>
                </w:tcPr>
                <w:p w14:paraId="5BDAE1FE" w14:textId="77777777" w:rsidR="00FF3C6E" w:rsidRPr="009851F4" w:rsidRDefault="00FF3C6E" w:rsidP="009200FC">
                  <w:pPr>
                    <w:jc w:val="right"/>
                    <w:rPr>
                      <w:lang w:val="fr-FR"/>
                    </w:rPr>
                  </w:pPr>
                </w:p>
              </w:tc>
              <w:tc>
                <w:tcPr>
                  <w:tcW w:w="385" w:type="pct"/>
                  <w:tcBorders>
                    <w:top w:val="nil"/>
                    <w:left w:val="nil"/>
                    <w:bottom w:val="single" w:sz="4" w:space="0" w:color="008080"/>
                    <w:right w:val="single" w:sz="4" w:space="0" w:color="008080"/>
                  </w:tcBorders>
                  <w:shd w:val="clear" w:color="auto" w:fill="auto"/>
                  <w:noWrap/>
                  <w:vAlign w:val="bottom"/>
                </w:tcPr>
                <w:p w14:paraId="771CA2EA" w14:textId="77777777" w:rsidR="00FF3C6E" w:rsidRPr="009851F4" w:rsidRDefault="00FF3C6E" w:rsidP="009200FC">
                  <w:pPr>
                    <w:rPr>
                      <w:lang w:val="fr-FR"/>
                    </w:rPr>
                  </w:pPr>
                </w:p>
              </w:tc>
              <w:tc>
                <w:tcPr>
                  <w:tcW w:w="336" w:type="pct"/>
                  <w:tcBorders>
                    <w:top w:val="nil"/>
                    <w:left w:val="nil"/>
                    <w:bottom w:val="single" w:sz="4" w:space="0" w:color="008080"/>
                    <w:right w:val="single" w:sz="8" w:space="0" w:color="008080"/>
                  </w:tcBorders>
                  <w:shd w:val="clear" w:color="auto" w:fill="auto"/>
                  <w:noWrap/>
                  <w:vAlign w:val="bottom"/>
                </w:tcPr>
                <w:p w14:paraId="20A2DC74" w14:textId="77777777" w:rsidR="00FF3C6E" w:rsidRPr="009851F4" w:rsidRDefault="00FF3C6E" w:rsidP="009200FC">
                  <w:pPr>
                    <w:jc w:val="right"/>
                    <w:rPr>
                      <w:lang w:val="fr-FR"/>
                    </w:rPr>
                  </w:pPr>
                </w:p>
              </w:tc>
            </w:tr>
            <w:tr w:rsidR="00FF3C6E" w:rsidRPr="009851F4" w14:paraId="4AC1CA42"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6C865B8D" w14:textId="77777777" w:rsidR="00FF3C6E" w:rsidRPr="009851F4" w:rsidRDefault="00FF3C6E" w:rsidP="009200FC">
                  <w:pPr>
                    <w:rPr>
                      <w:lang w:val="it-IT"/>
                    </w:rPr>
                  </w:pPr>
                  <w:r w:rsidRPr="009851F4">
                    <w:rPr>
                      <w:lang w:val="it-IT"/>
                    </w:rPr>
                    <w:t xml:space="preserve">1.2 Cheltuieli pentru amenajarea terenului </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79731F7D"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bottom"/>
                </w:tcPr>
                <w:p w14:paraId="508BF492"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2432701D"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bottom"/>
                </w:tcPr>
                <w:p w14:paraId="3E03D1AA"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338F4B63" w14:textId="77777777" w:rsidR="00FF3C6E" w:rsidRPr="009851F4" w:rsidRDefault="00FF3C6E" w:rsidP="009200FC">
                  <w:pPr>
                    <w:jc w:val="right"/>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1B4BECA2" w14:textId="77777777" w:rsidR="00FF3C6E" w:rsidRPr="009851F4" w:rsidRDefault="00FF3C6E" w:rsidP="009200FC">
                  <w:pPr>
                    <w:jc w:val="right"/>
                    <w:rPr>
                      <w:lang w:val="it-IT"/>
                    </w:rPr>
                  </w:pPr>
                </w:p>
              </w:tc>
            </w:tr>
            <w:tr w:rsidR="00FF3C6E" w:rsidRPr="009851F4" w14:paraId="4370157A"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077923CA" w14:textId="77777777" w:rsidR="00FF3C6E" w:rsidRPr="009851F4" w:rsidRDefault="00FF3C6E" w:rsidP="009200FC">
                  <w:r w:rsidRPr="009851F4">
                    <w:t xml:space="preserve">1.3 Cheltuieli cu amenajări pentru  protecţia mediului şi aducerea la starea iniţială </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4D5EBFBE"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bottom"/>
                </w:tcPr>
                <w:p w14:paraId="46EEC12D"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bottom"/>
                </w:tcPr>
                <w:p w14:paraId="5075BD6E"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bottom"/>
                </w:tcPr>
                <w:p w14:paraId="4FF0F5E2"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bottom"/>
                </w:tcPr>
                <w:p w14:paraId="6A15BF88" w14:textId="77777777" w:rsidR="00FF3C6E" w:rsidRPr="009851F4" w:rsidRDefault="00FF3C6E" w:rsidP="009200FC">
                  <w:pPr>
                    <w:jc w:val="right"/>
                  </w:pPr>
                </w:p>
              </w:tc>
              <w:tc>
                <w:tcPr>
                  <w:tcW w:w="336" w:type="pct"/>
                  <w:tcBorders>
                    <w:top w:val="nil"/>
                    <w:left w:val="nil"/>
                    <w:bottom w:val="single" w:sz="4" w:space="0" w:color="008080"/>
                    <w:right w:val="single" w:sz="8" w:space="0" w:color="008080"/>
                  </w:tcBorders>
                  <w:shd w:val="clear" w:color="auto" w:fill="auto"/>
                  <w:noWrap/>
                  <w:vAlign w:val="bottom"/>
                </w:tcPr>
                <w:p w14:paraId="5F61BBD7" w14:textId="77777777" w:rsidR="00FF3C6E" w:rsidRPr="009851F4" w:rsidRDefault="00FF3C6E" w:rsidP="009200FC">
                  <w:pPr>
                    <w:jc w:val="right"/>
                  </w:pPr>
                </w:p>
              </w:tc>
            </w:tr>
            <w:tr w:rsidR="00FF3C6E" w:rsidRPr="009851F4" w14:paraId="1B192FF7"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3DF4B227" w14:textId="77777777" w:rsidR="00FF3C6E" w:rsidRPr="009851F4" w:rsidRDefault="00FF3C6E" w:rsidP="009200FC">
                  <w:pPr>
                    <w:rPr>
                      <w:rFonts w:cs="Calibri"/>
                    </w:rPr>
                  </w:pPr>
                  <w:r w:rsidRPr="009851F4">
                    <w:rPr>
                      <w:rFonts w:eastAsia="SimSun" w:cs="Calibri"/>
                      <w:lang w:val="en-GB" w:eastAsia="en-GB"/>
                    </w:rPr>
                    <w:t>1.4 Cheltuieli pentru relocarea/protecţia utilităţilor</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6F634AEC"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bottom"/>
                </w:tcPr>
                <w:p w14:paraId="4F3E27E2"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bottom"/>
                </w:tcPr>
                <w:p w14:paraId="1E8CF586"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bottom"/>
                </w:tcPr>
                <w:p w14:paraId="20B3E927"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bottom"/>
                </w:tcPr>
                <w:p w14:paraId="31043DFB" w14:textId="77777777" w:rsidR="00FF3C6E" w:rsidRPr="009851F4" w:rsidRDefault="00FF3C6E" w:rsidP="009200FC">
                  <w:pPr>
                    <w:jc w:val="right"/>
                  </w:pPr>
                </w:p>
              </w:tc>
              <w:tc>
                <w:tcPr>
                  <w:tcW w:w="336" w:type="pct"/>
                  <w:tcBorders>
                    <w:top w:val="nil"/>
                    <w:left w:val="nil"/>
                    <w:bottom w:val="single" w:sz="4" w:space="0" w:color="008080"/>
                    <w:right w:val="single" w:sz="8" w:space="0" w:color="008080"/>
                  </w:tcBorders>
                  <w:shd w:val="clear" w:color="auto" w:fill="auto"/>
                  <w:noWrap/>
                  <w:vAlign w:val="bottom"/>
                </w:tcPr>
                <w:p w14:paraId="0ACAA499" w14:textId="77777777" w:rsidR="00FF3C6E" w:rsidRPr="009851F4" w:rsidRDefault="00FF3C6E" w:rsidP="009200FC">
                  <w:pPr>
                    <w:jc w:val="right"/>
                  </w:pPr>
                </w:p>
              </w:tc>
            </w:tr>
            <w:tr w:rsidR="00FF3C6E" w:rsidRPr="009851F4" w14:paraId="0833C09C" w14:textId="77777777" w:rsidTr="009200FC">
              <w:trPr>
                <w:trHeight w:val="450"/>
              </w:trPr>
              <w:tc>
                <w:tcPr>
                  <w:tcW w:w="2835" w:type="pct"/>
                  <w:tcBorders>
                    <w:top w:val="nil"/>
                    <w:left w:val="single" w:sz="8" w:space="0" w:color="008080"/>
                    <w:bottom w:val="single" w:sz="4" w:space="0" w:color="008080"/>
                    <w:right w:val="nil"/>
                  </w:tcBorders>
                  <w:shd w:val="clear" w:color="auto" w:fill="auto"/>
                  <w:vAlign w:val="center"/>
                </w:tcPr>
                <w:p w14:paraId="3051DAEB" w14:textId="77777777" w:rsidR="00FF3C6E" w:rsidRPr="009851F4" w:rsidRDefault="00FF3C6E" w:rsidP="009200FC">
                  <w:pPr>
                    <w:rPr>
                      <w:b/>
                      <w:bCs/>
                      <w:lang w:val="it-IT"/>
                    </w:rPr>
                  </w:pPr>
                  <w:r w:rsidRPr="009851F4">
                    <w:rPr>
                      <w:b/>
                      <w:bCs/>
                    </w:rPr>
                    <w:t xml:space="preserve"> </w:t>
                  </w:r>
                  <w:r w:rsidRPr="009851F4">
                    <w:rPr>
                      <w:b/>
                      <w:bCs/>
                      <w:lang w:val="it-IT"/>
                    </w:rPr>
                    <w:t xml:space="preserve">Capitolul 2 Cheltuieli pentru asigurarea utilitaţilor necesare obiectivului - total </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4F482816" w14:textId="77777777" w:rsidR="00FF3C6E" w:rsidRPr="009851F4" w:rsidRDefault="00FF3C6E" w:rsidP="009200FC">
                  <w:pPr>
                    <w:jc w:val="right"/>
                    <w:rPr>
                      <w:b/>
                      <w:bCs/>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1E36AF1B" w14:textId="77777777" w:rsidR="00FF3C6E" w:rsidRPr="009851F4" w:rsidRDefault="00FF3C6E" w:rsidP="009200FC">
                  <w:pPr>
                    <w:jc w:val="right"/>
                    <w:rPr>
                      <w:b/>
                      <w:bCs/>
                      <w:highlight w:val="darkGreen"/>
                      <w:lang w:val="it-IT"/>
                    </w:rPr>
                  </w:pPr>
                </w:p>
              </w:tc>
              <w:tc>
                <w:tcPr>
                  <w:tcW w:w="385" w:type="pct"/>
                  <w:tcBorders>
                    <w:top w:val="nil"/>
                    <w:left w:val="nil"/>
                    <w:bottom w:val="single" w:sz="4" w:space="0" w:color="008080"/>
                    <w:right w:val="single" w:sz="4" w:space="0" w:color="008080"/>
                  </w:tcBorders>
                  <w:shd w:val="clear" w:color="auto" w:fill="auto"/>
                  <w:noWrap/>
                  <w:vAlign w:val="center"/>
                </w:tcPr>
                <w:p w14:paraId="32E873DA" w14:textId="77777777" w:rsidR="00FF3C6E" w:rsidRPr="009851F4" w:rsidRDefault="00FF3C6E" w:rsidP="009200FC">
                  <w:pPr>
                    <w:jc w:val="right"/>
                    <w:rPr>
                      <w:b/>
                      <w:bCs/>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1AB15242" w14:textId="77777777" w:rsidR="00FF3C6E" w:rsidRPr="009851F4" w:rsidRDefault="00FF3C6E" w:rsidP="009200FC">
                  <w:pPr>
                    <w:jc w:val="right"/>
                    <w:rPr>
                      <w:b/>
                      <w:bCs/>
                      <w:lang w:val="it-IT"/>
                    </w:rPr>
                  </w:pPr>
                </w:p>
              </w:tc>
              <w:tc>
                <w:tcPr>
                  <w:tcW w:w="385" w:type="pct"/>
                  <w:tcBorders>
                    <w:top w:val="nil"/>
                    <w:left w:val="nil"/>
                    <w:bottom w:val="single" w:sz="4" w:space="0" w:color="008080"/>
                    <w:right w:val="single" w:sz="4" w:space="0" w:color="008080"/>
                  </w:tcBorders>
                  <w:shd w:val="clear" w:color="auto" w:fill="auto"/>
                  <w:noWrap/>
                  <w:vAlign w:val="center"/>
                </w:tcPr>
                <w:p w14:paraId="1FAD5C36" w14:textId="77777777" w:rsidR="00FF3C6E" w:rsidRPr="009851F4" w:rsidRDefault="00FF3C6E" w:rsidP="009200FC">
                  <w:pPr>
                    <w:jc w:val="right"/>
                    <w:rPr>
                      <w:b/>
                      <w:bCs/>
                      <w:lang w:val="it-IT"/>
                    </w:rPr>
                  </w:pPr>
                </w:p>
              </w:tc>
              <w:tc>
                <w:tcPr>
                  <w:tcW w:w="336" w:type="pct"/>
                  <w:tcBorders>
                    <w:top w:val="nil"/>
                    <w:left w:val="nil"/>
                    <w:bottom w:val="single" w:sz="4" w:space="0" w:color="008080"/>
                    <w:right w:val="single" w:sz="8" w:space="0" w:color="008080"/>
                  </w:tcBorders>
                  <w:shd w:val="clear" w:color="auto" w:fill="auto"/>
                  <w:noWrap/>
                  <w:vAlign w:val="center"/>
                </w:tcPr>
                <w:p w14:paraId="58B739DD" w14:textId="77777777" w:rsidR="00FF3C6E" w:rsidRPr="009851F4" w:rsidRDefault="00FF3C6E" w:rsidP="009200FC">
                  <w:pPr>
                    <w:jc w:val="right"/>
                    <w:rPr>
                      <w:b/>
                      <w:bCs/>
                      <w:lang w:val="it-IT"/>
                    </w:rPr>
                  </w:pPr>
                </w:p>
              </w:tc>
            </w:tr>
            <w:tr w:rsidR="00FF3C6E" w:rsidRPr="009851F4" w14:paraId="7F1708FB" w14:textId="77777777" w:rsidTr="009200FC">
              <w:trPr>
                <w:trHeight w:val="266"/>
              </w:trPr>
              <w:tc>
                <w:tcPr>
                  <w:tcW w:w="2835" w:type="pct"/>
                  <w:tcBorders>
                    <w:top w:val="nil"/>
                    <w:left w:val="single" w:sz="8" w:space="0" w:color="008080"/>
                    <w:bottom w:val="single" w:sz="4" w:space="0" w:color="008080"/>
                    <w:right w:val="nil"/>
                  </w:tcBorders>
                  <w:shd w:val="clear" w:color="auto" w:fill="auto"/>
                </w:tcPr>
                <w:p w14:paraId="4470D4AC" w14:textId="77777777" w:rsidR="00FF3C6E" w:rsidRPr="009851F4" w:rsidRDefault="00FF3C6E" w:rsidP="009200FC">
                  <w:pPr>
                    <w:rPr>
                      <w:bCs/>
                      <w:lang w:val="it-IT"/>
                    </w:rPr>
                  </w:pPr>
                  <w:r w:rsidRPr="009851F4">
                    <w:rPr>
                      <w:bCs/>
                      <w:lang w:val="it-IT"/>
                    </w:rPr>
                    <w:t xml:space="preserve"> 2.1. Cheltuieli pentru asigurarea utilităţilor necesare obiectivului </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379BA692" w14:textId="77777777" w:rsidR="00FF3C6E" w:rsidRPr="009851F4" w:rsidRDefault="00FF3C6E" w:rsidP="009200FC">
                  <w:pPr>
                    <w:jc w:val="right"/>
                    <w:rPr>
                      <w:b/>
                      <w:bCs/>
                      <w:lang w:val="it-IT"/>
                    </w:rPr>
                  </w:pPr>
                </w:p>
              </w:tc>
              <w:tc>
                <w:tcPr>
                  <w:tcW w:w="337" w:type="pct"/>
                  <w:tcBorders>
                    <w:top w:val="nil"/>
                    <w:left w:val="nil"/>
                    <w:bottom w:val="single" w:sz="4" w:space="0" w:color="008080"/>
                    <w:right w:val="single" w:sz="8" w:space="0" w:color="008080"/>
                  </w:tcBorders>
                  <w:shd w:val="clear" w:color="auto" w:fill="auto"/>
                  <w:noWrap/>
                  <w:vAlign w:val="bottom"/>
                </w:tcPr>
                <w:p w14:paraId="695211F1" w14:textId="77777777" w:rsidR="00FF3C6E" w:rsidRPr="009851F4" w:rsidRDefault="00FF3C6E" w:rsidP="009200FC">
                  <w:pPr>
                    <w:jc w:val="right"/>
                    <w:rPr>
                      <w:b/>
                      <w:bCs/>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0C8741C4" w14:textId="77777777" w:rsidR="00FF3C6E" w:rsidRPr="009851F4" w:rsidRDefault="00FF3C6E" w:rsidP="009200FC">
                  <w:pPr>
                    <w:jc w:val="right"/>
                    <w:rPr>
                      <w:b/>
                      <w:bCs/>
                      <w:lang w:val="it-IT"/>
                    </w:rPr>
                  </w:pPr>
                </w:p>
              </w:tc>
              <w:tc>
                <w:tcPr>
                  <w:tcW w:w="337" w:type="pct"/>
                  <w:tcBorders>
                    <w:top w:val="nil"/>
                    <w:left w:val="nil"/>
                    <w:bottom w:val="single" w:sz="4" w:space="0" w:color="008080"/>
                    <w:right w:val="single" w:sz="8" w:space="0" w:color="008080"/>
                  </w:tcBorders>
                  <w:shd w:val="clear" w:color="auto" w:fill="auto"/>
                  <w:noWrap/>
                  <w:vAlign w:val="bottom"/>
                </w:tcPr>
                <w:p w14:paraId="3BF2AF4E" w14:textId="77777777" w:rsidR="00FF3C6E" w:rsidRPr="009851F4" w:rsidRDefault="00FF3C6E" w:rsidP="009200FC">
                  <w:pPr>
                    <w:jc w:val="right"/>
                    <w:rPr>
                      <w:b/>
                      <w:bCs/>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683C1887" w14:textId="77777777" w:rsidR="00FF3C6E" w:rsidRPr="009851F4" w:rsidRDefault="00FF3C6E" w:rsidP="009200FC">
                  <w:pPr>
                    <w:jc w:val="right"/>
                    <w:rPr>
                      <w:b/>
                      <w:bCs/>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6485E109" w14:textId="77777777" w:rsidR="00FF3C6E" w:rsidRPr="009851F4" w:rsidRDefault="00FF3C6E" w:rsidP="009200FC">
                  <w:pPr>
                    <w:jc w:val="right"/>
                    <w:rPr>
                      <w:b/>
                      <w:bCs/>
                      <w:lang w:val="it-IT"/>
                    </w:rPr>
                  </w:pPr>
                </w:p>
              </w:tc>
            </w:tr>
            <w:tr w:rsidR="00FF3C6E" w:rsidRPr="009851F4" w14:paraId="226EEB60"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31C088E9" w14:textId="77777777" w:rsidR="00FF3C6E" w:rsidRPr="009851F4" w:rsidRDefault="00FF3C6E" w:rsidP="009200FC">
                  <w:pPr>
                    <w:rPr>
                      <w:b/>
                      <w:bCs/>
                    </w:rPr>
                  </w:pPr>
                  <w:r w:rsidRPr="009851F4">
                    <w:rPr>
                      <w:b/>
                      <w:bCs/>
                    </w:rPr>
                    <w:t xml:space="preserve"> Capitolul 3 Cheltuieli pentru proiectare şi asistenţă tehnică - total, din care: </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425112B5" w14:textId="77777777" w:rsidR="00FF3C6E" w:rsidRPr="009851F4" w:rsidRDefault="00FF3C6E" w:rsidP="009200FC">
                  <w:pPr>
                    <w:jc w:val="right"/>
                    <w:rPr>
                      <w:b/>
                      <w:bCs/>
                    </w:rPr>
                  </w:pPr>
                </w:p>
              </w:tc>
              <w:tc>
                <w:tcPr>
                  <w:tcW w:w="337" w:type="pct"/>
                  <w:tcBorders>
                    <w:top w:val="nil"/>
                    <w:left w:val="nil"/>
                    <w:bottom w:val="single" w:sz="4" w:space="0" w:color="008080"/>
                    <w:right w:val="single" w:sz="8" w:space="0" w:color="008080"/>
                  </w:tcBorders>
                  <w:shd w:val="clear" w:color="auto" w:fill="auto"/>
                  <w:noWrap/>
                  <w:vAlign w:val="bottom"/>
                </w:tcPr>
                <w:p w14:paraId="3B478F35" w14:textId="77777777" w:rsidR="00FF3C6E" w:rsidRPr="009851F4" w:rsidRDefault="00FF3C6E" w:rsidP="009200FC">
                  <w:pPr>
                    <w:rPr>
                      <w:b/>
                      <w:bCs/>
                    </w:rPr>
                  </w:pPr>
                </w:p>
              </w:tc>
              <w:tc>
                <w:tcPr>
                  <w:tcW w:w="385" w:type="pct"/>
                  <w:tcBorders>
                    <w:top w:val="nil"/>
                    <w:left w:val="nil"/>
                    <w:bottom w:val="single" w:sz="4" w:space="0" w:color="008080"/>
                    <w:right w:val="single" w:sz="4" w:space="0" w:color="008080"/>
                  </w:tcBorders>
                  <w:shd w:val="clear" w:color="auto" w:fill="auto"/>
                  <w:noWrap/>
                  <w:vAlign w:val="center"/>
                </w:tcPr>
                <w:p w14:paraId="434DBBD8" w14:textId="77777777" w:rsidR="00FF3C6E" w:rsidRPr="009851F4" w:rsidRDefault="00FF3C6E" w:rsidP="009200FC">
                  <w:pPr>
                    <w:jc w:val="right"/>
                    <w:rPr>
                      <w:b/>
                      <w:bCs/>
                    </w:rPr>
                  </w:pPr>
                </w:p>
              </w:tc>
              <w:tc>
                <w:tcPr>
                  <w:tcW w:w="337" w:type="pct"/>
                  <w:tcBorders>
                    <w:top w:val="nil"/>
                    <w:left w:val="nil"/>
                    <w:bottom w:val="single" w:sz="4" w:space="0" w:color="008080"/>
                    <w:right w:val="single" w:sz="8" w:space="0" w:color="008080"/>
                  </w:tcBorders>
                  <w:shd w:val="clear" w:color="auto" w:fill="auto"/>
                  <w:noWrap/>
                  <w:vAlign w:val="bottom"/>
                </w:tcPr>
                <w:p w14:paraId="182C3446" w14:textId="77777777" w:rsidR="00FF3C6E" w:rsidRPr="009851F4" w:rsidRDefault="00FF3C6E" w:rsidP="009200FC">
                  <w:pPr>
                    <w:rPr>
                      <w:b/>
                      <w:bCs/>
                    </w:rPr>
                  </w:pPr>
                </w:p>
              </w:tc>
              <w:tc>
                <w:tcPr>
                  <w:tcW w:w="385" w:type="pct"/>
                  <w:tcBorders>
                    <w:top w:val="nil"/>
                    <w:left w:val="nil"/>
                    <w:bottom w:val="single" w:sz="4" w:space="0" w:color="008080"/>
                    <w:right w:val="single" w:sz="4" w:space="0" w:color="008080"/>
                  </w:tcBorders>
                  <w:shd w:val="clear" w:color="auto" w:fill="auto"/>
                  <w:noWrap/>
                  <w:vAlign w:val="bottom"/>
                </w:tcPr>
                <w:p w14:paraId="72DE1CFF" w14:textId="77777777" w:rsidR="00FF3C6E" w:rsidRPr="009851F4" w:rsidRDefault="00FF3C6E" w:rsidP="009200FC">
                  <w:pPr>
                    <w:jc w:val="right"/>
                    <w:rPr>
                      <w:b/>
                      <w:bCs/>
                    </w:rPr>
                  </w:pPr>
                </w:p>
              </w:tc>
              <w:tc>
                <w:tcPr>
                  <w:tcW w:w="336" w:type="pct"/>
                  <w:tcBorders>
                    <w:top w:val="nil"/>
                    <w:left w:val="nil"/>
                    <w:bottom w:val="single" w:sz="4" w:space="0" w:color="008080"/>
                    <w:right w:val="single" w:sz="8" w:space="0" w:color="008080"/>
                  </w:tcBorders>
                  <w:shd w:val="clear" w:color="auto" w:fill="auto"/>
                  <w:noWrap/>
                  <w:vAlign w:val="bottom"/>
                </w:tcPr>
                <w:p w14:paraId="4E0B4BFC" w14:textId="77777777" w:rsidR="00FF3C6E" w:rsidRPr="009851F4" w:rsidRDefault="00FF3C6E" w:rsidP="009200FC">
                  <w:pPr>
                    <w:jc w:val="right"/>
                    <w:rPr>
                      <w:b/>
                      <w:bCs/>
                    </w:rPr>
                  </w:pPr>
                </w:p>
              </w:tc>
            </w:tr>
            <w:tr w:rsidR="00FF3C6E" w:rsidRPr="009851F4" w14:paraId="4701BE74"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144879C6" w14:textId="77777777" w:rsidR="00FF3C6E" w:rsidRPr="009851F4" w:rsidRDefault="00FF3C6E" w:rsidP="009200FC">
                  <w:pPr>
                    <w:rPr>
                      <w:bCs/>
                    </w:rPr>
                  </w:pPr>
                  <w:r w:rsidRPr="009851F4">
                    <w:rPr>
                      <w:bCs/>
                    </w:rPr>
                    <w:lastRenderedPageBreak/>
                    <w:t>3.1 Studii de teren</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3B7467BD" w14:textId="77777777" w:rsidR="00FF3C6E" w:rsidRPr="009851F4" w:rsidRDefault="00FF3C6E" w:rsidP="009200FC">
                  <w:pPr>
                    <w:jc w:val="right"/>
                    <w:rPr>
                      <w:b/>
                      <w:bCs/>
                    </w:rPr>
                  </w:pPr>
                </w:p>
              </w:tc>
              <w:tc>
                <w:tcPr>
                  <w:tcW w:w="337" w:type="pct"/>
                  <w:tcBorders>
                    <w:top w:val="nil"/>
                    <w:left w:val="nil"/>
                    <w:bottom w:val="single" w:sz="4" w:space="0" w:color="008080"/>
                    <w:right w:val="single" w:sz="8" w:space="0" w:color="008080"/>
                  </w:tcBorders>
                  <w:shd w:val="clear" w:color="auto" w:fill="auto"/>
                  <w:noWrap/>
                  <w:vAlign w:val="bottom"/>
                </w:tcPr>
                <w:p w14:paraId="7BBC8A15" w14:textId="77777777" w:rsidR="00FF3C6E" w:rsidRPr="009851F4" w:rsidRDefault="00FF3C6E" w:rsidP="009200FC">
                  <w:pPr>
                    <w:rPr>
                      <w:b/>
                      <w:bCs/>
                    </w:rPr>
                  </w:pPr>
                </w:p>
              </w:tc>
              <w:tc>
                <w:tcPr>
                  <w:tcW w:w="385" w:type="pct"/>
                  <w:tcBorders>
                    <w:top w:val="nil"/>
                    <w:left w:val="nil"/>
                    <w:bottom w:val="single" w:sz="4" w:space="0" w:color="008080"/>
                    <w:right w:val="single" w:sz="4" w:space="0" w:color="008080"/>
                  </w:tcBorders>
                  <w:shd w:val="clear" w:color="auto" w:fill="auto"/>
                  <w:noWrap/>
                  <w:vAlign w:val="center"/>
                </w:tcPr>
                <w:p w14:paraId="0B0A5253" w14:textId="77777777" w:rsidR="00FF3C6E" w:rsidRPr="009851F4" w:rsidRDefault="00FF3C6E" w:rsidP="009200FC">
                  <w:pPr>
                    <w:jc w:val="right"/>
                    <w:rPr>
                      <w:b/>
                      <w:bCs/>
                    </w:rPr>
                  </w:pPr>
                </w:p>
              </w:tc>
              <w:tc>
                <w:tcPr>
                  <w:tcW w:w="337" w:type="pct"/>
                  <w:tcBorders>
                    <w:top w:val="nil"/>
                    <w:left w:val="nil"/>
                    <w:bottom w:val="single" w:sz="4" w:space="0" w:color="008080"/>
                    <w:right w:val="single" w:sz="8" w:space="0" w:color="008080"/>
                  </w:tcBorders>
                  <w:shd w:val="clear" w:color="auto" w:fill="auto"/>
                  <w:noWrap/>
                  <w:vAlign w:val="bottom"/>
                </w:tcPr>
                <w:p w14:paraId="2604F606" w14:textId="77777777" w:rsidR="00FF3C6E" w:rsidRPr="009851F4" w:rsidRDefault="00FF3C6E" w:rsidP="009200FC">
                  <w:pPr>
                    <w:rPr>
                      <w:b/>
                      <w:bCs/>
                    </w:rPr>
                  </w:pPr>
                </w:p>
              </w:tc>
              <w:tc>
                <w:tcPr>
                  <w:tcW w:w="385" w:type="pct"/>
                  <w:tcBorders>
                    <w:top w:val="nil"/>
                    <w:left w:val="nil"/>
                    <w:bottom w:val="single" w:sz="4" w:space="0" w:color="008080"/>
                    <w:right w:val="single" w:sz="4" w:space="0" w:color="008080"/>
                  </w:tcBorders>
                  <w:shd w:val="clear" w:color="auto" w:fill="auto"/>
                  <w:noWrap/>
                  <w:vAlign w:val="bottom"/>
                </w:tcPr>
                <w:p w14:paraId="275EFCAD" w14:textId="77777777" w:rsidR="00FF3C6E" w:rsidRPr="009851F4" w:rsidRDefault="00FF3C6E" w:rsidP="009200FC">
                  <w:pPr>
                    <w:jc w:val="right"/>
                    <w:rPr>
                      <w:b/>
                      <w:bCs/>
                    </w:rPr>
                  </w:pPr>
                </w:p>
              </w:tc>
              <w:tc>
                <w:tcPr>
                  <w:tcW w:w="336" w:type="pct"/>
                  <w:tcBorders>
                    <w:top w:val="nil"/>
                    <w:left w:val="nil"/>
                    <w:bottom w:val="single" w:sz="4" w:space="0" w:color="008080"/>
                    <w:right w:val="single" w:sz="8" w:space="0" w:color="008080"/>
                  </w:tcBorders>
                  <w:shd w:val="clear" w:color="auto" w:fill="auto"/>
                  <w:noWrap/>
                  <w:vAlign w:val="bottom"/>
                </w:tcPr>
                <w:p w14:paraId="0210510B" w14:textId="77777777" w:rsidR="00FF3C6E" w:rsidRPr="009851F4" w:rsidRDefault="00FF3C6E" w:rsidP="009200FC">
                  <w:pPr>
                    <w:jc w:val="right"/>
                    <w:rPr>
                      <w:b/>
                      <w:bCs/>
                    </w:rPr>
                  </w:pPr>
                </w:p>
              </w:tc>
            </w:tr>
            <w:tr w:rsidR="00FF3C6E" w:rsidRPr="009851F4" w14:paraId="46F7FFBA"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28F44F79" w14:textId="77777777" w:rsidR="00FF3C6E" w:rsidRPr="009851F4" w:rsidRDefault="00FF3C6E" w:rsidP="009200FC">
                  <w:pPr>
                    <w:rPr>
                      <w:rFonts w:cs="Calibri"/>
                      <w:bCs/>
                    </w:rPr>
                  </w:pPr>
                  <w:r w:rsidRPr="009851F4">
                    <w:rPr>
                      <w:rFonts w:eastAsia="SimSun" w:cs="Calibri"/>
                      <w:lang w:val="en-GB" w:eastAsia="en-GB"/>
                    </w:rPr>
                    <w:t>3.1.1. Studii de teren</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3F998B95" w14:textId="77777777" w:rsidR="00FF3C6E" w:rsidRPr="009851F4" w:rsidRDefault="00FF3C6E" w:rsidP="009200FC">
                  <w:pPr>
                    <w:jc w:val="right"/>
                    <w:rPr>
                      <w:rFonts w:cs="Calibri"/>
                      <w:b/>
                      <w:bCs/>
                    </w:rPr>
                  </w:pPr>
                </w:p>
              </w:tc>
              <w:tc>
                <w:tcPr>
                  <w:tcW w:w="337" w:type="pct"/>
                  <w:tcBorders>
                    <w:top w:val="nil"/>
                    <w:left w:val="nil"/>
                    <w:bottom w:val="single" w:sz="4" w:space="0" w:color="008080"/>
                    <w:right w:val="single" w:sz="8" w:space="0" w:color="008080"/>
                  </w:tcBorders>
                  <w:shd w:val="clear" w:color="auto" w:fill="auto"/>
                  <w:noWrap/>
                  <w:vAlign w:val="bottom"/>
                </w:tcPr>
                <w:p w14:paraId="008C9692" w14:textId="77777777" w:rsidR="00FF3C6E" w:rsidRPr="009851F4" w:rsidRDefault="00FF3C6E" w:rsidP="009200FC">
                  <w:pPr>
                    <w:rPr>
                      <w:rFonts w:cs="Calibri"/>
                      <w:b/>
                      <w:bCs/>
                    </w:rPr>
                  </w:pPr>
                </w:p>
              </w:tc>
              <w:tc>
                <w:tcPr>
                  <w:tcW w:w="385" w:type="pct"/>
                  <w:tcBorders>
                    <w:top w:val="nil"/>
                    <w:left w:val="nil"/>
                    <w:bottom w:val="single" w:sz="4" w:space="0" w:color="008080"/>
                    <w:right w:val="single" w:sz="4" w:space="0" w:color="008080"/>
                  </w:tcBorders>
                  <w:shd w:val="clear" w:color="auto" w:fill="auto"/>
                  <w:noWrap/>
                  <w:vAlign w:val="center"/>
                </w:tcPr>
                <w:p w14:paraId="2C78FE6F" w14:textId="77777777" w:rsidR="00FF3C6E" w:rsidRPr="009851F4" w:rsidRDefault="00FF3C6E" w:rsidP="009200FC">
                  <w:pPr>
                    <w:jc w:val="right"/>
                    <w:rPr>
                      <w:rFonts w:cs="Calibri"/>
                      <w:b/>
                      <w:bCs/>
                    </w:rPr>
                  </w:pPr>
                </w:p>
              </w:tc>
              <w:tc>
                <w:tcPr>
                  <w:tcW w:w="337" w:type="pct"/>
                  <w:tcBorders>
                    <w:top w:val="nil"/>
                    <w:left w:val="nil"/>
                    <w:bottom w:val="single" w:sz="4" w:space="0" w:color="008080"/>
                    <w:right w:val="single" w:sz="8" w:space="0" w:color="008080"/>
                  </w:tcBorders>
                  <w:shd w:val="clear" w:color="auto" w:fill="auto"/>
                  <w:noWrap/>
                  <w:vAlign w:val="bottom"/>
                </w:tcPr>
                <w:p w14:paraId="38C5C649" w14:textId="77777777" w:rsidR="00FF3C6E" w:rsidRPr="009851F4" w:rsidRDefault="00FF3C6E" w:rsidP="009200FC">
                  <w:pPr>
                    <w:rPr>
                      <w:rFonts w:cs="Calibri"/>
                      <w:b/>
                      <w:bCs/>
                    </w:rPr>
                  </w:pPr>
                </w:p>
              </w:tc>
              <w:tc>
                <w:tcPr>
                  <w:tcW w:w="385" w:type="pct"/>
                  <w:tcBorders>
                    <w:top w:val="nil"/>
                    <w:left w:val="nil"/>
                    <w:bottom w:val="single" w:sz="4" w:space="0" w:color="008080"/>
                    <w:right w:val="single" w:sz="4" w:space="0" w:color="008080"/>
                  </w:tcBorders>
                  <w:shd w:val="clear" w:color="auto" w:fill="auto"/>
                  <w:noWrap/>
                  <w:vAlign w:val="bottom"/>
                </w:tcPr>
                <w:p w14:paraId="1654BB52" w14:textId="77777777" w:rsidR="00FF3C6E" w:rsidRPr="009851F4" w:rsidRDefault="00FF3C6E" w:rsidP="009200FC">
                  <w:pPr>
                    <w:jc w:val="right"/>
                    <w:rPr>
                      <w:rFonts w:cs="Calibri"/>
                      <w:b/>
                      <w:bCs/>
                    </w:rPr>
                  </w:pPr>
                </w:p>
              </w:tc>
              <w:tc>
                <w:tcPr>
                  <w:tcW w:w="336" w:type="pct"/>
                  <w:tcBorders>
                    <w:top w:val="nil"/>
                    <w:left w:val="nil"/>
                    <w:bottom w:val="single" w:sz="4" w:space="0" w:color="008080"/>
                    <w:right w:val="single" w:sz="8" w:space="0" w:color="008080"/>
                  </w:tcBorders>
                  <w:shd w:val="clear" w:color="auto" w:fill="auto"/>
                  <w:noWrap/>
                  <w:vAlign w:val="bottom"/>
                </w:tcPr>
                <w:p w14:paraId="4BA2FE06" w14:textId="77777777" w:rsidR="00FF3C6E" w:rsidRPr="009851F4" w:rsidRDefault="00FF3C6E" w:rsidP="009200FC">
                  <w:pPr>
                    <w:jc w:val="right"/>
                    <w:rPr>
                      <w:rFonts w:cs="Calibri"/>
                      <w:b/>
                      <w:bCs/>
                    </w:rPr>
                  </w:pPr>
                </w:p>
              </w:tc>
            </w:tr>
            <w:tr w:rsidR="00FF3C6E" w:rsidRPr="009851F4" w14:paraId="095C5E8E"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331A4A5A" w14:textId="77777777" w:rsidR="00FF3C6E" w:rsidRPr="009851F4" w:rsidRDefault="00FF3C6E" w:rsidP="009200FC">
                  <w:pPr>
                    <w:rPr>
                      <w:rFonts w:cs="Calibri"/>
                      <w:bCs/>
                    </w:rPr>
                  </w:pPr>
                  <w:r w:rsidRPr="009851F4">
                    <w:rPr>
                      <w:rFonts w:eastAsia="SimSun" w:cs="Calibri"/>
                      <w:lang w:val="en-GB" w:eastAsia="en-GB"/>
                    </w:rPr>
                    <w:t>3.1.2. Raport privind impactul asupra mediului</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12A338FD" w14:textId="77777777" w:rsidR="00FF3C6E" w:rsidRPr="009851F4" w:rsidRDefault="00FF3C6E" w:rsidP="009200FC">
                  <w:pPr>
                    <w:jc w:val="right"/>
                    <w:rPr>
                      <w:rFonts w:cs="Calibri"/>
                      <w:b/>
                      <w:bCs/>
                    </w:rPr>
                  </w:pPr>
                </w:p>
              </w:tc>
              <w:tc>
                <w:tcPr>
                  <w:tcW w:w="337" w:type="pct"/>
                  <w:tcBorders>
                    <w:top w:val="nil"/>
                    <w:left w:val="nil"/>
                    <w:bottom w:val="single" w:sz="4" w:space="0" w:color="008080"/>
                    <w:right w:val="single" w:sz="8" w:space="0" w:color="008080"/>
                  </w:tcBorders>
                  <w:shd w:val="clear" w:color="auto" w:fill="auto"/>
                  <w:noWrap/>
                  <w:vAlign w:val="bottom"/>
                </w:tcPr>
                <w:p w14:paraId="1ACDF0AB" w14:textId="77777777" w:rsidR="00FF3C6E" w:rsidRPr="009851F4" w:rsidRDefault="00FF3C6E" w:rsidP="009200FC">
                  <w:pPr>
                    <w:rPr>
                      <w:rFonts w:cs="Calibri"/>
                      <w:b/>
                      <w:bCs/>
                    </w:rPr>
                  </w:pPr>
                </w:p>
              </w:tc>
              <w:tc>
                <w:tcPr>
                  <w:tcW w:w="385" w:type="pct"/>
                  <w:tcBorders>
                    <w:top w:val="nil"/>
                    <w:left w:val="nil"/>
                    <w:bottom w:val="single" w:sz="4" w:space="0" w:color="008080"/>
                    <w:right w:val="single" w:sz="4" w:space="0" w:color="008080"/>
                  </w:tcBorders>
                  <w:shd w:val="clear" w:color="auto" w:fill="auto"/>
                  <w:noWrap/>
                  <w:vAlign w:val="center"/>
                </w:tcPr>
                <w:p w14:paraId="699690C8" w14:textId="77777777" w:rsidR="00FF3C6E" w:rsidRPr="009851F4" w:rsidRDefault="00FF3C6E" w:rsidP="009200FC">
                  <w:pPr>
                    <w:jc w:val="right"/>
                    <w:rPr>
                      <w:rFonts w:cs="Calibri"/>
                      <w:b/>
                      <w:bCs/>
                    </w:rPr>
                  </w:pPr>
                </w:p>
              </w:tc>
              <w:tc>
                <w:tcPr>
                  <w:tcW w:w="337" w:type="pct"/>
                  <w:tcBorders>
                    <w:top w:val="nil"/>
                    <w:left w:val="nil"/>
                    <w:bottom w:val="single" w:sz="4" w:space="0" w:color="008080"/>
                    <w:right w:val="single" w:sz="8" w:space="0" w:color="008080"/>
                  </w:tcBorders>
                  <w:shd w:val="clear" w:color="auto" w:fill="auto"/>
                  <w:noWrap/>
                  <w:vAlign w:val="bottom"/>
                </w:tcPr>
                <w:p w14:paraId="503D3F7E" w14:textId="77777777" w:rsidR="00FF3C6E" w:rsidRPr="009851F4" w:rsidRDefault="00FF3C6E" w:rsidP="009200FC">
                  <w:pPr>
                    <w:rPr>
                      <w:rFonts w:cs="Calibri"/>
                      <w:b/>
                      <w:bCs/>
                    </w:rPr>
                  </w:pPr>
                </w:p>
              </w:tc>
              <w:tc>
                <w:tcPr>
                  <w:tcW w:w="385" w:type="pct"/>
                  <w:tcBorders>
                    <w:top w:val="nil"/>
                    <w:left w:val="nil"/>
                    <w:bottom w:val="single" w:sz="4" w:space="0" w:color="008080"/>
                    <w:right w:val="single" w:sz="4" w:space="0" w:color="008080"/>
                  </w:tcBorders>
                  <w:shd w:val="clear" w:color="auto" w:fill="auto"/>
                  <w:noWrap/>
                  <w:vAlign w:val="bottom"/>
                </w:tcPr>
                <w:p w14:paraId="58B9A1C2" w14:textId="77777777" w:rsidR="00FF3C6E" w:rsidRPr="009851F4" w:rsidRDefault="00FF3C6E" w:rsidP="009200FC">
                  <w:pPr>
                    <w:jc w:val="right"/>
                    <w:rPr>
                      <w:rFonts w:cs="Calibri"/>
                      <w:b/>
                      <w:bCs/>
                    </w:rPr>
                  </w:pPr>
                </w:p>
              </w:tc>
              <w:tc>
                <w:tcPr>
                  <w:tcW w:w="336" w:type="pct"/>
                  <w:tcBorders>
                    <w:top w:val="nil"/>
                    <w:left w:val="nil"/>
                    <w:bottom w:val="single" w:sz="4" w:space="0" w:color="008080"/>
                    <w:right w:val="single" w:sz="8" w:space="0" w:color="008080"/>
                  </w:tcBorders>
                  <w:shd w:val="clear" w:color="auto" w:fill="auto"/>
                  <w:noWrap/>
                  <w:vAlign w:val="bottom"/>
                </w:tcPr>
                <w:p w14:paraId="647F7946" w14:textId="77777777" w:rsidR="00FF3C6E" w:rsidRPr="009851F4" w:rsidRDefault="00FF3C6E" w:rsidP="009200FC">
                  <w:pPr>
                    <w:jc w:val="right"/>
                    <w:rPr>
                      <w:rFonts w:cs="Calibri"/>
                      <w:b/>
                      <w:bCs/>
                    </w:rPr>
                  </w:pPr>
                </w:p>
              </w:tc>
            </w:tr>
            <w:tr w:rsidR="00FF3C6E" w:rsidRPr="009851F4" w14:paraId="48F8FA7D"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37A4252F" w14:textId="77777777" w:rsidR="00FF3C6E" w:rsidRPr="009851F4" w:rsidRDefault="00FF3C6E" w:rsidP="009200FC">
                  <w:pPr>
                    <w:rPr>
                      <w:rFonts w:cs="Calibri"/>
                      <w:bCs/>
                    </w:rPr>
                  </w:pPr>
                  <w:r w:rsidRPr="009851F4">
                    <w:rPr>
                      <w:rFonts w:eastAsia="SimSun" w:cs="Calibri"/>
                      <w:lang w:val="en-GB" w:eastAsia="en-GB"/>
                    </w:rPr>
                    <w:t>3.1.3. Alte studii specifice</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2F334D5F" w14:textId="77777777" w:rsidR="00FF3C6E" w:rsidRPr="009851F4" w:rsidRDefault="00FF3C6E" w:rsidP="009200FC">
                  <w:pPr>
                    <w:jc w:val="right"/>
                    <w:rPr>
                      <w:rFonts w:cs="Calibri"/>
                      <w:b/>
                      <w:bCs/>
                    </w:rPr>
                  </w:pPr>
                </w:p>
              </w:tc>
              <w:tc>
                <w:tcPr>
                  <w:tcW w:w="337" w:type="pct"/>
                  <w:tcBorders>
                    <w:top w:val="nil"/>
                    <w:left w:val="nil"/>
                    <w:bottom w:val="single" w:sz="4" w:space="0" w:color="008080"/>
                    <w:right w:val="single" w:sz="8" w:space="0" w:color="008080"/>
                  </w:tcBorders>
                  <w:shd w:val="clear" w:color="auto" w:fill="auto"/>
                  <w:noWrap/>
                  <w:vAlign w:val="bottom"/>
                </w:tcPr>
                <w:p w14:paraId="5E2C126C" w14:textId="77777777" w:rsidR="00FF3C6E" w:rsidRPr="009851F4" w:rsidRDefault="00FF3C6E" w:rsidP="009200FC">
                  <w:pPr>
                    <w:rPr>
                      <w:rFonts w:cs="Calibri"/>
                      <w:b/>
                      <w:bCs/>
                    </w:rPr>
                  </w:pPr>
                </w:p>
              </w:tc>
              <w:tc>
                <w:tcPr>
                  <w:tcW w:w="385" w:type="pct"/>
                  <w:tcBorders>
                    <w:top w:val="nil"/>
                    <w:left w:val="nil"/>
                    <w:bottom w:val="single" w:sz="4" w:space="0" w:color="008080"/>
                    <w:right w:val="single" w:sz="4" w:space="0" w:color="008080"/>
                  </w:tcBorders>
                  <w:shd w:val="clear" w:color="auto" w:fill="auto"/>
                  <w:noWrap/>
                  <w:vAlign w:val="center"/>
                </w:tcPr>
                <w:p w14:paraId="5BCB9C10" w14:textId="77777777" w:rsidR="00FF3C6E" w:rsidRPr="009851F4" w:rsidRDefault="00FF3C6E" w:rsidP="009200FC">
                  <w:pPr>
                    <w:jc w:val="right"/>
                    <w:rPr>
                      <w:rFonts w:cs="Calibri"/>
                      <w:b/>
                      <w:bCs/>
                    </w:rPr>
                  </w:pPr>
                </w:p>
              </w:tc>
              <w:tc>
                <w:tcPr>
                  <w:tcW w:w="337" w:type="pct"/>
                  <w:tcBorders>
                    <w:top w:val="nil"/>
                    <w:left w:val="nil"/>
                    <w:bottom w:val="single" w:sz="4" w:space="0" w:color="008080"/>
                    <w:right w:val="single" w:sz="8" w:space="0" w:color="008080"/>
                  </w:tcBorders>
                  <w:shd w:val="clear" w:color="auto" w:fill="auto"/>
                  <w:noWrap/>
                  <w:vAlign w:val="bottom"/>
                </w:tcPr>
                <w:p w14:paraId="2D2F020E" w14:textId="77777777" w:rsidR="00FF3C6E" w:rsidRPr="009851F4" w:rsidRDefault="00FF3C6E" w:rsidP="009200FC">
                  <w:pPr>
                    <w:rPr>
                      <w:rFonts w:cs="Calibri"/>
                      <w:b/>
                      <w:bCs/>
                    </w:rPr>
                  </w:pPr>
                </w:p>
              </w:tc>
              <w:tc>
                <w:tcPr>
                  <w:tcW w:w="385" w:type="pct"/>
                  <w:tcBorders>
                    <w:top w:val="nil"/>
                    <w:left w:val="nil"/>
                    <w:bottom w:val="single" w:sz="4" w:space="0" w:color="008080"/>
                    <w:right w:val="single" w:sz="4" w:space="0" w:color="008080"/>
                  </w:tcBorders>
                  <w:shd w:val="clear" w:color="auto" w:fill="auto"/>
                  <w:noWrap/>
                  <w:vAlign w:val="bottom"/>
                </w:tcPr>
                <w:p w14:paraId="7F6EB0AB" w14:textId="77777777" w:rsidR="00FF3C6E" w:rsidRPr="009851F4" w:rsidRDefault="00FF3C6E" w:rsidP="009200FC">
                  <w:pPr>
                    <w:jc w:val="right"/>
                    <w:rPr>
                      <w:rFonts w:cs="Calibri"/>
                      <w:b/>
                      <w:bCs/>
                    </w:rPr>
                  </w:pPr>
                </w:p>
              </w:tc>
              <w:tc>
                <w:tcPr>
                  <w:tcW w:w="336" w:type="pct"/>
                  <w:tcBorders>
                    <w:top w:val="nil"/>
                    <w:left w:val="nil"/>
                    <w:bottom w:val="single" w:sz="4" w:space="0" w:color="008080"/>
                    <w:right w:val="single" w:sz="8" w:space="0" w:color="008080"/>
                  </w:tcBorders>
                  <w:shd w:val="clear" w:color="auto" w:fill="auto"/>
                  <w:noWrap/>
                  <w:vAlign w:val="bottom"/>
                </w:tcPr>
                <w:p w14:paraId="547C8B4D" w14:textId="77777777" w:rsidR="00FF3C6E" w:rsidRPr="009851F4" w:rsidRDefault="00FF3C6E" w:rsidP="009200FC">
                  <w:pPr>
                    <w:jc w:val="right"/>
                    <w:rPr>
                      <w:rFonts w:cs="Calibri"/>
                      <w:b/>
                      <w:bCs/>
                    </w:rPr>
                  </w:pPr>
                </w:p>
              </w:tc>
            </w:tr>
            <w:tr w:rsidR="00FF3C6E" w:rsidRPr="009851F4" w14:paraId="7238E18D" w14:textId="77777777" w:rsidTr="009200FC">
              <w:trPr>
                <w:trHeight w:val="337"/>
              </w:trPr>
              <w:tc>
                <w:tcPr>
                  <w:tcW w:w="2835" w:type="pct"/>
                  <w:tcBorders>
                    <w:top w:val="nil"/>
                    <w:left w:val="single" w:sz="8" w:space="0" w:color="008080"/>
                    <w:bottom w:val="single" w:sz="4" w:space="0" w:color="008080"/>
                    <w:right w:val="nil"/>
                  </w:tcBorders>
                  <w:shd w:val="clear" w:color="auto" w:fill="auto"/>
                  <w:vAlign w:val="center"/>
                </w:tcPr>
                <w:p w14:paraId="12AE6E5F" w14:textId="77777777" w:rsidR="00FF3C6E" w:rsidRPr="009851F4" w:rsidRDefault="00FF3C6E" w:rsidP="009200FC">
                  <w:pPr>
                    <w:rPr>
                      <w:rFonts w:cs="Calibri"/>
                      <w:lang w:val="it-IT"/>
                    </w:rPr>
                  </w:pPr>
                  <w:r w:rsidRPr="009851F4">
                    <w:rPr>
                      <w:rFonts w:cs="Calibri"/>
                      <w:lang w:val="it-IT"/>
                    </w:rPr>
                    <w:t xml:space="preserve">3.2 </w:t>
                  </w:r>
                  <w:r w:rsidRPr="009851F4">
                    <w:rPr>
                      <w:rFonts w:eastAsia="SimSun" w:cs="Calibri"/>
                      <w:lang w:val="en-GB" w:eastAsia="en-GB"/>
                    </w:rPr>
                    <w:t xml:space="preserve">Documentaţii-suport şi cheltuieli pentru </w:t>
                  </w:r>
                  <w:r w:rsidRPr="009851F4">
                    <w:rPr>
                      <w:rFonts w:cs="Calibri"/>
                      <w:lang w:val="it-IT"/>
                    </w:rPr>
                    <w:t xml:space="preserve">obţinere de avize, acorduri şi autorizaţii </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48CCE7A3"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77DF29BC"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center"/>
                </w:tcPr>
                <w:p w14:paraId="4751031D"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09F14615"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081A3F3E" w14:textId="77777777" w:rsidR="00FF3C6E" w:rsidRPr="009851F4" w:rsidRDefault="00FF3C6E" w:rsidP="009200FC">
                  <w:pPr>
                    <w:jc w:val="right"/>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71F8D60F" w14:textId="77777777" w:rsidR="00FF3C6E" w:rsidRPr="009851F4" w:rsidRDefault="00FF3C6E" w:rsidP="009200FC">
                  <w:pPr>
                    <w:jc w:val="right"/>
                    <w:rPr>
                      <w:lang w:val="it-IT"/>
                    </w:rPr>
                  </w:pPr>
                </w:p>
              </w:tc>
            </w:tr>
            <w:tr w:rsidR="00FF3C6E" w:rsidRPr="009851F4" w14:paraId="0CF6546C" w14:textId="77777777" w:rsidTr="009200FC">
              <w:trPr>
                <w:trHeight w:val="259"/>
              </w:trPr>
              <w:tc>
                <w:tcPr>
                  <w:tcW w:w="2835" w:type="pct"/>
                  <w:tcBorders>
                    <w:top w:val="nil"/>
                    <w:left w:val="single" w:sz="8" w:space="0" w:color="008080"/>
                    <w:bottom w:val="single" w:sz="4" w:space="0" w:color="008080"/>
                    <w:right w:val="nil"/>
                  </w:tcBorders>
                  <w:shd w:val="clear" w:color="auto" w:fill="auto"/>
                  <w:vAlign w:val="center"/>
                </w:tcPr>
                <w:p w14:paraId="0B31D1D7" w14:textId="77777777" w:rsidR="00FF3C6E" w:rsidRPr="009851F4" w:rsidRDefault="00FF3C6E" w:rsidP="009200FC">
                  <w:pPr>
                    <w:rPr>
                      <w:rFonts w:cs="Calibri"/>
                    </w:rPr>
                  </w:pPr>
                  <w:r w:rsidRPr="009851F4">
                    <w:rPr>
                      <w:rFonts w:cs="Calibri"/>
                    </w:rPr>
                    <w:t xml:space="preserve">3.3 </w:t>
                  </w:r>
                  <w:r w:rsidRPr="009851F4">
                    <w:rPr>
                      <w:rFonts w:eastAsia="SimSun" w:cs="Calibri"/>
                      <w:lang w:val="en-GB" w:eastAsia="en-GB"/>
                    </w:rPr>
                    <w:t>Expertizare tehnică</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114BE313"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center"/>
                </w:tcPr>
                <w:p w14:paraId="27530BB2"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center"/>
                </w:tcPr>
                <w:p w14:paraId="37F4838E"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center"/>
                </w:tcPr>
                <w:p w14:paraId="3A67BAE6"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bottom"/>
                </w:tcPr>
                <w:p w14:paraId="3879DB01" w14:textId="77777777" w:rsidR="00FF3C6E" w:rsidRPr="009851F4" w:rsidRDefault="00FF3C6E" w:rsidP="009200FC">
                  <w:pPr>
                    <w:jc w:val="right"/>
                  </w:pPr>
                </w:p>
              </w:tc>
              <w:tc>
                <w:tcPr>
                  <w:tcW w:w="336" w:type="pct"/>
                  <w:tcBorders>
                    <w:top w:val="nil"/>
                    <w:left w:val="nil"/>
                    <w:bottom w:val="single" w:sz="4" w:space="0" w:color="008080"/>
                    <w:right w:val="single" w:sz="8" w:space="0" w:color="008080"/>
                  </w:tcBorders>
                  <w:shd w:val="clear" w:color="auto" w:fill="auto"/>
                  <w:noWrap/>
                  <w:vAlign w:val="bottom"/>
                </w:tcPr>
                <w:p w14:paraId="35D379D9" w14:textId="77777777" w:rsidR="00FF3C6E" w:rsidRPr="009851F4" w:rsidRDefault="00FF3C6E" w:rsidP="009200FC">
                  <w:pPr>
                    <w:jc w:val="right"/>
                  </w:pPr>
                </w:p>
              </w:tc>
            </w:tr>
            <w:tr w:rsidR="00FF3C6E" w:rsidRPr="009851F4" w14:paraId="33CA0018" w14:textId="77777777" w:rsidTr="009200FC">
              <w:trPr>
                <w:trHeight w:val="255"/>
              </w:trPr>
              <w:tc>
                <w:tcPr>
                  <w:tcW w:w="2835" w:type="pct"/>
                  <w:tcBorders>
                    <w:top w:val="nil"/>
                    <w:left w:val="single" w:sz="8" w:space="0" w:color="008080"/>
                    <w:bottom w:val="single" w:sz="4" w:space="0" w:color="008080"/>
                    <w:right w:val="nil"/>
                  </w:tcBorders>
                  <w:vAlign w:val="center"/>
                </w:tcPr>
                <w:p w14:paraId="61117DDC" w14:textId="77777777" w:rsidR="00FF3C6E" w:rsidRPr="009851F4" w:rsidRDefault="00FF3C6E" w:rsidP="009200FC">
                  <w:pPr>
                    <w:rPr>
                      <w:rFonts w:cs="Calibri"/>
                      <w:lang w:val="pt-BR"/>
                    </w:rPr>
                  </w:pPr>
                  <w:r w:rsidRPr="009851F4">
                    <w:rPr>
                      <w:rFonts w:cs="Calibri"/>
                      <w:lang w:val="pt-BR"/>
                    </w:rPr>
                    <w:t xml:space="preserve">3.4 </w:t>
                  </w:r>
                  <w:r w:rsidRPr="009851F4">
                    <w:rPr>
                      <w:rFonts w:eastAsia="SimSun" w:cs="Calibri"/>
                      <w:lang w:val="en-GB" w:eastAsia="en-GB"/>
                    </w:rPr>
                    <w:t>Certificarea performanţei energetice şi auditul energetic al clădirilor</w:t>
                  </w:r>
                </w:p>
              </w:tc>
              <w:tc>
                <w:tcPr>
                  <w:tcW w:w="385" w:type="pct"/>
                  <w:tcBorders>
                    <w:top w:val="single" w:sz="4" w:space="0" w:color="008080"/>
                    <w:left w:val="single" w:sz="8" w:space="0" w:color="008080"/>
                    <w:bottom w:val="single" w:sz="4" w:space="0" w:color="008080"/>
                    <w:right w:val="single" w:sz="4" w:space="0" w:color="008080"/>
                  </w:tcBorders>
                  <w:shd w:val="clear" w:color="auto" w:fill="auto"/>
                  <w:noWrap/>
                  <w:vAlign w:val="bottom"/>
                </w:tcPr>
                <w:p w14:paraId="77165DD3" w14:textId="77777777" w:rsidR="00FF3C6E" w:rsidRPr="009851F4" w:rsidRDefault="00FF3C6E" w:rsidP="009200FC">
                  <w:pPr>
                    <w:rPr>
                      <w:lang w:val="pt-BR"/>
                    </w:rPr>
                  </w:pPr>
                </w:p>
              </w:tc>
              <w:tc>
                <w:tcPr>
                  <w:tcW w:w="337" w:type="pct"/>
                  <w:tcBorders>
                    <w:top w:val="nil"/>
                    <w:left w:val="nil"/>
                    <w:bottom w:val="single" w:sz="4" w:space="0" w:color="008080"/>
                    <w:right w:val="single" w:sz="8" w:space="0" w:color="008080"/>
                  </w:tcBorders>
                  <w:noWrap/>
                  <w:vAlign w:val="center"/>
                </w:tcPr>
                <w:p w14:paraId="301A5FFD" w14:textId="77777777" w:rsidR="00FF3C6E" w:rsidRPr="009851F4" w:rsidRDefault="00FF3C6E" w:rsidP="009200FC">
                  <w:pPr>
                    <w:jc w:val="right"/>
                    <w:rPr>
                      <w:lang w:val="pt-BR"/>
                    </w:rPr>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7EE13BF5" w14:textId="77777777" w:rsidR="00FF3C6E" w:rsidRPr="009851F4" w:rsidRDefault="00FF3C6E" w:rsidP="009200FC">
                  <w:pPr>
                    <w:rPr>
                      <w:lang w:val="pt-BR"/>
                    </w:rPr>
                  </w:pPr>
                </w:p>
              </w:tc>
              <w:tc>
                <w:tcPr>
                  <w:tcW w:w="337" w:type="pct"/>
                  <w:tcBorders>
                    <w:top w:val="nil"/>
                    <w:left w:val="nil"/>
                    <w:bottom w:val="single" w:sz="4" w:space="0" w:color="008080"/>
                    <w:right w:val="single" w:sz="8" w:space="0" w:color="008080"/>
                  </w:tcBorders>
                  <w:noWrap/>
                  <w:vAlign w:val="center"/>
                </w:tcPr>
                <w:p w14:paraId="21C6180C" w14:textId="77777777" w:rsidR="00FF3C6E" w:rsidRPr="009851F4" w:rsidRDefault="00FF3C6E" w:rsidP="009200FC">
                  <w:pPr>
                    <w:jc w:val="right"/>
                    <w:rPr>
                      <w:lang w:val="pt-BR"/>
                    </w:rPr>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47954985" w14:textId="77777777" w:rsidR="00FF3C6E" w:rsidRPr="009851F4" w:rsidRDefault="00FF3C6E" w:rsidP="009200FC">
                  <w:pPr>
                    <w:rPr>
                      <w:lang w:val="pt-BR"/>
                    </w:rPr>
                  </w:pPr>
                </w:p>
              </w:tc>
              <w:tc>
                <w:tcPr>
                  <w:tcW w:w="336" w:type="pct"/>
                  <w:tcBorders>
                    <w:top w:val="nil"/>
                    <w:left w:val="nil"/>
                    <w:bottom w:val="single" w:sz="4" w:space="0" w:color="008080"/>
                    <w:right w:val="single" w:sz="8" w:space="0" w:color="008080"/>
                  </w:tcBorders>
                  <w:shd w:val="clear" w:color="auto" w:fill="auto"/>
                  <w:noWrap/>
                  <w:vAlign w:val="bottom"/>
                </w:tcPr>
                <w:p w14:paraId="45323FE5" w14:textId="77777777" w:rsidR="00FF3C6E" w:rsidRPr="009851F4" w:rsidRDefault="00FF3C6E" w:rsidP="009200FC">
                  <w:pPr>
                    <w:jc w:val="right"/>
                    <w:rPr>
                      <w:lang w:val="pt-BR"/>
                    </w:rPr>
                  </w:pPr>
                </w:p>
              </w:tc>
            </w:tr>
            <w:tr w:rsidR="00FF3C6E" w:rsidRPr="009851F4" w14:paraId="213D6110"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677272A1" w14:textId="77777777" w:rsidR="00FF3C6E" w:rsidRPr="009851F4" w:rsidRDefault="00FF3C6E" w:rsidP="009200FC">
                  <w:pPr>
                    <w:rPr>
                      <w:rFonts w:cs="Calibri"/>
                    </w:rPr>
                  </w:pPr>
                  <w:r w:rsidRPr="009851F4">
                    <w:rPr>
                      <w:rFonts w:cs="Calibri"/>
                    </w:rPr>
                    <w:t xml:space="preserve">3.5 </w:t>
                  </w:r>
                  <w:r w:rsidRPr="009851F4">
                    <w:rPr>
                      <w:rFonts w:eastAsia="SimSun" w:cs="Calibri"/>
                      <w:lang w:val="en-GB" w:eastAsia="en-GB"/>
                    </w:rPr>
                    <w:t>Proiectare</w:t>
                  </w:r>
                </w:p>
              </w:tc>
              <w:tc>
                <w:tcPr>
                  <w:tcW w:w="385" w:type="pct"/>
                  <w:tcBorders>
                    <w:top w:val="single" w:sz="4" w:space="0" w:color="008080"/>
                    <w:left w:val="single" w:sz="8" w:space="0" w:color="008080"/>
                    <w:bottom w:val="single" w:sz="4" w:space="0" w:color="008080"/>
                    <w:right w:val="single" w:sz="4" w:space="0" w:color="008080"/>
                  </w:tcBorders>
                  <w:shd w:val="clear" w:color="auto" w:fill="auto"/>
                  <w:noWrap/>
                  <w:vAlign w:val="bottom"/>
                </w:tcPr>
                <w:p w14:paraId="2CA4897E"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3F3B7C0B"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68128098"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28DC35D1"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23094A4D" w14:textId="77777777" w:rsidR="00FF3C6E" w:rsidRPr="009851F4" w:rsidRDefault="00FF3C6E" w:rsidP="009200FC"/>
              </w:tc>
              <w:tc>
                <w:tcPr>
                  <w:tcW w:w="336" w:type="pct"/>
                  <w:tcBorders>
                    <w:top w:val="nil"/>
                    <w:left w:val="nil"/>
                    <w:bottom w:val="single" w:sz="4" w:space="0" w:color="008080"/>
                    <w:right w:val="single" w:sz="8" w:space="0" w:color="008080"/>
                  </w:tcBorders>
                  <w:shd w:val="clear" w:color="auto" w:fill="auto"/>
                  <w:noWrap/>
                  <w:vAlign w:val="bottom"/>
                </w:tcPr>
                <w:p w14:paraId="3674285E" w14:textId="77777777" w:rsidR="00FF3C6E" w:rsidRPr="009851F4" w:rsidRDefault="00FF3C6E" w:rsidP="009200FC">
                  <w:pPr>
                    <w:jc w:val="right"/>
                  </w:pPr>
                </w:p>
              </w:tc>
            </w:tr>
            <w:tr w:rsidR="00FF3C6E" w:rsidRPr="009851F4" w14:paraId="7B1CB323"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4AC15E28" w14:textId="77777777" w:rsidR="00FF3C6E" w:rsidRPr="009851F4" w:rsidRDefault="00FF3C6E" w:rsidP="009200FC">
                  <w:pPr>
                    <w:rPr>
                      <w:rFonts w:cs="Calibri"/>
                    </w:rPr>
                  </w:pPr>
                  <w:r w:rsidRPr="009851F4">
                    <w:rPr>
                      <w:rFonts w:eastAsia="SimSun" w:cs="Calibri"/>
                      <w:lang w:val="en-GB" w:eastAsia="en-GB"/>
                    </w:rPr>
                    <w:t>3.5.1. Temă de proiectare</w:t>
                  </w:r>
                </w:p>
              </w:tc>
              <w:tc>
                <w:tcPr>
                  <w:tcW w:w="385" w:type="pct"/>
                  <w:tcBorders>
                    <w:top w:val="single" w:sz="4" w:space="0" w:color="008080"/>
                    <w:left w:val="single" w:sz="8" w:space="0" w:color="008080"/>
                    <w:bottom w:val="single" w:sz="4" w:space="0" w:color="008080"/>
                    <w:right w:val="single" w:sz="4" w:space="0" w:color="008080"/>
                  </w:tcBorders>
                  <w:shd w:val="clear" w:color="auto" w:fill="auto"/>
                  <w:noWrap/>
                  <w:vAlign w:val="bottom"/>
                </w:tcPr>
                <w:p w14:paraId="7745F8F9"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526D5D7F"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48A8A07C"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08219C9A"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0C817479" w14:textId="77777777" w:rsidR="00FF3C6E" w:rsidRPr="009851F4" w:rsidRDefault="00FF3C6E" w:rsidP="009200FC"/>
              </w:tc>
              <w:tc>
                <w:tcPr>
                  <w:tcW w:w="336" w:type="pct"/>
                  <w:tcBorders>
                    <w:top w:val="nil"/>
                    <w:left w:val="nil"/>
                    <w:bottom w:val="single" w:sz="4" w:space="0" w:color="008080"/>
                    <w:right w:val="single" w:sz="8" w:space="0" w:color="008080"/>
                  </w:tcBorders>
                  <w:shd w:val="clear" w:color="auto" w:fill="auto"/>
                  <w:noWrap/>
                  <w:vAlign w:val="bottom"/>
                </w:tcPr>
                <w:p w14:paraId="5D5E0618" w14:textId="77777777" w:rsidR="00FF3C6E" w:rsidRPr="009851F4" w:rsidRDefault="00FF3C6E" w:rsidP="009200FC">
                  <w:pPr>
                    <w:jc w:val="right"/>
                  </w:pPr>
                </w:p>
              </w:tc>
            </w:tr>
            <w:tr w:rsidR="00FF3C6E" w:rsidRPr="009851F4" w14:paraId="35666466"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17113F8D" w14:textId="77777777" w:rsidR="00FF3C6E" w:rsidRPr="009851F4" w:rsidRDefault="00FF3C6E" w:rsidP="009200FC">
                  <w:pPr>
                    <w:rPr>
                      <w:rFonts w:cs="Calibri"/>
                    </w:rPr>
                  </w:pPr>
                  <w:r w:rsidRPr="009851F4">
                    <w:rPr>
                      <w:rFonts w:eastAsia="SimSun" w:cs="Calibri"/>
                      <w:lang w:val="en-GB" w:eastAsia="en-GB"/>
                    </w:rPr>
                    <w:t>3.5.2. Studiu de prefezabilitate</w:t>
                  </w:r>
                </w:p>
              </w:tc>
              <w:tc>
                <w:tcPr>
                  <w:tcW w:w="385" w:type="pct"/>
                  <w:tcBorders>
                    <w:top w:val="single" w:sz="4" w:space="0" w:color="008080"/>
                    <w:left w:val="single" w:sz="8" w:space="0" w:color="008080"/>
                    <w:bottom w:val="single" w:sz="4" w:space="0" w:color="008080"/>
                    <w:right w:val="single" w:sz="4" w:space="0" w:color="008080"/>
                  </w:tcBorders>
                  <w:shd w:val="clear" w:color="auto" w:fill="auto"/>
                  <w:noWrap/>
                  <w:vAlign w:val="bottom"/>
                </w:tcPr>
                <w:p w14:paraId="0BBFC530"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56FC886B"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310A63BD"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76A10E97"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1BB9BB42" w14:textId="77777777" w:rsidR="00FF3C6E" w:rsidRPr="009851F4" w:rsidRDefault="00FF3C6E" w:rsidP="009200FC"/>
              </w:tc>
              <w:tc>
                <w:tcPr>
                  <w:tcW w:w="336" w:type="pct"/>
                  <w:tcBorders>
                    <w:top w:val="nil"/>
                    <w:left w:val="nil"/>
                    <w:bottom w:val="single" w:sz="4" w:space="0" w:color="008080"/>
                    <w:right w:val="single" w:sz="8" w:space="0" w:color="008080"/>
                  </w:tcBorders>
                  <w:shd w:val="clear" w:color="auto" w:fill="auto"/>
                  <w:noWrap/>
                  <w:vAlign w:val="bottom"/>
                </w:tcPr>
                <w:p w14:paraId="3F5184F4" w14:textId="77777777" w:rsidR="00FF3C6E" w:rsidRPr="009851F4" w:rsidRDefault="00FF3C6E" w:rsidP="009200FC">
                  <w:pPr>
                    <w:jc w:val="right"/>
                  </w:pPr>
                </w:p>
              </w:tc>
            </w:tr>
            <w:tr w:rsidR="00FF3C6E" w:rsidRPr="009851F4" w14:paraId="5638FD0E"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34267C24" w14:textId="77777777" w:rsidR="00FF3C6E" w:rsidRPr="009851F4" w:rsidRDefault="00FF3C6E" w:rsidP="009200FC">
                  <w:pPr>
                    <w:autoSpaceDE w:val="0"/>
                    <w:autoSpaceDN w:val="0"/>
                    <w:adjustRightInd w:val="0"/>
                    <w:rPr>
                      <w:rFonts w:eastAsia="SimSun" w:cs="Calibri"/>
                      <w:lang w:val="en-GB" w:eastAsia="en-GB"/>
                    </w:rPr>
                  </w:pPr>
                  <w:r w:rsidRPr="009851F4">
                    <w:rPr>
                      <w:rFonts w:eastAsia="SimSun" w:cs="Calibri"/>
                      <w:lang w:val="en-GB" w:eastAsia="en-GB"/>
                    </w:rPr>
                    <w:t>3.5.3. Studiu de fezabilitate/documentaţie de avizare a lucrărilor de intervenţii şi deviz general</w:t>
                  </w:r>
                </w:p>
              </w:tc>
              <w:tc>
                <w:tcPr>
                  <w:tcW w:w="385" w:type="pct"/>
                  <w:tcBorders>
                    <w:top w:val="single" w:sz="4" w:space="0" w:color="008080"/>
                    <w:left w:val="single" w:sz="8" w:space="0" w:color="008080"/>
                    <w:bottom w:val="single" w:sz="4" w:space="0" w:color="008080"/>
                    <w:right w:val="single" w:sz="4" w:space="0" w:color="008080"/>
                  </w:tcBorders>
                  <w:shd w:val="clear" w:color="auto" w:fill="auto"/>
                  <w:noWrap/>
                  <w:vAlign w:val="bottom"/>
                </w:tcPr>
                <w:p w14:paraId="437537D0"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02EAEC06"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096D6445"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44AC667D"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24E49574" w14:textId="77777777" w:rsidR="00FF3C6E" w:rsidRPr="009851F4" w:rsidRDefault="00FF3C6E" w:rsidP="009200FC"/>
              </w:tc>
              <w:tc>
                <w:tcPr>
                  <w:tcW w:w="336" w:type="pct"/>
                  <w:tcBorders>
                    <w:top w:val="nil"/>
                    <w:left w:val="nil"/>
                    <w:bottom w:val="single" w:sz="4" w:space="0" w:color="008080"/>
                    <w:right w:val="single" w:sz="8" w:space="0" w:color="008080"/>
                  </w:tcBorders>
                  <w:shd w:val="clear" w:color="auto" w:fill="auto"/>
                  <w:noWrap/>
                  <w:vAlign w:val="bottom"/>
                </w:tcPr>
                <w:p w14:paraId="70465BB4" w14:textId="77777777" w:rsidR="00FF3C6E" w:rsidRPr="009851F4" w:rsidRDefault="00FF3C6E" w:rsidP="009200FC">
                  <w:pPr>
                    <w:jc w:val="right"/>
                  </w:pPr>
                </w:p>
              </w:tc>
            </w:tr>
            <w:tr w:rsidR="00FF3C6E" w:rsidRPr="009851F4" w14:paraId="4F2EDC13"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6350D4E1" w14:textId="77777777" w:rsidR="00FF3C6E" w:rsidRPr="009851F4" w:rsidRDefault="00FF3C6E" w:rsidP="009200FC">
                  <w:pPr>
                    <w:rPr>
                      <w:rFonts w:cs="Calibri"/>
                    </w:rPr>
                  </w:pPr>
                  <w:r w:rsidRPr="009851F4">
                    <w:rPr>
                      <w:rFonts w:eastAsia="SimSun" w:cs="Calibri"/>
                      <w:lang w:val="en-GB" w:eastAsia="en-GB"/>
                    </w:rPr>
                    <w:t>3.5.4. Documentaţiile tehnice necesare în vederea obţinerii avizelor/acordurilor/autorizaţiilor</w:t>
                  </w:r>
                </w:p>
              </w:tc>
              <w:tc>
                <w:tcPr>
                  <w:tcW w:w="385" w:type="pct"/>
                  <w:tcBorders>
                    <w:top w:val="single" w:sz="4" w:space="0" w:color="008080"/>
                    <w:left w:val="single" w:sz="8" w:space="0" w:color="008080"/>
                    <w:bottom w:val="single" w:sz="4" w:space="0" w:color="008080"/>
                    <w:right w:val="single" w:sz="4" w:space="0" w:color="008080"/>
                  </w:tcBorders>
                  <w:shd w:val="clear" w:color="auto" w:fill="auto"/>
                  <w:noWrap/>
                  <w:vAlign w:val="bottom"/>
                </w:tcPr>
                <w:p w14:paraId="2F03B0ED"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3BA7513C"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1CE43C2C"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7AE5217F"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43430A36" w14:textId="77777777" w:rsidR="00FF3C6E" w:rsidRPr="009851F4" w:rsidRDefault="00FF3C6E" w:rsidP="009200FC"/>
              </w:tc>
              <w:tc>
                <w:tcPr>
                  <w:tcW w:w="336" w:type="pct"/>
                  <w:tcBorders>
                    <w:top w:val="nil"/>
                    <w:left w:val="nil"/>
                    <w:bottom w:val="single" w:sz="4" w:space="0" w:color="008080"/>
                    <w:right w:val="single" w:sz="8" w:space="0" w:color="008080"/>
                  </w:tcBorders>
                  <w:shd w:val="clear" w:color="auto" w:fill="auto"/>
                  <w:noWrap/>
                  <w:vAlign w:val="bottom"/>
                </w:tcPr>
                <w:p w14:paraId="7DEB83DE" w14:textId="77777777" w:rsidR="00FF3C6E" w:rsidRPr="009851F4" w:rsidRDefault="00FF3C6E" w:rsidP="009200FC">
                  <w:pPr>
                    <w:jc w:val="right"/>
                  </w:pPr>
                </w:p>
              </w:tc>
            </w:tr>
            <w:tr w:rsidR="00FF3C6E" w:rsidRPr="009851F4" w14:paraId="780303D6"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53BDABA1" w14:textId="77777777" w:rsidR="00FF3C6E" w:rsidRPr="009851F4" w:rsidRDefault="00FF3C6E" w:rsidP="009200FC">
                  <w:pPr>
                    <w:rPr>
                      <w:rFonts w:cs="Calibri"/>
                    </w:rPr>
                  </w:pPr>
                  <w:r w:rsidRPr="009851F4">
                    <w:rPr>
                      <w:rFonts w:eastAsia="SimSun" w:cs="Calibri"/>
                      <w:lang w:val="en-GB" w:eastAsia="en-GB"/>
                    </w:rPr>
                    <w:t>3.5.5. Verificarea tehnică de calitate a proiectului tehnic şi a detaliilor de execuţie</w:t>
                  </w:r>
                </w:p>
              </w:tc>
              <w:tc>
                <w:tcPr>
                  <w:tcW w:w="385" w:type="pct"/>
                  <w:tcBorders>
                    <w:top w:val="single" w:sz="4" w:space="0" w:color="008080"/>
                    <w:left w:val="single" w:sz="8" w:space="0" w:color="008080"/>
                    <w:bottom w:val="single" w:sz="4" w:space="0" w:color="008080"/>
                    <w:right w:val="single" w:sz="4" w:space="0" w:color="008080"/>
                  </w:tcBorders>
                  <w:shd w:val="clear" w:color="auto" w:fill="auto"/>
                  <w:noWrap/>
                  <w:vAlign w:val="bottom"/>
                </w:tcPr>
                <w:p w14:paraId="2E6E1A74"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50F99B3F"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12C5A831"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43D20D48"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6C5466CF" w14:textId="77777777" w:rsidR="00FF3C6E" w:rsidRPr="009851F4" w:rsidRDefault="00FF3C6E" w:rsidP="009200FC"/>
              </w:tc>
              <w:tc>
                <w:tcPr>
                  <w:tcW w:w="336" w:type="pct"/>
                  <w:tcBorders>
                    <w:top w:val="nil"/>
                    <w:left w:val="nil"/>
                    <w:bottom w:val="single" w:sz="4" w:space="0" w:color="008080"/>
                    <w:right w:val="single" w:sz="8" w:space="0" w:color="008080"/>
                  </w:tcBorders>
                  <w:shd w:val="clear" w:color="auto" w:fill="auto"/>
                  <w:noWrap/>
                  <w:vAlign w:val="bottom"/>
                </w:tcPr>
                <w:p w14:paraId="7CF9035D" w14:textId="77777777" w:rsidR="00FF3C6E" w:rsidRPr="009851F4" w:rsidRDefault="00FF3C6E" w:rsidP="009200FC">
                  <w:pPr>
                    <w:jc w:val="right"/>
                  </w:pPr>
                </w:p>
              </w:tc>
            </w:tr>
            <w:tr w:rsidR="00FF3C6E" w:rsidRPr="009851F4" w14:paraId="4DB35B1B"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26B72F17" w14:textId="77777777" w:rsidR="00FF3C6E" w:rsidRPr="009851F4" w:rsidRDefault="00FF3C6E" w:rsidP="009200FC">
                  <w:pPr>
                    <w:rPr>
                      <w:rFonts w:cs="Calibri"/>
                    </w:rPr>
                  </w:pPr>
                  <w:r w:rsidRPr="009851F4">
                    <w:rPr>
                      <w:rFonts w:eastAsia="SimSun" w:cs="Calibri"/>
                      <w:lang w:val="en-GB" w:eastAsia="en-GB"/>
                    </w:rPr>
                    <w:t>3.5.6. Proiect tehnic şi detalii de execuţie</w:t>
                  </w:r>
                </w:p>
              </w:tc>
              <w:tc>
                <w:tcPr>
                  <w:tcW w:w="385" w:type="pct"/>
                  <w:tcBorders>
                    <w:top w:val="single" w:sz="4" w:space="0" w:color="008080"/>
                    <w:left w:val="single" w:sz="8" w:space="0" w:color="008080"/>
                    <w:bottom w:val="single" w:sz="4" w:space="0" w:color="008080"/>
                    <w:right w:val="single" w:sz="4" w:space="0" w:color="008080"/>
                  </w:tcBorders>
                  <w:shd w:val="clear" w:color="auto" w:fill="auto"/>
                  <w:noWrap/>
                  <w:vAlign w:val="bottom"/>
                </w:tcPr>
                <w:p w14:paraId="5C96530E"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0DFD27CA"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43EC32D8" w14:textId="77777777" w:rsidR="00FF3C6E" w:rsidRPr="009851F4" w:rsidRDefault="00FF3C6E" w:rsidP="009200FC"/>
              </w:tc>
              <w:tc>
                <w:tcPr>
                  <w:tcW w:w="337" w:type="pct"/>
                  <w:tcBorders>
                    <w:top w:val="nil"/>
                    <w:left w:val="nil"/>
                    <w:bottom w:val="single" w:sz="4" w:space="0" w:color="008080"/>
                    <w:right w:val="single" w:sz="8" w:space="0" w:color="008080"/>
                  </w:tcBorders>
                  <w:shd w:val="clear" w:color="auto" w:fill="auto"/>
                  <w:noWrap/>
                  <w:vAlign w:val="center"/>
                </w:tcPr>
                <w:p w14:paraId="576766BA" w14:textId="77777777" w:rsidR="00FF3C6E" w:rsidRPr="009851F4" w:rsidRDefault="00FF3C6E" w:rsidP="009200FC">
                  <w:pPr>
                    <w:jc w:val="right"/>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34DCDABE" w14:textId="77777777" w:rsidR="00FF3C6E" w:rsidRPr="009851F4" w:rsidRDefault="00FF3C6E" w:rsidP="009200FC"/>
              </w:tc>
              <w:tc>
                <w:tcPr>
                  <w:tcW w:w="336" w:type="pct"/>
                  <w:tcBorders>
                    <w:top w:val="nil"/>
                    <w:left w:val="nil"/>
                    <w:bottom w:val="single" w:sz="4" w:space="0" w:color="008080"/>
                    <w:right w:val="single" w:sz="8" w:space="0" w:color="008080"/>
                  </w:tcBorders>
                  <w:shd w:val="clear" w:color="auto" w:fill="auto"/>
                  <w:noWrap/>
                  <w:vAlign w:val="bottom"/>
                </w:tcPr>
                <w:p w14:paraId="17C07774" w14:textId="77777777" w:rsidR="00FF3C6E" w:rsidRPr="009851F4" w:rsidRDefault="00FF3C6E" w:rsidP="009200FC">
                  <w:pPr>
                    <w:jc w:val="right"/>
                  </w:pPr>
                </w:p>
              </w:tc>
            </w:tr>
            <w:tr w:rsidR="00FF3C6E" w:rsidRPr="009851F4" w14:paraId="5BFD7622" w14:textId="77777777" w:rsidTr="009200FC">
              <w:trPr>
                <w:trHeight w:val="255"/>
              </w:trPr>
              <w:tc>
                <w:tcPr>
                  <w:tcW w:w="2835" w:type="pct"/>
                  <w:tcBorders>
                    <w:top w:val="nil"/>
                    <w:left w:val="single" w:sz="8" w:space="0" w:color="008080"/>
                    <w:bottom w:val="single" w:sz="4" w:space="0" w:color="auto"/>
                    <w:right w:val="nil"/>
                  </w:tcBorders>
                  <w:shd w:val="clear" w:color="auto" w:fill="auto"/>
                  <w:vAlign w:val="center"/>
                </w:tcPr>
                <w:p w14:paraId="74BAFCF6" w14:textId="77777777" w:rsidR="00FF3C6E" w:rsidRPr="009851F4" w:rsidRDefault="00FF3C6E" w:rsidP="009200FC">
                  <w:pPr>
                    <w:rPr>
                      <w:rFonts w:cs="Calibri"/>
                    </w:rPr>
                  </w:pPr>
                  <w:r w:rsidRPr="009851F4">
                    <w:rPr>
                      <w:rFonts w:cs="Calibri"/>
                    </w:rPr>
                    <w:t xml:space="preserve">3.6 </w:t>
                  </w:r>
                  <w:r w:rsidRPr="009851F4">
                    <w:rPr>
                      <w:rFonts w:eastAsia="SimSun" w:cs="Calibri"/>
                      <w:lang w:val="en-GB" w:eastAsia="en-GB"/>
                    </w:rPr>
                    <w:t>Organizarea procedurilor de achiziţie</w:t>
                  </w:r>
                  <w:r w:rsidRPr="009851F4">
                    <w:rPr>
                      <w:rFonts w:cs="Calibri"/>
                    </w:rPr>
                    <w:t xml:space="preserve"> (N)</w:t>
                  </w:r>
                </w:p>
              </w:tc>
              <w:tc>
                <w:tcPr>
                  <w:tcW w:w="385" w:type="pct"/>
                  <w:tcBorders>
                    <w:top w:val="single" w:sz="4" w:space="0" w:color="008080"/>
                    <w:left w:val="single" w:sz="8" w:space="0" w:color="008080"/>
                    <w:bottom w:val="single" w:sz="4" w:space="0" w:color="auto"/>
                    <w:right w:val="single" w:sz="4" w:space="0" w:color="008080"/>
                  </w:tcBorders>
                  <w:shd w:val="clear" w:color="auto" w:fill="auto"/>
                  <w:noWrap/>
                  <w:vAlign w:val="bottom"/>
                </w:tcPr>
                <w:p w14:paraId="4487679F"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199F1B27"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07E15939"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6B28A011"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1091AD81" w14:textId="77777777" w:rsidR="00FF3C6E" w:rsidRPr="009851F4" w:rsidRDefault="00FF3C6E" w:rsidP="009200FC"/>
              </w:tc>
              <w:tc>
                <w:tcPr>
                  <w:tcW w:w="336" w:type="pct"/>
                  <w:tcBorders>
                    <w:top w:val="nil"/>
                    <w:left w:val="nil"/>
                    <w:bottom w:val="single" w:sz="4" w:space="0" w:color="auto"/>
                    <w:right w:val="single" w:sz="8" w:space="0" w:color="008080"/>
                  </w:tcBorders>
                  <w:shd w:val="clear" w:color="auto" w:fill="auto"/>
                  <w:noWrap/>
                  <w:vAlign w:val="bottom"/>
                </w:tcPr>
                <w:p w14:paraId="3FB9F51F" w14:textId="77777777" w:rsidR="00FF3C6E" w:rsidRPr="009851F4" w:rsidRDefault="00FF3C6E" w:rsidP="009200FC">
                  <w:pPr>
                    <w:jc w:val="right"/>
                  </w:pPr>
                </w:p>
              </w:tc>
            </w:tr>
            <w:tr w:rsidR="00FF3C6E" w:rsidRPr="009851F4" w14:paraId="27D91011" w14:textId="77777777" w:rsidTr="009200FC">
              <w:trPr>
                <w:trHeight w:val="255"/>
              </w:trPr>
              <w:tc>
                <w:tcPr>
                  <w:tcW w:w="2835" w:type="pct"/>
                  <w:tcBorders>
                    <w:top w:val="nil"/>
                    <w:left w:val="single" w:sz="8" w:space="0" w:color="008080"/>
                    <w:bottom w:val="single" w:sz="4" w:space="0" w:color="auto"/>
                    <w:right w:val="nil"/>
                  </w:tcBorders>
                  <w:shd w:val="clear" w:color="auto" w:fill="auto"/>
                  <w:vAlign w:val="center"/>
                </w:tcPr>
                <w:p w14:paraId="25A9E852" w14:textId="77777777" w:rsidR="00FF3C6E" w:rsidRPr="009851F4" w:rsidRDefault="00FF3C6E" w:rsidP="009200FC">
                  <w:pPr>
                    <w:rPr>
                      <w:rFonts w:cs="Calibri"/>
                    </w:rPr>
                  </w:pPr>
                  <w:r w:rsidRPr="009851F4">
                    <w:rPr>
                      <w:rFonts w:eastAsia="SimSun" w:cs="Calibri"/>
                      <w:lang w:val="en-GB" w:eastAsia="en-GB"/>
                    </w:rPr>
                    <w:t>3.7 Consultanţă</w:t>
                  </w:r>
                </w:p>
              </w:tc>
              <w:tc>
                <w:tcPr>
                  <w:tcW w:w="385" w:type="pct"/>
                  <w:tcBorders>
                    <w:top w:val="single" w:sz="4" w:space="0" w:color="008080"/>
                    <w:left w:val="single" w:sz="8" w:space="0" w:color="008080"/>
                    <w:bottom w:val="single" w:sz="4" w:space="0" w:color="auto"/>
                    <w:right w:val="single" w:sz="4" w:space="0" w:color="008080"/>
                  </w:tcBorders>
                  <w:shd w:val="clear" w:color="auto" w:fill="auto"/>
                  <w:noWrap/>
                  <w:vAlign w:val="bottom"/>
                </w:tcPr>
                <w:p w14:paraId="02424FD5"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44FD6124"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478475DA"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3FA9F986"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76D64E89" w14:textId="77777777" w:rsidR="00FF3C6E" w:rsidRPr="009851F4" w:rsidRDefault="00FF3C6E" w:rsidP="009200FC"/>
              </w:tc>
              <w:tc>
                <w:tcPr>
                  <w:tcW w:w="336" w:type="pct"/>
                  <w:tcBorders>
                    <w:top w:val="nil"/>
                    <w:left w:val="nil"/>
                    <w:bottom w:val="single" w:sz="4" w:space="0" w:color="auto"/>
                    <w:right w:val="single" w:sz="8" w:space="0" w:color="008080"/>
                  </w:tcBorders>
                  <w:shd w:val="clear" w:color="auto" w:fill="auto"/>
                  <w:noWrap/>
                  <w:vAlign w:val="bottom"/>
                </w:tcPr>
                <w:p w14:paraId="168FDB34" w14:textId="77777777" w:rsidR="00FF3C6E" w:rsidRPr="009851F4" w:rsidRDefault="00FF3C6E" w:rsidP="009200FC">
                  <w:pPr>
                    <w:jc w:val="right"/>
                  </w:pPr>
                </w:p>
              </w:tc>
            </w:tr>
            <w:tr w:rsidR="00FF3C6E" w:rsidRPr="009851F4" w14:paraId="1591CD44" w14:textId="77777777" w:rsidTr="009200FC">
              <w:trPr>
                <w:trHeight w:val="255"/>
              </w:trPr>
              <w:tc>
                <w:tcPr>
                  <w:tcW w:w="2835" w:type="pct"/>
                  <w:tcBorders>
                    <w:top w:val="nil"/>
                    <w:left w:val="single" w:sz="8" w:space="0" w:color="008080"/>
                    <w:bottom w:val="single" w:sz="4" w:space="0" w:color="auto"/>
                    <w:right w:val="nil"/>
                  </w:tcBorders>
                  <w:shd w:val="clear" w:color="auto" w:fill="auto"/>
                  <w:vAlign w:val="center"/>
                </w:tcPr>
                <w:p w14:paraId="4D4A1C2A" w14:textId="77777777" w:rsidR="00FF3C6E" w:rsidRPr="009851F4" w:rsidRDefault="00FF3C6E" w:rsidP="009200FC">
                  <w:pPr>
                    <w:rPr>
                      <w:rFonts w:cs="Calibri"/>
                    </w:rPr>
                  </w:pPr>
                  <w:r w:rsidRPr="009851F4">
                    <w:rPr>
                      <w:rFonts w:eastAsia="SimSun" w:cs="Calibri"/>
                      <w:lang w:val="en-GB" w:eastAsia="en-GB"/>
                    </w:rPr>
                    <w:lastRenderedPageBreak/>
                    <w:t>3.7.1. Managementul de proiect pentru obiectivul de investiţii</w:t>
                  </w:r>
                </w:p>
              </w:tc>
              <w:tc>
                <w:tcPr>
                  <w:tcW w:w="385" w:type="pct"/>
                  <w:tcBorders>
                    <w:top w:val="single" w:sz="4" w:space="0" w:color="008080"/>
                    <w:left w:val="single" w:sz="8" w:space="0" w:color="008080"/>
                    <w:bottom w:val="single" w:sz="4" w:space="0" w:color="auto"/>
                    <w:right w:val="single" w:sz="4" w:space="0" w:color="008080"/>
                  </w:tcBorders>
                  <w:shd w:val="clear" w:color="auto" w:fill="auto"/>
                  <w:noWrap/>
                  <w:vAlign w:val="bottom"/>
                </w:tcPr>
                <w:p w14:paraId="2F2755BE"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131135BD"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164753BA"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4963C5A9"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13A2BBFD" w14:textId="77777777" w:rsidR="00FF3C6E" w:rsidRPr="009851F4" w:rsidRDefault="00FF3C6E" w:rsidP="009200FC"/>
              </w:tc>
              <w:tc>
                <w:tcPr>
                  <w:tcW w:w="336" w:type="pct"/>
                  <w:tcBorders>
                    <w:top w:val="nil"/>
                    <w:left w:val="nil"/>
                    <w:bottom w:val="single" w:sz="4" w:space="0" w:color="auto"/>
                    <w:right w:val="single" w:sz="8" w:space="0" w:color="008080"/>
                  </w:tcBorders>
                  <w:shd w:val="clear" w:color="auto" w:fill="auto"/>
                  <w:noWrap/>
                  <w:vAlign w:val="bottom"/>
                </w:tcPr>
                <w:p w14:paraId="65129959" w14:textId="77777777" w:rsidR="00FF3C6E" w:rsidRPr="009851F4" w:rsidRDefault="00FF3C6E" w:rsidP="009200FC">
                  <w:pPr>
                    <w:jc w:val="right"/>
                  </w:pPr>
                </w:p>
              </w:tc>
            </w:tr>
            <w:tr w:rsidR="00FF3C6E" w:rsidRPr="009851F4" w14:paraId="2491D743" w14:textId="77777777" w:rsidTr="009200FC">
              <w:trPr>
                <w:trHeight w:val="255"/>
              </w:trPr>
              <w:tc>
                <w:tcPr>
                  <w:tcW w:w="2835" w:type="pct"/>
                  <w:tcBorders>
                    <w:top w:val="nil"/>
                    <w:left w:val="single" w:sz="8" w:space="0" w:color="008080"/>
                    <w:bottom w:val="single" w:sz="4" w:space="0" w:color="auto"/>
                    <w:right w:val="nil"/>
                  </w:tcBorders>
                  <w:shd w:val="clear" w:color="auto" w:fill="auto"/>
                  <w:vAlign w:val="center"/>
                </w:tcPr>
                <w:p w14:paraId="157C6CB1" w14:textId="77777777" w:rsidR="00FF3C6E" w:rsidRPr="009851F4" w:rsidRDefault="00FF3C6E" w:rsidP="009200FC">
                  <w:pPr>
                    <w:rPr>
                      <w:rFonts w:cs="Calibri"/>
                    </w:rPr>
                  </w:pPr>
                  <w:r w:rsidRPr="009851F4">
                    <w:rPr>
                      <w:rFonts w:eastAsia="SimSun" w:cs="Calibri"/>
                      <w:lang w:val="en-GB" w:eastAsia="en-GB"/>
                    </w:rPr>
                    <w:t>3.7.2. Auditul financiar (N)</w:t>
                  </w:r>
                </w:p>
              </w:tc>
              <w:tc>
                <w:tcPr>
                  <w:tcW w:w="385" w:type="pct"/>
                  <w:tcBorders>
                    <w:top w:val="single" w:sz="4" w:space="0" w:color="008080"/>
                    <w:left w:val="single" w:sz="8" w:space="0" w:color="008080"/>
                    <w:bottom w:val="single" w:sz="4" w:space="0" w:color="auto"/>
                    <w:right w:val="single" w:sz="4" w:space="0" w:color="008080"/>
                  </w:tcBorders>
                  <w:shd w:val="clear" w:color="auto" w:fill="auto"/>
                  <w:noWrap/>
                  <w:vAlign w:val="bottom"/>
                </w:tcPr>
                <w:p w14:paraId="6162849C"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1B864B5C"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0A05D77A"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1D2808A3"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23E01A3A" w14:textId="77777777" w:rsidR="00FF3C6E" w:rsidRPr="009851F4" w:rsidRDefault="00FF3C6E" w:rsidP="009200FC"/>
              </w:tc>
              <w:tc>
                <w:tcPr>
                  <w:tcW w:w="336" w:type="pct"/>
                  <w:tcBorders>
                    <w:top w:val="nil"/>
                    <w:left w:val="nil"/>
                    <w:bottom w:val="single" w:sz="4" w:space="0" w:color="auto"/>
                    <w:right w:val="single" w:sz="8" w:space="0" w:color="008080"/>
                  </w:tcBorders>
                  <w:shd w:val="clear" w:color="auto" w:fill="auto"/>
                  <w:noWrap/>
                  <w:vAlign w:val="bottom"/>
                </w:tcPr>
                <w:p w14:paraId="675AE1B5" w14:textId="77777777" w:rsidR="00FF3C6E" w:rsidRPr="009851F4" w:rsidRDefault="00FF3C6E" w:rsidP="009200FC">
                  <w:pPr>
                    <w:jc w:val="right"/>
                  </w:pPr>
                </w:p>
              </w:tc>
            </w:tr>
            <w:tr w:rsidR="00FF3C6E" w:rsidRPr="009851F4" w14:paraId="40CE39DF" w14:textId="77777777" w:rsidTr="009200FC">
              <w:trPr>
                <w:trHeight w:val="255"/>
              </w:trPr>
              <w:tc>
                <w:tcPr>
                  <w:tcW w:w="2835" w:type="pct"/>
                  <w:tcBorders>
                    <w:top w:val="nil"/>
                    <w:left w:val="single" w:sz="8" w:space="0" w:color="008080"/>
                    <w:bottom w:val="single" w:sz="4" w:space="0" w:color="auto"/>
                    <w:right w:val="nil"/>
                  </w:tcBorders>
                  <w:shd w:val="clear" w:color="auto" w:fill="auto"/>
                  <w:vAlign w:val="center"/>
                </w:tcPr>
                <w:p w14:paraId="09FBFE82" w14:textId="77777777" w:rsidR="00FF3C6E" w:rsidRPr="009851F4" w:rsidRDefault="00FF3C6E" w:rsidP="009200FC">
                  <w:pPr>
                    <w:rPr>
                      <w:rFonts w:cs="Calibri"/>
                    </w:rPr>
                  </w:pPr>
                  <w:r w:rsidRPr="009851F4">
                    <w:rPr>
                      <w:rFonts w:eastAsia="SimSun" w:cs="Calibri"/>
                      <w:lang w:val="en-GB" w:eastAsia="en-GB"/>
                    </w:rPr>
                    <w:t>3.8 Asistenţă tehnică</w:t>
                  </w:r>
                </w:p>
              </w:tc>
              <w:tc>
                <w:tcPr>
                  <w:tcW w:w="385" w:type="pct"/>
                  <w:tcBorders>
                    <w:top w:val="single" w:sz="4" w:space="0" w:color="008080"/>
                    <w:left w:val="single" w:sz="8" w:space="0" w:color="008080"/>
                    <w:bottom w:val="single" w:sz="4" w:space="0" w:color="auto"/>
                    <w:right w:val="single" w:sz="4" w:space="0" w:color="008080"/>
                  </w:tcBorders>
                  <w:shd w:val="clear" w:color="auto" w:fill="auto"/>
                  <w:noWrap/>
                  <w:vAlign w:val="bottom"/>
                </w:tcPr>
                <w:p w14:paraId="235F7A8C"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20ED24FA"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44B055AC"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3BD392EF"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3EB8A06F" w14:textId="77777777" w:rsidR="00FF3C6E" w:rsidRPr="009851F4" w:rsidRDefault="00FF3C6E" w:rsidP="009200FC"/>
              </w:tc>
              <w:tc>
                <w:tcPr>
                  <w:tcW w:w="336" w:type="pct"/>
                  <w:tcBorders>
                    <w:top w:val="nil"/>
                    <w:left w:val="nil"/>
                    <w:bottom w:val="single" w:sz="4" w:space="0" w:color="auto"/>
                    <w:right w:val="single" w:sz="8" w:space="0" w:color="008080"/>
                  </w:tcBorders>
                  <w:shd w:val="clear" w:color="auto" w:fill="auto"/>
                  <w:noWrap/>
                  <w:vAlign w:val="bottom"/>
                </w:tcPr>
                <w:p w14:paraId="4BEF9259" w14:textId="77777777" w:rsidR="00FF3C6E" w:rsidRPr="009851F4" w:rsidRDefault="00FF3C6E" w:rsidP="009200FC">
                  <w:pPr>
                    <w:jc w:val="right"/>
                  </w:pPr>
                </w:p>
              </w:tc>
            </w:tr>
            <w:tr w:rsidR="00FF3C6E" w:rsidRPr="009851F4" w14:paraId="512F113A" w14:textId="77777777" w:rsidTr="009200FC">
              <w:trPr>
                <w:trHeight w:val="255"/>
              </w:trPr>
              <w:tc>
                <w:tcPr>
                  <w:tcW w:w="2835" w:type="pct"/>
                  <w:tcBorders>
                    <w:top w:val="nil"/>
                    <w:left w:val="single" w:sz="8" w:space="0" w:color="008080"/>
                    <w:bottom w:val="single" w:sz="4" w:space="0" w:color="auto"/>
                    <w:right w:val="nil"/>
                  </w:tcBorders>
                  <w:shd w:val="clear" w:color="auto" w:fill="auto"/>
                  <w:vAlign w:val="center"/>
                </w:tcPr>
                <w:p w14:paraId="428EFC2C" w14:textId="77777777" w:rsidR="00FF3C6E" w:rsidRPr="009851F4" w:rsidRDefault="00FF3C6E" w:rsidP="009200FC">
                  <w:pPr>
                    <w:rPr>
                      <w:rFonts w:cs="Calibri"/>
                    </w:rPr>
                  </w:pPr>
                  <w:r w:rsidRPr="009851F4">
                    <w:rPr>
                      <w:rFonts w:eastAsia="SimSun" w:cs="Calibri"/>
                      <w:lang w:val="en-GB" w:eastAsia="en-GB"/>
                    </w:rPr>
                    <w:t>3.8.1. Asistenţă tehnică din partea proiectantului</w:t>
                  </w:r>
                </w:p>
              </w:tc>
              <w:tc>
                <w:tcPr>
                  <w:tcW w:w="385" w:type="pct"/>
                  <w:tcBorders>
                    <w:top w:val="single" w:sz="4" w:space="0" w:color="008080"/>
                    <w:left w:val="single" w:sz="8" w:space="0" w:color="008080"/>
                    <w:bottom w:val="single" w:sz="4" w:space="0" w:color="auto"/>
                    <w:right w:val="single" w:sz="4" w:space="0" w:color="008080"/>
                  </w:tcBorders>
                  <w:shd w:val="clear" w:color="auto" w:fill="auto"/>
                  <w:noWrap/>
                  <w:vAlign w:val="bottom"/>
                </w:tcPr>
                <w:p w14:paraId="026D0DDD"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2CB97DA6"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63162325"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634F2B1D"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6F35EE38" w14:textId="77777777" w:rsidR="00FF3C6E" w:rsidRPr="009851F4" w:rsidRDefault="00FF3C6E" w:rsidP="009200FC"/>
              </w:tc>
              <w:tc>
                <w:tcPr>
                  <w:tcW w:w="336" w:type="pct"/>
                  <w:tcBorders>
                    <w:top w:val="nil"/>
                    <w:left w:val="nil"/>
                    <w:bottom w:val="single" w:sz="4" w:space="0" w:color="auto"/>
                    <w:right w:val="single" w:sz="8" w:space="0" w:color="008080"/>
                  </w:tcBorders>
                  <w:shd w:val="clear" w:color="auto" w:fill="auto"/>
                  <w:noWrap/>
                  <w:vAlign w:val="bottom"/>
                </w:tcPr>
                <w:p w14:paraId="0300CFC3" w14:textId="77777777" w:rsidR="00FF3C6E" w:rsidRPr="009851F4" w:rsidRDefault="00FF3C6E" w:rsidP="009200FC">
                  <w:pPr>
                    <w:jc w:val="right"/>
                  </w:pPr>
                </w:p>
              </w:tc>
            </w:tr>
            <w:tr w:rsidR="00FF3C6E" w:rsidRPr="009851F4" w14:paraId="2D851C33" w14:textId="77777777" w:rsidTr="009200FC">
              <w:trPr>
                <w:trHeight w:val="255"/>
              </w:trPr>
              <w:tc>
                <w:tcPr>
                  <w:tcW w:w="2835" w:type="pct"/>
                  <w:tcBorders>
                    <w:top w:val="nil"/>
                    <w:left w:val="single" w:sz="8" w:space="0" w:color="008080"/>
                    <w:bottom w:val="single" w:sz="4" w:space="0" w:color="auto"/>
                    <w:right w:val="nil"/>
                  </w:tcBorders>
                  <w:shd w:val="clear" w:color="auto" w:fill="auto"/>
                  <w:vAlign w:val="center"/>
                </w:tcPr>
                <w:p w14:paraId="15B4D06B" w14:textId="77777777" w:rsidR="00FF3C6E" w:rsidRPr="009851F4" w:rsidRDefault="00FF3C6E" w:rsidP="009200FC">
                  <w:pPr>
                    <w:rPr>
                      <w:rFonts w:cs="Calibri"/>
                    </w:rPr>
                  </w:pPr>
                  <w:r w:rsidRPr="009851F4">
                    <w:rPr>
                      <w:rFonts w:eastAsia="SimSun" w:cs="Calibri"/>
                      <w:lang w:val="en-GB" w:eastAsia="en-GB"/>
                    </w:rPr>
                    <w:t>3.8.1.1. pe perioada de execuţie a lucrărilor</w:t>
                  </w:r>
                </w:p>
              </w:tc>
              <w:tc>
                <w:tcPr>
                  <w:tcW w:w="385" w:type="pct"/>
                  <w:tcBorders>
                    <w:top w:val="single" w:sz="4" w:space="0" w:color="008080"/>
                    <w:left w:val="single" w:sz="8" w:space="0" w:color="008080"/>
                    <w:bottom w:val="single" w:sz="4" w:space="0" w:color="auto"/>
                    <w:right w:val="single" w:sz="4" w:space="0" w:color="008080"/>
                  </w:tcBorders>
                  <w:shd w:val="clear" w:color="auto" w:fill="auto"/>
                  <w:noWrap/>
                  <w:vAlign w:val="bottom"/>
                </w:tcPr>
                <w:p w14:paraId="54AC4407"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6FBAB25B"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685949E3"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44747AFB"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439ED024" w14:textId="77777777" w:rsidR="00FF3C6E" w:rsidRPr="009851F4" w:rsidRDefault="00FF3C6E" w:rsidP="009200FC"/>
              </w:tc>
              <w:tc>
                <w:tcPr>
                  <w:tcW w:w="336" w:type="pct"/>
                  <w:tcBorders>
                    <w:top w:val="nil"/>
                    <w:left w:val="nil"/>
                    <w:bottom w:val="single" w:sz="4" w:space="0" w:color="auto"/>
                    <w:right w:val="single" w:sz="8" w:space="0" w:color="008080"/>
                  </w:tcBorders>
                  <w:shd w:val="clear" w:color="auto" w:fill="auto"/>
                  <w:noWrap/>
                  <w:vAlign w:val="bottom"/>
                </w:tcPr>
                <w:p w14:paraId="3EA3D091" w14:textId="77777777" w:rsidR="00FF3C6E" w:rsidRPr="009851F4" w:rsidRDefault="00FF3C6E" w:rsidP="009200FC">
                  <w:pPr>
                    <w:jc w:val="right"/>
                  </w:pPr>
                </w:p>
              </w:tc>
            </w:tr>
            <w:tr w:rsidR="00FF3C6E" w:rsidRPr="009851F4" w14:paraId="033277E3" w14:textId="77777777" w:rsidTr="009200FC">
              <w:trPr>
                <w:trHeight w:val="255"/>
              </w:trPr>
              <w:tc>
                <w:tcPr>
                  <w:tcW w:w="2835" w:type="pct"/>
                  <w:tcBorders>
                    <w:top w:val="nil"/>
                    <w:left w:val="single" w:sz="8" w:space="0" w:color="008080"/>
                    <w:bottom w:val="single" w:sz="4" w:space="0" w:color="auto"/>
                    <w:right w:val="nil"/>
                  </w:tcBorders>
                  <w:shd w:val="clear" w:color="auto" w:fill="auto"/>
                  <w:vAlign w:val="center"/>
                </w:tcPr>
                <w:p w14:paraId="66979BFA" w14:textId="77777777" w:rsidR="00FF3C6E" w:rsidRPr="009851F4" w:rsidRDefault="00FF3C6E" w:rsidP="009200FC">
                  <w:pPr>
                    <w:autoSpaceDE w:val="0"/>
                    <w:autoSpaceDN w:val="0"/>
                    <w:adjustRightInd w:val="0"/>
                    <w:rPr>
                      <w:rFonts w:eastAsia="SimSun" w:cs="Calibri"/>
                      <w:lang w:val="en-GB" w:eastAsia="en-GB"/>
                    </w:rPr>
                  </w:pPr>
                  <w:r w:rsidRPr="009851F4">
                    <w:rPr>
                      <w:rFonts w:eastAsia="SimSun" w:cs="Calibri"/>
                      <w:lang w:val="en-GB" w:eastAsia="en-GB"/>
                    </w:rPr>
                    <w:t>3.8.1.2. pentru participarea proiectantului la fazele incluse în programul de control al lucrărilor de execuţie, avizat de către Inspectoratul de Stat în Construcţii</w:t>
                  </w:r>
                </w:p>
              </w:tc>
              <w:tc>
                <w:tcPr>
                  <w:tcW w:w="385" w:type="pct"/>
                  <w:tcBorders>
                    <w:top w:val="single" w:sz="4" w:space="0" w:color="008080"/>
                    <w:left w:val="single" w:sz="8" w:space="0" w:color="008080"/>
                    <w:bottom w:val="single" w:sz="4" w:space="0" w:color="auto"/>
                    <w:right w:val="single" w:sz="4" w:space="0" w:color="008080"/>
                  </w:tcBorders>
                  <w:shd w:val="clear" w:color="auto" w:fill="auto"/>
                  <w:noWrap/>
                  <w:vAlign w:val="bottom"/>
                </w:tcPr>
                <w:p w14:paraId="6147C2A6"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19034BAD"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2E7AD882"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39D0B098"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161387FF" w14:textId="77777777" w:rsidR="00FF3C6E" w:rsidRPr="009851F4" w:rsidRDefault="00FF3C6E" w:rsidP="009200FC"/>
              </w:tc>
              <w:tc>
                <w:tcPr>
                  <w:tcW w:w="336" w:type="pct"/>
                  <w:tcBorders>
                    <w:top w:val="nil"/>
                    <w:left w:val="nil"/>
                    <w:bottom w:val="single" w:sz="4" w:space="0" w:color="auto"/>
                    <w:right w:val="single" w:sz="8" w:space="0" w:color="008080"/>
                  </w:tcBorders>
                  <w:shd w:val="clear" w:color="auto" w:fill="auto"/>
                  <w:noWrap/>
                  <w:vAlign w:val="bottom"/>
                </w:tcPr>
                <w:p w14:paraId="0654EDC6" w14:textId="77777777" w:rsidR="00FF3C6E" w:rsidRPr="009851F4" w:rsidRDefault="00FF3C6E" w:rsidP="009200FC">
                  <w:pPr>
                    <w:jc w:val="right"/>
                  </w:pPr>
                </w:p>
              </w:tc>
            </w:tr>
            <w:tr w:rsidR="00FF3C6E" w:rsidRPr="009851F4" w14:paraId="22A03187" w14:textId="77777777" w:rsidTr="009200FC">
              <w:trPr>
                <w:trHeight w:val="255"/>
              </w:trPr>
              <w:tc>
                <w:tcPr>
                  <w:tcW w:w="2835" w:type="pct"/>
                  <w:tcBorders>
                    <w:top w:val="nil"/>
                    <w:left w:val="single" w:sz="8" w:space="0" w:color="008080"/>
                    <w:bottom w:val="single" w:sz="4" w:space="0" w:color="auto"/>
                    <w:right w:val="nil"/>
                  </w:tcBorders>
                  <w:shd w:val="clear" w:color="auto" w:fill="auto"/>
                  <w:vAlign w:val="center"/>
                </w:tcPr>
                <w:p w14:paraId="422DE05C" w14:textId="77777777" w:rsidR="00FF3C6E" w:rsidRPr="009851F4" w:rsidRDefault="00FF3C6E" w:rsidP="009200FC">
                  <w:pPr>
                    <w:rPr>
                      <w:rFonts w:cs="Calibri"/>
                    </w:rPr>
                  </w:pPr>
                  <w:r w:rsidRPr="009851F4">
                    <w:rPr>
                      <w:rFonts w:eastAsia="SimSun" w:cs="Calibri"/>
                      <w:lang w:val="en-GB" w:eastAsia="en-GB"/>
                    </w:rPr>
                    <w:t>3.8.2. Dirigenţie de şantier</w:t>
                  </w:r>
                </w:p>
              </w:tc>
              <w:tc>
                <w:tcPr>
                  <w:tcW w:w="385" w:type="pct"/>
                  <w:tcBorders>
                    <w:top w:val="single" w:sz="4" w:space="0" w:color="008080"/>
                    <w:left w:val="single" w:sz="8" w:space="0" w:color="008080"/>
                    <w:bottom w:val="single" w:sz="4" w:space="0" w:color="auto"/>
                    <w:right w:val="single" w:sz="4" w:space="0" w:color="008080"/>
                  </w:tcBorders>
                  <w:shd w:val="clear" w:color="auto" w:fill="auto"/>
                  <w:noWrap/>
                  <w:vAlign w:val="bottom"/>
                </w:tcPr>
                <w:p w14:paraId="7504F94B"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5ADCBB37"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61070851" w14:textId="77777777" w:rsidR="00FF3C6E" w:rsidRPr="009851F4" w:rsidRDefault="00FF3C6E" w:rsidP="009200FC"/>
              </w:tc>
              <w:tc>
                <w:tcPr>
                  <w:tcW w:w="337" w:type="pct"/>
                  <w:tcBorders>
                    <w:top w:val="nil"/>
                    <w:left w:val="nil"/>
                    <w:bottom w:val="single" w:sz="4" w:space="0" w:color="auto"/>
                    <w:right w:val="single" w:sz="8" w:space="0" w:color="008080"/>
                  </w:tcBorders>
                  <w:shd w:val="clear" w:color="auto" w:fill="auto"/>
                  <w:noWrap/>
                  <w:vAlign w:val="center"/>
                </w:tcPr>
                <w:p w14:paraId="65D6F55F" w14:textId="77777777" w:rsidR="00FF3C6E" w:rsidRPr="009851F4" w:rsidRDefault="00FF3C6E" w:rsidP="009200FC">
                  <w:pPr>
                    <w:jc w:val="right"/>
                  </w:pPr>
                </w:p>
              </w:tc>
              <w:tc>
                <w:tcPr>
                  <w:tcW w:w="385" w:type="pct"/>
                  <w:tcBorders>
                    <w:top w:val="single" w:sz="4" w:space="0" w:color="008080"/>
                    <w:left w:val="nil"/>
                    <w:bottom w:val="single" w:sz="4" w:space="0" w:color="auto"/>
                    <w:right w:val="single" w:sz="4" w:space="0" w:color="008080"/>
                  </w:tcBorders>
                  <w:shd w:val="clear" w:color="auto" w:fill="auto"/>
                  <w:noWrap/>
                  <w:vAlign w:val="bottom"/>
                </w:tcPr>
                <w:p w14:paraId="02903793" w14:textId="77777777" w:rsidR="00FF3C6E" w:rsidRPr="009851F4" w:rsidRDefault="00FF3C6E" w:rsidP="009200FC"/>
              </w:tc>
              <w:tc>
                <w:tcPr>
                  <w:tcW w:w="336" w:type="pct"/>
                  <w:tcBorders>
                    <w:top w:val="nil"/>
                    <w:left w:val="nil"/>
                    <w:bottom w:val="single" w:sz="4" w:space="0" w:color="auto"/>
                    <w:right w:val="single" w:sz="8" w:space="0" w:color="008080"/>
                  </w:tcBorders>
                  <w:shd w:val="clear" w:color="auto" w:fill="auto"/>
                  <w:noWrap/>
                  <w:vAlign w:val="bottom"/>
                </w:tcPr>
                <w:p w14:paraId="71B0B1C1" w14:textId="77777777" w:rsidR="00FF3C6E" w:rsidRPr="009851F4" w:rsidRDefault="00FF3C6E" w:rsidP="009200FC">
                  <w:pPr>
                    <w:jc w:val="right"/>
                  </w:pPr>
                </w:p>
              </w:tc>
            </w:tr>
            <w:tr w:rsidR="00FF3C6E" w:rsidRPr="009851F4" w14:paraId="3F632CC9" w14:textId="77777777" w:rsidTr="009200FC">
              <w:trPr>
                <w:trHeight w:val="255"/>
              </w:trPr>
              <w:tc>
                <w:tcPr>
                  <w:tcW w:w="283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698CE8C" w14:textId="77777777" w:rsidR="00FF3C6E" w:rsidRPr="009851F4" w:rsidRDefault="00FF3C6E" w:rsidP="009200FC">
                  <w:pPr>
                    <w:rPr>
                      <w:b/>
                      <w:bCs/>
                      <w:lang w:val="it-IT"/>
                    </w:rPr>
                  </w:pPr>
                  <w:r w:rsidRPr="009851F4">
                    <w:rPr>
                      <w:b/>
                      <w:bCs/>
                      <w:lang w:val="it-IT"/>
                    </w:rPr>
                    <w:t xml:space="preserve"> Capitolul 4 Cheltuieli pentru investiţia de bază - total, din care: </w:t>
                  </w:r>
                </w:p>
              </w:tc>
              <w:tc>
                <w:tcPr>
                  <w:tcW w:w="3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38CE23" w14:textId="77777777" w:rsidR="00FF3C6E" w:rsidRPr="009851F4" w:rsidRDefault="00FF3C6E" w:rsidP="009200FC">
                  <w:pPr>
                    <w:jc w:val="right"/>
                    <w:rPr>
                      <w:b/>
                      <w:bCs/>
                      <w:lang w:val="it-IT"/>
                    </w:rPr>
                  </w:pP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490988" w14:textId="77777777" w:rsidR="00FF3C6E" w:rsidRPr="009851F4" w:rsidRDefault="00FF3C6E" w:rsidP="009200FC">
                  <w:pPr>
                    <w:jc w:val="right"/>
                    <w:rPr>
                      <w:b/>
                      <w:bCs/>
                      <w:lang w:val="it-IT"/>
                    </w:rPr>
                  </w:pPr>
                </w:p>
              </w:tc>
              <w:tc>
                <w:tcPr>
                  <w:tcW w:w="3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FF60B4" w14:textId="77777777" w:rsidR="00FF3C6E" w:rsidRPr="009851F4" w:rsidRDefault="00FF3C6E" w:rsidP="009200FC">
                  <w:pPr>
                    <w:jc w:val="right"/>
                    <w:rPr>
                      <w:b/>
                      <w:bCs/>
                      <w:lang w:val="it-IT"/>
                    </w:rPr>
                  </w:pPr>
                </w:p>
              </w:tc>
              <w:tc>
                <w:tcPr>
                  <w:tcW w:w="3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2D9902" w14:textId="77777777" w:rsidR="00FF3C6E" w:rsidRPr="009851F4" w:rsidRDefault="00FF3C6E" w:rsidP="009200FC">
                  <w:pPr>
                    <w:jc w:val="right"/>
                    <w:rPr>
                      <w:b/>
                      <w:bCs/>
                      <w:lang w:val="it-IT"/>
                    </w:rPr>
                  </w:pPr>
                </w:p>
              </w:tc>
              <w:tc>
                <w:tcPr>
                  <w:tcW w:w="3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1539D5E" w14:textId="77777777" w:rsidR="00FF3C6E" w:rsidRPr="009851F4" w:rsidRDefault="00FF3C6E" w:rsidP="009200FC">
                  <w:pPr>
                    <w:jc w:val="right"/>
                    <w:rPr>
                      <w:b/>
                      <w:bCs/>
                      <w:lang w:val="it-IT"/>
                    </w:rPr>
                  </w:pPr>
                </w:p>
              </w:tc>
              <w:tc>
                <w:tcPr>
                  <w:tcW w:w="33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FC90F77" w14:textId="77777777" w:rsidR="00FF3C6E" w:rsidRPr="009851F4" w:rsidRDefault="00FF3C6E" w:rsidP="009200FC">
                  <w:pPr>
                    <w:jc w:val="right"/>
                    <w:rPr>
                      <w:b/>
                      <w:bCs/>
                      <w:lang w:val="it-IT"/>
                    </w:rPr>
                  </w:pPr>
                </w:p>
              </w:tc>
            </w:tr>
            <w:tr w:rsidR="00FF3C6E" w:rsidRPr="009851F4" w14:paraId="008F28BB" w14:textId="77777777" w:rsidTr="009200FC">
              <w:trPr>
                <w:trHeight w:val="255"/>
              </w:trPr>
              <w:tc>
                <w:tcPr>
                  <w:tcW w:w="2835" w:type="pct"/>
                  <w:tcBorders>
                    <w:top w:val="single" w:sz="4" w:space="0" w:color="auto"/>
                    <w:left w:val="single" w:sz="8" w:space="0" w:color="008080"/>
                    <w:bottom w:val="single" w:sz="4" w:space="0" w:color="008080"/>
                    <w:right w:val="nil"/>
                  </w:tcBorders>
                  <w:shd w:val="clear" w:color="auto" w:fill="auto"/>
                  <w:vAlign w:val="center"/>
                </w:tcPr>
                <w:p w14:paraId="5AB9EBB7" w14:textId="77777777" w:rsidR="00FF3C6E" w:rsidRPr="009851F4" w:rsidRDefault="00FF3C6E" w:rsidP="009200FC">
                  <w:r w:rsidRPr="009851F4">
                    <w:t>4.1 Construcţii şi instalaţii</w:t>
                  </w:r>
                </w:p>
              </w:tc>
              <w:tc>
                <w:tcPr>
                  <w:tcW w:w="385" w:type="pct"/>
                  <w:tcBorders>
                    <w:top w:val="single" w:sz="4" w:space="0" w:color="auto"/>
                    <w:left w:val="single" w:sz="8" w:space="0" w:color="008080"/>
                    <w:bottom w:val="single" w:sz="4" w:space="0" w:color="008080"/>
                    <w:right w:val="single" w:sz="4" w:space="0" w:color="008080"/>
                  </w:tcBorders>
                  <w:shd w:val="clear" w:color="auto" w:fill="auto"/>
                  <w:noWrap/>
                  <w:vAlign w:val="center"/>
                </w:tcPr>
                <w:p w14:paraId="2994BD60" w14:textId="77777777" w:rsidR="00FF3C6E" w:rsidRPr="009851F4" w:rsidRDefault="00FF3C6E" w:rsidP="009200FC">
                  <w:pPr>
                    <w:jc w:val="right"/>
                  </w:pPr>
                </w:p>
              </w:tc>
              <w:tc>
                <w:tcPr>
                  <w:tcW w:w="337" w:type="pct"/>
                  <w:tcBorders>
                    <w:top w:val="single" w:sz="4" w:space="0" w:color="auto"/>
                    <w:left w:val="nil"/>
                    <w:bottom w:val="single" w:sz="4" w:space="0" w:color="008080"/>
                    <w:right w:val="single" w:sz="8" w:space="0" w:color="008080"/>
                  </w:tcBorders>
                  <w:shd w:val="clear" w:color="auto" w:fill="auto"/>
                  <w:noWrap/>
                  <w:vAlign w:val="center"/>
                </w:tcPr>
                <w:p w14:paraId="4A31C2F2" w14:textId="77777777" w:rsidR="00FF3C6E" w:rsidRPr="009851F4" w:rsidRDefault="00FF3C6E" w:rsidP="009200FC">
                  <w:pPr>
                    <w:jc w:val="right"/>
                  </w:pPr>
                </w:p>
              </w:tc>
              <w:tc>
                <w:tcPr>
                  <w:tcW w:w="385" w:type="pct"/>
                  <w:tcBorders>
                    <w:top w:val="single" w:sz="4" w:space="0" w:color="auto"/>
                    <w:left w:val="nil"/>
                    <w:bottom w:val="single" w:sz="4" w:space="0" w:color="008080"/>
                    <w:right w:val="single" w:sz="4" w:space="0" w:color="008080"/>
                  </w:tcBorders>
                  <w:shd w:val="clear" w:color="auto" w:fill="auto"/>
                  <w:noWrap/>
                  <w:vAlign w:val="center"/>
                </w:tcPr>
                <w:p w14:paraId="7210AB28" w14:textId="77777777" w:rsidR="00FF3C6E" w:rsidRPr="009851F4" w:rsidRDefault="00FF3C6E" w:rsidP="009200FC">
                  <w:pPr>
                    <w:jc w:val="right"/>
                  </w:pPr>
                </w:p>
              </w:tc>
              <w:tc>
                <w:tcPr>
                  <w:tcW w:w="337" w:type="pct"/>
                  <w:tcBorders>
                    <w:top w:val="single" w:sz="4" w:space="0" w:color="auto"/>
                    <w:left w:val="nil"/>
                    <w:bottom w:val="single" w:sz="4" w:space="0" w:color="008080"/>
                    <w:right w:val="single" w:sz="8" w:space="0" w:color="008080"/>
                  </w:tcBorders>
                  <w:shd w:val="clear" w:color="auto" w:fill="auto"/>
                  <w:noWrap/>
                  <w:vAlign w:val="center"/>
                </w:tcPr>
                <w:p w14:paraId="0483174B" w14:textId="77777777" w:rsidR="00FF3C6E" w:rsidRPr="009851F4" w:rsidRDefault="00FF3C6E" w:rsidP="009200FC">
                  <w:pPr>
                    <w:jc w:val="right"/>
                  </w:pPr>
                </w:p>
              </w:tc>
              <w:tc>
                <w:tcPr>
                  <w:tcW w:w="385" w:type="pct"/>
                  <w:tcBorders>
                    <w:top w:val="single" w:sz="4" w:space="0" w:color="auto"/>
                    <w:left w:val="nil"/>
                    <w:bottom w:val="single" w:sz="4" w:space="0" w:color="008080"/>
                    <w:right w:val="single" w:sz="4" w:space="0" w:color="008080"/>
                  </w:tcBorders>
                  <w:shd w:val="clear" w:color="auto" w:fill="auto"/>
                  <w:noWrap/>
                  <w:vAlign w:val="bottom"/>
                </w:tcPr>
                <w:p w14:paraId="3421522B" w14:textId="77777777" w:rsidR="00FF3C6E" w:rsidRPr="009851F4" w:rsidRDefault="00FF3C6E" w:rsidP="009200FC">
                  <w:pPr>
                    <w:jc w:val="right"/>
                  </w:pPr>
                </w:p>
              </w:tc>
              <w:tc>
                <w:tcPr>
                  <w:tcW w:w="336" w:type="pct"/>
                  <w:tcBorders>
                    <w:top w:val="single" w:sz="4" w:space="0" w:color="auto"/>
                    <w:left w:val="nil"/>
                    <w:bottom w:val="single" w:sz="4" w:space="0" w:color="008080"/>
                    <w:right w:val="single" w:sz="8" w:space="0" w:color="008080"/>
                  </w:tcBorders>
                  <w:shd w:val="clear" w:color="auto" w:fill="auto"/>
                  <w:noWrap/>
                  <w:vAlign w:val="bottom"/>
                </w:tcPr>
                <w:p w14:paraId="7D59FEC1" w14:textId="77777777" w:rsidR="00FF3C6E" w:rsidRPr="009851F4" w:rsidRDefault="00FF3C6E" w:rsidP="009200FC">
                  <w:pPr>
                    <w:jc w:val="right"/>
                  </w:pPr>
                </w:p>
              </w:tc>
            </w:tr>
            <w:tr w:rsidR="00FF3C6E" w:rsidRPr="009851F4" w14:paraId="7795E95B"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0F1A2FBB" w14:textId="77777777" w:rsidR="00FF3C6E" w:rsidRPr="009851F4" w:rsidRDefault="00FF3C6E" w:rsidP="009200FC">
                  <w:pPr>
                    <w:rPr>
                      <w:rFonts w:cs="Calibri"/>
                    </w:rPr>
                  </w:pPr>
                  <w:r w:rsidRPr="009851F4">
                    <w:rPr>
                      <w:rFonts w:cs="Calibri"/>
                    </w:rPr>
                    <w:t xml:space="preserve">4.2 Montaj </w:t>
                  </w:r>
                  <w:r w:rsidRPr="009851F4">
                    <w:rPr>
                      <w:rFonts w:eastAsia="SimSun" w:cs="Calibri"/>
                      <w:lang w:val="en-GB" w:eastAsia="en-GB"/>
                    </w:rPr>
                    <w:t>utilaje, echipamente tehnologice şi funcţionale</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7AA5C956"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center"/>
                </w:tcPr>
                <w:p w14:paraId="4529DA9F"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center"/>
                </w:tcPr>
                <w:p w14:paraId="71B4D70E"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center"/>
                </w:tcPr>
                <w:p w14:paraId="41AB375C"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bottom"/>
                </w:tcPr>
                <w:p w14:paraId="6077A740" w14:textId="77777777" w:rsidR="00FF3C6E" w:rsidRPr="009851F4" w:rsidRDefault="00FF3C6E" w:rsidP="009200FC">
                  <w:pPr>
                    <w:jc w:val="right"/>
                  </w:pPr>
                </w:p>
              </w:tc>
              <w:tc>
                <w:tcPr>
                  <w:tcW w:w="336" w:type="pct"/>
                  <w:tcBorders>
                    <w:top w:val="nil"/>
                    <w:left w:val="nil"/>
                    <w:bottom w:val="single" w:sz="4" w:space="0" w:color="008080"/>
                    <w:right w:val="single" w:sz="8" w:space="0" w:color="008080"/>
                  </w:tcBorders>
                  <w:shd w:val="clear" w:color="auto" w:fill="auto"/>
                  <w:noWrap/>
                  <w:vAlign w:val="bottom"/>
                </w:tcPr>
                <w:p w14:paraId="6958327E" w14:textId="77777777" w:rsidR="00FF3C6E" w:rsidRPr="009851F4" w:rsidRDefault="00FF3C6E" w:rsidP="009200FC">
                  <w:pPr>
                    <w:jc w:val="right"/>
                  </w:pPr>
                </w:p>
              </w:tc>
            </w:tr>
            <w:tr w:rsidR="00FF3C6E" w:rsidRPr="009851F4" w14:paraId="35C6860E"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4D26433D" w14:textId="77777777" w:rsidR="00FF3C6E" w:rsidRPr="009851F4" w:rsidRDefault="00FF3C6E" w:rsidP="009200FC">
                  <w:pPr>
                    <w:rPr>
                      <w:rFonts w:cs="Calibri"/>
                      <w:lang w:val="it-IT"/>
                    </w:rPr>
                  </w:pPr>
                  <w:r w:rsidRPr="009851F4">
                    <w:rPr>
                      <w:rFonts w:cs="Calibri"/>
                      <w:lang w:val="it-IT"/>
                    </w:rPr>
                    <w:t xml:space="preserve">4.3 Utilaje, echipamente tehnologice </w:t>
                  </w:r>
                  <w:r w:rsidRPr="009851F4">
                    <w:rPr>
                      <w:rFonts w:eastAsia="SimSun" w:cs="Calibri"/>
                      <w:lang w:val="en-GB" w:eastAsia="en-GB"/>
                    </w:rPr>
                    <w:t>şi funcţionale care necesită</w:t>
                  </w:r>
                  <w:r w:rsidRPr="009851F4">
                    <w:rPr>
                      <w:rFonts w:cs="Calibri"/>
                      <w:lang w:val="it-IT"/>
                    </w:rPr>
                    <w:t xml:space="preserve"> montaj </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4FEE6CAD"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08CC09CF"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center"/>
                </w:tcPr>
                <w:p w14:paraId="16A0FF54"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396FE4AD"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14A48C4E" w14:textId="77777777" w:rsidR="00FF3C6E" w:rsidRPr="009851F4" w:rsidRDefault="00FF3C6E" w:rsidP="009200FC">
                  <w:pPr>
                    <w:jc w:val="right"/>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07A73C72" w14:textId="77777777" w:rsidR="00FF3C6E" w:rsidRPr="009851F4" w:rsidRDefault="00FF3C6E" w:rsidP="009200FC">
                  <w:pPr>
                    <w:jc w:val="right"/>
                    <w:rPr>
                      <w:lang w:val="it-IT"/>
                    </w:rPr>
                  </w:pPr>
                </w:p>
              </w:tc>
            </w:tr>
            <w:tr w:rsidR="00FF3C6E" w:rsidRPr="009851F4" w14:paraId="54F90BD8" w14:textId="77777777" w:rsidTr="009200FC">
              <w:trPr>
                <w:trHeight w:val="480"/>
              </w:trPr>
              <w:tc>
                <w:tcPr>
                  <w:tcW w:w="2835" w:type="pct"/>
                  <w:tcBorders>
                    <w:top w:val="nil"/>
                    <w:left w:val="single" w:sz="8" w:space="0" w:color="008080"/>
                    <w:bottom w:val="single" w:sz="4" w:space="0" w:color="008080"/>
                    <w:right w:val="nil"/>
                  </w:tcBorders>
                  <w:shd w:val="clear" w:color="auto" w:fill="auto"/>
                  <w:vAlign w:val="center"/>
                </w:tcPr>
                <w:p w14:paraId="1C119A1C" w14:textId="77777777" w:rsidR="00FF3C6E" w:rsidRPr="009851F4" w:rsidRDefault="00FF3C6E" w:rsidP="009200FC">
                  <w:pPr>
                    <w:autoSpaceDE w:val="0"/>
                    <w:autoSpaceDN w:val="0"/>
                    <w:adjustRightInd w:val="0"/>
                    <w:rPr>
                      <w:rFonts w:eastAsia="SimSun" w:cs="Calibri"/>
                      <w:lang w:val="en-GB" w:eastAsia="en-GB"/>
                    </w:rPr>
                  </w:pPr>
                  <w:r w:rsidRPr="009851F4">
                    <w:rPr>
                      <w:rFonts w:cs="Calibri"/>
                      <w:lang w:val="it-IT"/>
                    </w:rPr>
                    <w:t xml:space="preserve">4.4 Utilaje, echipamente </w:t>
                  </w:r>
                  <w:r w:rsidRPr="009851F4">
                    <w:rPr>
                      <w:rFonts w:eastAsia="SimSun" w:cs="Calibri"/>
                      <w:lang w:val="en-GB" w:eastAsia="en-GB"/>
                    </w:rPr>
                    <w:t>tehnologice şi funcţionale care nu necesită montaj şi echipamente de transport</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6A51E189"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62463BE7"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center"/>
                </w:tcPr>
                <w:p w14:paraId="3B7505C7"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136B7C9C"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1D9833EE" w14:textId="77777777" w:rsidR="00FF3C6E" w:rsidRPr="009851F4" w:rsidRDefault="00FF3C6E" w:rsidP="009200FC">
                  <w:pPr>
                    <w:jc w:val="right"/>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730D0155" w14:textId="77777777" w:rsidR="00FF3C6E" w:rsidRPr="009851F4" w:rsidRDefault="00FF3C6E" w:rsidP="009200FC">
                  <w:pPr>
                    <w:jc w:val="right"/>
                    <w:rPr>
                      <w:lang w:val="it-IT"/>
                    </w:rPr>
                  </w:pPr>
                </w:p>
              </w:tc>
            </w:tr>
            <w:tr w:rsidR="00FF3C6E" w:rsidRPr="009851F4" w14:paraId="65C0DA56"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714841F2" w14:textId="77777777" w:rsidR="00FF3C6E" w:rsidRPr="009851F4" w:rsidRDefault="00FF3C6E" w:rsidP="009200FC">
                  <w:pPr>
                    <w:rPr>
                      <w:rFonts w:cs="Calibri"/>
                    </w:rPr>
                  </w:pPr>
                  <w:r w:rsidRPr="009851F4">
                    <w:rPr>
                      <w:rFonts w:cs="Calibri"/>
                    </w:rPr>
                    <w:t xml:space="preserve">4.5 Dotări </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7C16D101"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center"/>
                </w:tcPr>
                <w:p w14:paraId="125D0961"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center"/>
                </w:tcPr>
                <w:p w14:paraId="163D8504"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center"/>
                </w:tcPr>
                <w:p w14:paraId="51249576"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bottom"/>
                </w:tcPr>
                <w:p w14:paraId="0386B3C0" w14:textId="77777777" w:rsidR="00FF3C6E" w:rsidRPr="009851F4" w:rsidRDefault="00FF3C6E" w:rsidP="009200FC">
                  <w:pPr>
                    <w:jc w:val="right"/>
                  </w:pPr>
                </w:p>
              </w:tc>
              <w:tc>
                <w:tcPr>
                  <w:tcW w:w="336" w:type="pct"/>
                  <w:tcBorders>
                    <w:top w:val="nil"/>
                    <w:left w:val="nil"/>
                    <w:bottom w:val="single" w:sz="4" w:space="0" w:color="008080"/>
                    <w:right w:val="single" w:sz="8" w:space="0" w:color="008080"/>
                  </w:tcBorders>
                  <w:shd w:val="clear" w:color="auto" w:fill="auto"/>
                  <w:noWrap/>
                  <w:vAlign w:val="bottom"/>
                </w:tcPr>
                <w:p w14:paraId="61AA8518" w14:textId="77777777" w:rsidR="00FF3C6E" w:rsidRPr="009851F4" w:rsidRDefault="00FF3C6E" w:rsidP="009200FC">
                  <w:pPr>
                    <w:jc w:val="right"/>
                  </w:pPr>
                </w:p>
              </w:tc>
            </w:tr>
            <w:tr w:rsidR="00FF3C6E" w:rsidRPr="009851F4" w14:paraId="4D4E4BE6"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3284EF4F" w14:textId="77777777" w:rsidR="00FF3C6E" w:rsidRPr="009851F4" w:rsidRDefault="00FF3C6E" w:rsidP="009200FC">
                  <w:r w:rsidRPr="009851F4">
                    <w:t>4.6 Active necorporale</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30DD69EA"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center"/>
                </w:tcPr>
                <w:p w14:paraId="39350309"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center"/>
                </w:tcPr>
                <w:p w14:paraId="41C23F9E"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center"/>
                </w:tcPr>
                <w:p w14:paraId="540F77F3"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bottom"/>
                </w:tcPr>
                <w:p w14:paraId="7079802A" w14:textId="77777777" w:rsidR="00FF3C6E" w:rsidRPr="009851F4" w:rsidRDefault="00FF3C6E" w:rsidP="009200FC">
                  <w:pPr>
                    <w:jc w:val="right"/>
                  </w:pPr>
                </w:p>
              </w:tc>
              <w:tc>
                <w:tcPr>
                  <w:tcW w:w="336" w:type="pct"/>
                  <w:tcBorders>
                    <w:top w:val="nil"/>
                    <w:left w:val="nil"/>
                    <w:bottom w:val="single" w:sz="4" w:space="0" w:color="008080"/>
                    <w:right w:val="single" w:sz="8" w:space="0" w:color="008080"/>
                  </w:tcBorders>
                  <w:shd w:val="clear" w:color="auto" w:fill="auto"/>
                  <w:noWrap/>
                  <w:vAlign w:val="bottom"/>
                </w:tcPr>
                <w:p w14:paraId="0036B1C4" w14:textId="77777777" w:rsidR="00FF3C6E" w:rsidRPr="009851F4" w:rsidRDefault="00FF3C6E" w:rsidP="009200FC">
                  <w:pPr>
                    <w:jc w:val="right"/>
                  </w:pPr>
                </w:p>
              </w:tc>
            </w:tr>
            <w:tr w:rsidR="00FF3C6E" w:rsidRPr="009851F4" w14:paraId="3250FAE3" w14:textId="77777777" w:rsidTr="009200FC">
              <w:trPr>
                <w:trHeight w:val="255"/>
              </w:trPr>
              <w:tc>
                <w:tcPr>
                  <w:tcW w:w="2835" w:type="pct"/>
                  <w:tcBorders>
                    <w:top w:val="single" w:sz="4" w:space="0" w:color="008080"/>
                    <w:left w:val="single" w:sz="8" w:space="0" w:color="008080"/>
                    <w:bottom w:val="single" w:sz="4" w:space="0" w:color="008080"/>
                    <w:right w:val="nil"/>
                  </w:tcBorders>
                  <w:shd w:val="clear" w:color="auto" w:fill="auto"/>
                  <w:noWrap/>
                  <w:vAlign w:val="bottom"/>
                </w:tcPr>
                <w:p w14:paraId="4FC28A07" w14:textId="77777777" w:rsidR="00FF3C6E" w:rsidRPr="009851F4" w:rsidRDefault="00FF3C6E" w:rsidP="009200FC">
                  <w:pPr>
                    <w:rPr>
                      <w:b/>
                      <w:bCs/>
                      <w:lang w:val="it-IT"/>
                    </w:rPr>
                  </w:pPr>
                  <w:r w:rsidRPr="009851F4">
                    <w:rPr>
                      <w:b/>
                      <w:bCs/>
                      <w:lang w:val="it-IT"/>
                    </w:rPr>
                    <w:t xml:space="preserve">Capitolul 5 Alte cheltuieli - total, din care: </w:t>
                  </w:r>
                </w:p>
              </w:tc>
              <w:tc>
                <w:tcPr>
                  <w:tcW w:w="385"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535FDBD" w14:textId="77777777" w:rsidR="00FF3C6E" w:rsidRPr="009851F4" w:rsidRDefault="00FF3C6E" w:rsidP="009200FC">
                  <w:pPr>
                    <w:jc w:val="right"/>
                    <w:rPr>
                      <w:b/>
                      <w:bCs/>
                      <w:lang w:val="it-IT"/>
                    </w:rPr>
                  </w:pPr>
                </w:p>
              </w:tc>
              <w:tc>
                <w:tcPr>
                  <w:tcW w:w="337" w:type="pct"/>
                  <w:tcBorders>
                    <w:top w:val="single" w:sz="4" w:space="0" w:color="008080"/>
                    <w:left w:val="nil"/>
                    <w:bottom w:val="single" w:sz="4" w:space="0" w:color="008080"/>
                    <w:right w:val="single" w:sz="8" w:space="0" w:color="008080"/>
                  </w:tcBorders>
                  <w:shd w:val="clear" w:color="auto" w:fill="auto"/>
                  <w:noWrap/>
                  <w:vAlign w:val="center"/>
                </w:tcPr>
                <w:p w14:paraId="33543BA4" w14:textId="77777777" w:rsidR="00FF3C6E" w:rsidRPr="009851F4" w:rsidRDefault="00FF3C6E" w:rsidP="009200FC">
                  <w:pPr>
                    <w:jc w:val="right"/>
                    <w:rPr>
                      <w:b/>
                      <w:bCs/>
                      <w:lang w:val="it-IT"/>
                    </w:rPr>
                  </w:pPr>
                </w:p>
              </w:tc>
              <w:tc>
                <w:tcPr>
                  <w:tcW w:w="385" w:type="pct"/>
                  <w:tcBorders>
                    <w:top w:val="single" w:sz="4" w:space="0" w:color="008080"/>
                    <w:left w:val="nil"/>
                    <w:bottom w:val="single" w:sz="4" w:space="0" w:color="008080"/>
                    <w:right w:val="single" w:sz="4" w:space="0" w:color="008080"/>
                  </w:tcBorders>
                  <w:shd w:val="clear" w:color="auto" w:fill="auto"/>
                  <w:noWrap/>
                  <w:vAlign w:val="center"/>
                </w:tcPr>
                <w:p w14:paraId="4180BF58" w14:textId="77777777" w:rsidR="00FF3C6E" w:rsidRPr="009851F4" w:rsidRDefault="00FF3C6E" w:rsidP="009200FC">
                  <w:pPr>
                    <w:jc w:val="right"/>
                    <w:rPr>
                      <w:b/>
                      <w:bCs/>
                      <w:lang w:val="it-IT"/>
                    </w:rPr>
                  </w:pPr>
                </w:p>
              </w:tc>
              <w:tc>
                <w:tcPr>
                  <w:tcW w:w="337" w:type="pct"/>
                  <w:tcBorders>
                    <w:top w:val="single" w:sz="4" w:space="0" w:color="008080"/>
                    <w:left w:val="nil"/>
                    <w:bottom w:val="single" w:sz="4" w:space="0" w:color="008080"/>
                    <w:right w:val="single" w:sz="8" w:space="0" w:color="008080"/>
                  </w:tcBorders>
                  <w:shd w:val="clear" w:color="auto" w:fill="auto"/>
                  <w:noWrap/>
                  <w:vAlign w:val="center"/>
                </w:tcPr>
                <w:p w14:paraId="033978BA" w14:textId="77777777" w:rsidR="00FF3C6E" w:rsidRPr="009851F4" w:rsidRDefault="00FF3C6E" w:rsidP="009200FC">
                  <w:pPr>
                    <w:jc w:val="right"/>
                    <w:rPr>
                      <w:b/>
                      <w:bCs/>
                      <w:lang w:val="it-IT"/>
                    </w:rPr>
                  </w:pPr>
                </w:p>
              </w:tc>
              <w:tc>
                <w:tcPr>
                  <w:tcW w:w="385" w:type="pct"/>
                  <w:tcBorders>
                    <w:top w:val="single" w:sz="4" w:space="0" w:color="008080"/>
                    <w:left w:val="nil"/>
                    <w:bottom w:val="single" w:sz="4" w:space="0" w:color="008080"/>
                    <w:right w:val="single" w:sz="4" w:space="0" w:color="008080"/>
                  </w:tcBorders>
                  <w:shd w:val="clear" w:color="auto" w:fill="auto"/>
                  <w:noWrap/>
                  <w:vAlign w:val="bottom"/>
                </w:tcPr>
                <w:p w14:paraId="4ED91E4F" w14:textId="77777777" w:rsidR="00FF3C6E" w:rsidRPr="009851F4" w:rsidRDefault="00FF3C6E" w:rsidP="009200FC">
                  <w:pPr>
                    <w:jc w:val="right"/>
                    <w:rPr>
                      <w:b/>
                      <w:bCs/>
                      <w:lang w:val="it-IT"/>
                    </w:rPr>
                  </w:pPr>
                </w:p>
              </w:tc>
              <w:tc>
                <w:tcPr>
                  <w:tcW w:w="336" w:type="pct"/>
                  <w:tcBorders>
                    <w:top w:val="single" w:sz="4" w:space="0" w:color="008080"/>
                    <w:left w:val="nil"/>
                    <w:bottom w:val="single" w:sz="4" w:space="0" w:color="008080"/>
                    <w:right w:val="single" w:sz="8" w:space="0" w:color="008080"/>
                  </w:tcBorders>
                  <w:shd w:val="clear" w:color="auto" w:fill="auto"/>
                  <w:noWrap/>
                  <w:vAlign w:val="bottom"/>
                </w:tcPr>
                <w:p w14:paraId="7A6C9304" w14:textId="77777777" w:rsidR="00FF3C6E" w:rsidRPr="009851F4" w:rsidRDefault="00FF3C6E" w:rsidP="009200FC">
                  <w:pPr>
                    <w:jc w:val="right"/>
                    <w:rPr>
                      <w:b/>
                      <w:bCs/>
                      <w:lang w:val="it-IT"/>
                    </w:rPr>
                  </w:pPr>
                </w:p>
              </w:tc>
            </w:tr>
            <w:tr w:rsidR="00FF3C6E" w:rsidRPr="009851F4" w14:paraId="2E669363"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67B5A8CF" w14:textId="77777777" w:rsidR="00FF3C6E" w:rsidRPr="009851F4" w:rsidRDefault="00FF3C6E" w:rsidP="009200FC">
                  <w:r w:rsidRPr="009851F4">
                    <w:t xml:space="preserve">5.1 Organizare de şantier </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3F19FEF1"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center"/>
                </w:tcPr>
                <w:p w14:paraId="6356330C"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center"/>
                </w:tcPr>
                <w:p w14:paraId="7CF148D8" w14:textId="77777777" w:rsidR="00FF3C6E" w:rsidRPr="009851F4" w:rsidRDefault="00FF3C6E" w:rsidP="009200FC">
                  <w:pPr>
                    <w:jc w:val="right"/>
                  </w:pPr>
                </w:p>
              </w:tc>
              <w:tc>
                <w:tcPr>
                  <w:tcW w:w="337" w:type="pct"/>
                  <w:tcBorders>
                    <w:top w:val="nil"/>
                    <w:left w:val="nil"/>
                    <w:bottom w:val="single" w:sz="4" w:space="0" w:color="008080"/>
                    <w:right w:val="single" w:sz="8" w:space="0" w:color="008080"/>
                  </w:tcBorders>
                  <w:shd w:val="clear" w:color="auto" w:fill="auto"/>
                  <w:noWrap/>
                  <w:vAlign w:val="center"/>
                </w:tcPr>
                <w:p w14:paraId="4F847F7A" w14:textId="77777777" w:rsidR="00FF3C6E" w:rsidRPr="009851F4" w:rsidRDefault="00FF3C6E" w:rsidP="009200FC">
                  <w:pPr>
                    <w:jc w:val="right"/>
                  </w:pPr>
                </w:p>
              </w:tc>
              <w:tc>
                <w:tcPr>
                  <w:tcW w:w="385" w:type="pct"/>
                  <w:tcBorders>
                    <w:top w:val="nil"/>
                    <w:left w:val="nil"/>
                    <w:bottom w:val="single" w:sz="4" w:space="0" w:color="008080"/>
                    <w:right w:val="single" w:sz="4" w:space="0" w:color="008080"/>
                  </w:tcBorders>
                  <w:shd w:val="clear" w:color="auto" w:fill="auto"/>
                  <w:noWrap/>
                  <w:vAlign w:val="bottom"/>
                </w:tcPr>
                <w:p w14:paraId="291B52A6" w14:textId="77777777" w:rsidR="00FF3C6E" w:rsidRPr="009851F4" w:rsidRDefault="00FF3C6E" w:rsidP="009200FC">
                  <w:pPr>
                    <w:jc w:val="right"/>
                  </w:pPr>
                </w:p>
              </w:tc>
              <w:tc>
                <w:tcPr>
                  <w:tcW w:w="336" w:type="pct"/>
                  <w:tcBorders>
                    <w:top w:val="nil"/>
                    <w:left w:val="nil"/>
                    <w:bottom w:val="single" w:sz="4" w:space="0" w:color="008080"/>
                    <w:right w:val="single" w:sz="8" w:space="0" w:color="008080"/>
                  </w:tcBorders>
                  <w:shd w:val="clear" w:color="auto" w:fill="auto"/>
                  <w:noWrap/>
                  <w:vAlign w:val="bottom"/>
                </w:tcPr>
                <w:p w14:paraId="183E704A" w14:textId="77777777" w:rsidR="00FF3C6E" w:rsidRPr="009851F4" w:rsidRDefault="00FF3C6E" w:rsidP="009200FC">
                  <w:pPr>
                    <w:jc w:val="right"/>
                  </w:pPr>
                </w:p>
              </w:tc>
            </w:tr>
            <w:tr w:rsidR="00FF3C6E" w:rsidRPr="009851F4" w14:paraId="0AEB28E9"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303101E6" w14:textId="77777777" w:rsidR="00FF3C6E" w:rsidRPr="009851F4" w:rsidRDefault="00FF3C6E" w:rsidP="009200FC">
                  <w:pPr>
                    <w:rPr>
                      <w:lang w:val="pt-BR"/>
                    </w:rPr>
                  </w:pPr>
                  <w:r w:rsidRPr="009851F4">
                    <w:rPr>
                      <w:lang w:val="pt-BR"/>
                    </w:rPr>
                    <w:lastRenderedPageBreak/>
                    <w:t xml:space="preserve">5.1.1 lucrări de construcţii </w:t>
                  </w:r>
                  <w:r w:rsidRPr="009851F4">
                    <w:rPr>
                      <w:bCs/>
                      <w:lang w:val="pt-BR"/>
                    </w:rPr>
                    <w:t xml:space="preserve"> ş</w:t>
                  </w:r>
                  <w:r w:rsidRPr="009851F4">
                    <w:rPr>
                      <w:lang w:val="pt-BR"/>
                    </w:rPr>
                    <w:t>i instalaţii aferente organizării de şantier</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6322B296" w14:textId="77777777" w:rsidR="00FF3C6E" w:rsidRPr="009851F4" w:rsidRDefault="00FF3C6E" w:rsidP="009200FC">
                  <w:pPr>
                    <w:jc w:val="right"/>
                    <w:rPr>
                      <w:lang w:val="pt-BR"/>
                    </w:rPr>
                  </w:pPr>
                </w:p>
              </w:tc>
              <w:tc>
                <w:tcPr>
                  <w:tcW w:w="337" w:type="pct"/>
                  <w:tcBorders>
                    <w:top w:val="nil"/>
                    <w:left w:val="nil"/>
                    <w:bottom w:val="single" w:sz="4" w:space="0" w:color="008080"/>
                    <w:right w:val="single" w:sz="8" w:space="0" w:color="008080"/>
                  </w:tcBorders>
                  <w:shd w:val="clear" w:color="auto" w:fill="auto"/>
                  <w:noWrap/>
                  <w:vAlign w:val="center"/>
                </w:tcPr>
                <w:p w14:paraId="452A231F" w14:textId="77777777" w:rsidR="00FF3C6E" w:rsidRPr="009851F4" w:rsidRDefault="00FF3C6E" w:rsidP="009200FC">
                  <w:pPr>
                    <w:jc w:val="right"/>
                    <w:rPr>
                      <w:lang w:val="pt-BR"/>
                    </w:rPr>
                  </w:pPr>
                </w:p>
              </w:tc>
              <w:tc>
                <w:tcPr>
                  <w:tcW w:w="385" w:type="pct"/>
                  <w:tcBorders>
                    <w:top w:val="nil"/>
                    <w:left w:val="nil"/>
                    <w:bottom w:val="single" w:sz="4" w:space="0" w:color="008080"/>
                    <w:right w:val="single" w:sz="4" w:space="0" w:color="008080"/>
                  </w:tcBorders>
                  <w:shd w:val="clear" w:color="auto" w:fill="auto"/>
                  <w:noWrap/>
                  <w:vAlign w:val="center"/>
                </w:tcPr>
                <w:p w14:paraId="7C92350C" w14:textId="77777777" w:rsidR="00FF3C6E" w:rsidRPr="009851F4" w:rsidRDefault="00FF3C6E" w:rsidP="009200FC">
                  <w:pPr>
                    <w:jc w:val="right"/>
                    <w:rPr>
                      <w:lang w:val="pt-BR"/>
                    </w:rPr>
                  </w:pPr>
                </w:p>
              </w:tc>
              <w:tc>
                <w:tcPr>
                  <w:tcW w:w="337" w:type="pct"/>
                  <w:tcBorders>
                    <w:top w:val="nil"/>
                    <w:left w:val="nil"/>
                    <w:bottom w:val="single" w:sz="4" w:space="0" w:color="008080"/>
                    <w:right w:val="single" w:sz="8" w:space="0" w:color="008080"/>
                  </w:tcBorders>
                  <w:shd w:val="clear" w:color="auto" w:fill="auto"/>
                  <w:noWrap/>
                  <w:vAlign w:val="center"/>
                </w:tcPr>
                <w:p w14:paraId="100A16EE" w14:textId="77777777" w:rsidR="00FF3C6E" w:rsidRPr="009851F4" w:rsidRDefault="00FF3C6E" w:rsidP="009200FC">
                  <w:pPr>
                    <w:jc w:val="right"/>
                    <w:rPr>
                      <w:lang w:val="pt-BR"/>
                    </w:rPr>
                  </w:pPr>
                </w:p>
              </w:tc>
              <w:tc>
                <w:tcPr>
                  <w:tcW w:w="385" w:type="pct"/>
                  <w:tcBorders>
                    <w:top w:val="nil"/>
                    <w:left w:val="nil"/>
                    <w:bottom w:val="single" w:sz="4" w:space="0" w:color="008080"/>
                    <w:right w:val="single" w:sz="4" w:space="0" w:color="008080"/>
                  </w:tcBorders>
                  <w:shd w:val="clear" w:color="auto" w:fill="auto"/>
                  <w:noWrap/>
                  <w:vAlign w:val="bottom"/>
                </w:tcPr>
                <w:p w14:paraId="6E1E6ED1" w14:textId="77777777" w:rsidR="00FF3C6E" w:rsidRPr="009851F4" w:rsidRDefault="00FF3C6E" w:rsidP="009200FC">
                  <w:pPr>
                    <w:jc w:val="right"/>
                    <w:rPr>
                      <w:lang w:val="pt-BR"/>
                    </w:rPr>
                  </w:pPr>
                </w:p>
              </w:tc>
              <w:tc>
                <w:tcPr>
                  <w:tcW w:w="336" w:type="pct"/>
                  <w:tcBorders>
                    <w:top w:val="nil"/>
                    <w:left w:val="nil"/>
                    <w:bottom w:val="single" w:sz="4" w:space="0" w:color="008080"/>
                    <w:right w:val="single" w:sz="8" w:space="0" w:color="008080"/>
                  </w:tcBorders>
                  <w:shd w:val="clear" w:color="auto" w:fill="auto"/>
                  <w:noWrap/>
                  <w:vAlign w:val="bottom"/>
                </w:tcPr>
                <w:p w14:paraId="208E3745" w14:textId="77777777" w:rsidR="00FF3C6E" w:rsidRPr="009851F4" w:rsidRDefault="00FF3C6E" w:rsidP="009200FC">
                  <w:pPr>
                    <w:jc w:val="right"/>
                    <w:rPr>
                      <w:lang w:val="pt-BR"/>
                    </w:rPr>
                  </w:pPr>
                </w:p>
              </w:tc>
            </w:tr>
            <w:tr w:rsidR="00FF3C6E" w:rsidRPr="009851F4" w14:paraId="0E877C54"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7A8D3A1F" w14:textId="77777777" w:rsidR="00FF3C6E" w:rsidRPr="009851F4" w:rsidRDefault="00FF3C6E" w:rsidP="009200FC">
                  <w:pPr>
                    <w:rPr>
                      <w:lang w:val="it-IT"/>
                    </w:rPr>
                  </w:pPr>
                  <w:r w:rsidRPr="009851F4">
                    <w:rPr>
                      <w:lang w:val="it-IT"/>
                    </w:rPr>
                    <w:t>5.1.2 cheltuieli conexe organizării şantierului</w:t>
                  </w:r>
                  <w:r w:rsidRPr="009851F4">
                    <w:rPr>
                      <w:b/>
                      <w:bCs/>
                      <w:lang w:val="it-IT"/>
                    </w:rPr>
                    <w:t xml:space="preserve"> </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16FBC268"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535DCF18"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center"/>
                </w:tcPr>
                <w:p w14:paraId="50DEB837"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0B4DF06C"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480D1BED" w14:textId="77777777" w:rsidR="00FF3C6E" w:rsidRPr="009851F4" w:rsidRDefault="00FF3C6E" w:rsidP="009200FC">
                  <w:pPr>
                    <w:jc w:val="right"/>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39F531E2" w14:textId="77777777" w:rsidR="00FF3C6E" w:rsidRPr="009851F4" w:rsidRDefault="00FF3C6E" w:rsidP="009200FC">
                  <w:pPr>
                    <w:jc w:val="right"/>
                    <w:rPr>
                      <w:lang w:val="it-IT"/>
                    </w:rPr>
                  </w:pPr>
                </w:p>
              </w:tc>
            </w:tr>
            <w:tr w:rsidR="00FF3C6E" w:rsidRPr="009851F4" w14:paraId="6F4B030D"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7EB95217" w14:textId="77777777" w:rsidR="00FF3C6E" w:rsidRPr="009851F4" w:rsidRDefault="00FF3C6E" w:rsidP="009200FC">
                  <w:pPr>
                    <w:rPr>
                      <w:lang w:val="it-IT"/>
                    </w:rPr>
                  </w:pPr>
                  <w:r w:rsidRPr="009851F4">
                    <w:rPr>
                      <w:lang w:val="it-IT"/>
                    </w:rPr>
                    <w:t>5.2 Comisioane, taxe, costul creditului</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268F49AC"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620A1523"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37D9CEC2"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39DDC9A9"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0C8E226D" w14:textId="77777777" w:rsidR="00FF3C6E" w:rsidRPr="009851F4" w:rsidRDefault="00FF3C6E" w:rsidP="009200FC">
                  <w:pPr>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43CB74C2" w14:textId="77777777" w:rsidR="00FF3C6E" w:rsidRPr="009851F4" w:rsidRDefault="00FF3C6E" w:rsidP="009200FC">
                  <w:pPr>
                    <w:jc w:val="right"/>
                    <w:rPr>
                      <w:lang w:val="it-IT"/>
                    </w:rPr>
                  </w:pPr>
                </w:p>
              </w:tc>
            </w:tr>
            <w:tr w:rsidR="00FF3C6E" w:rsidRPr="009851F4" w14:paraId="60073D4E"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2BC0FBFD" w14:textId="77777777" w:rsidR="00FF3C6E" w:rsidRPr="009851F4" w:rsidRDefault="00FF3C6E" w:rsidP="009200FC">
                  <w:pPr>
                    <w:rPr>
                      <w:rFonts w:cs="Calibri"/>
                      <w:lang w:val="it-IT"/>
                    </w:rPr>
                  </w:pPr>
                  <w:r w:rsidRPr="009851F4">
                    <w:rPr>
                      <w:rFonts w:eastAsia="SimSun" w:cs="Calibri"/>
                      <w:lang w:val="en-GB" w:eastAsia="en-GB"/>
                    </w:rPr>
                    <w:t>5.2.1. Comisioanele şi dobânzile aferente creditului băncii finanţatoare</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258FF2E7"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1E66412A"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53DEB967"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227B99C2"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7AC66C2F" w14:textId="77777777" w:rsidR="00FF3C6E" w:rsidRPr="009851F4" w:rsidRDefault="00FF3C6E" w:rsidP="009200FC">
                  <w:pPr>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29313692" w14:textId="77777777" w:rsidR="00FF3C6E" w:rsidRPr="009851F4" w:rsidRDefault="00FF3C6E" w:rsidP="009200FC">
                  <w:pPr>
                    <w:jc w:val="right"/>
                    <w:rPr>
                      <w:lang w:val="it-IT"/>
                    </w:rPr>
                  </w:pPr>
                </w:p>
              </w:tc>
            </w:tr>
            <w:tr w:rsidR="00FF3C6E" w:rsidRPr="009851F4" w14:paraId="25562C54"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10C7B101" w14:textId="77777777" w:rsidR="00FF3C6E" w:rsidRPr="009851F4" w:rsidRDefault="00FF3C6E" w:rsidP="009200FC">
                  <w:pPr>
                    <w:rPr>
                      <w:rFonts w:cs="Calibri"/>
                      <w:lang w:val="it-IT"/>
                    </w:rPr>
                  </w:pPr>
                  <w:r w:rsidRPr="009851F4">
                    <w:rPr>
                      <w:rFonts w:eastAsia="SimSun" w:cs="Calibri"/>
                      <w:lang w:val="en-GB" w:eastAsia="en-GB"/>
                    </w:rPr>
                    <w:t>5.2.2. Cota aferentă ISC pentru controlul calităţii lucrărilor de construcţii</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57DE3AC5"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03817561"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1880CD9A"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205C4BBD"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0FD24D62" w14:textId="77777777" w:rsidR="00FF3C6E" w:rsidRPr="009851F4" w:rsidRDefault="00FF3C6E" w:rsidP="009200FC">
                  <w:pPr>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11EF532A" w14:textId="77777777" w:rsidR="00FF3C6E" w:rsidRPr="009851F4" w:rsidRDefault="00FF3C6E" w:rsidP="009200FC">
                  <w:pPr>
                    <w:jc w:val="right"/>
                    <w:rPr>
                      <w:lang w:val="it-IT"/>
                    </w:rPr>
                  </w:pPr>
                </w:p>
              </w:tc>
            </w:tr>
            <w:tr w:rsidR="00FF3C6E" w:rsidRPr="009851F4" w14:paraId="2A61384B"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75EF6396" w14:textId="77777777" w:rsidR="00FF3C6E" w:rsidRPr="009851F4" w:rsidRDefault="00FF3C6E" w:rsidP="009200FC">
                  <w:pPr>
                    <w:autoSpaceDE w:val="0"/>
                    <w:autoSpaceDN w:val="0"/>
                    <w:adjustRightInd w:val="0"/>
                    <w:rPr>
                      <w:rFonts w:eastAsia="SimSun" w:cs="Calibri"/>
                      <w:lang w:val="en-GB" w:eastAsia="en-GB"/>
                    </w:rPr>
                  </w:pPr>
                  <w:r w:rsidRPr="009851F4">
                    <w:rPr>
                      <w:rFonts w:eastAsia="SimSun" w:cs="Calibri"/>
                      <w:lang w:val="en-GB" w:eastAsia="en-GB"/>
                    </w:rPr>
                    <w:t>5.2.3. Cota aferentă ISC pentru controlul statului în amenajarea teritoriului, urbanism şi pentru autorizarea lucrărilor de construcţ</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7BCC5FDC"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6A866A30"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41A4A99A"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650B3D94"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7B463F4A" w14:textId="77777777" w:rsidR="00FF3C6E" w:rsidRPr="009851F4" w:rsidRDefault="00FF3C6E" w:rsidP="009200FC">
                  <w:pPr>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50F6E2A2" w14:textId="77777777" w:rsidR="00FF3C6E" w:rsidRPr="009851F4" w:rsidRDefault="00FF3C6E" w:rsidP="009200FC">
                  <w:pPr>
                    <w:jc w:val="right"/>
                    <w:rPr>
                      <w:lang w:val="it-IT"/>
                    </w:rPr>
                  </w:pPr>
                </w:p>
              </w:tc>
            </w:tr>
            <w:tr w:rsidR="00FF3C6E" w:rsidRPr="009851F4" w14:paraId="32088F31"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6EB96E1C" w14:textId="77777777" w:rsidR="00FF3C6E" w:rsidRPr="009851F4" w:rsidRDefault="00FF3C6E" w:rsidP="009200FC">
                  <w:pPr>
                    <w:rPr>
                      <w:rFonts w:cs="Calibri"/>
                      <w:lang w:val="it-IT"/>
                    </w:rPr>
                  </w:pPr>
                  <w:r w:rsidRPr="009851F4">
                    <w:rPr>
                      <w:rFonts w:eastAsia="SimSun" w:cs="Calibri"/>
                      <w:lang w:val="en-GB" w:eastAsia="en-GB"/>
                    </w:rPr>
                    <w:t>5.2.4. Cota aferentă Casei Sociale a Constructorilor – CSC (N)</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5AC21258"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6246A2A4"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4ADA6444"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374553C1"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79AADECA" w14:textId="77777777" w:rsidR="00FF3C6E" w:rsidRPr="009851F4" w:rsidRDefault="00FF3C6E" w:rsidP="009200FC">
                  <w:pPr>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2B31D6C2" w14:textId="77777777" w:rsidR="00FF3C6E" w:rsidRPr="009851F4" w:rsidRDefault="00FF3C6E" w:rsidP="009200FC">
                  <w:pPr>
                    <w:jc w:val="right"/>
                    <w:rPr>
                      <w:lang w:val="it-IT"/>
                    </w:rPr>
                  </w:pPr>
                </w:p>
              </w:tc>
            </w:tr>
            <w:tr w:rsidR="00FF3C6E" w:rsidRPr="009851F4" w14:paraId="4701266C"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0D6A25EB" w14:textId="77777777" w:rsidR="00FF3C6E" w:rsidRPr="009851F4" w:rsidRDefault="00FF3C6E" w:rsidP="009200FC">
                  <w:pPr>
                    <w:rPr>
                      <w:rFonts w:cs="Calibri"/>
                      <w:lang w:val="it-IT"/>
                    </w:rPr>
                  </w:pPr>
                  <w:r w:rsidRPr="009851F4">
                    <w:rPr>
                      <w:rFonts w:eastAsia="SimSun" w:cs="Calibri"/>
                      <w:lang w:val="en-GB" w:eastAsia="en-GB"/>
                    </w:rPr>
                    <w:t>5.2.5. Taxe pentru acorduri, avize conforme şi autorizaţia de construire/desfiinţare</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3C3D570D"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18416DC9"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211D6641" w14:textId="77777777" w:rsidR="00FF3C6E" w:rsidRPr="009851F4" w:rsidRDefault="00FF3C6E" w:rsidP="009200FC">
                  <w:pPr>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7FE881DC"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15CAC23F" w14:textId="77777777" w:rsidR="00FF3C6E" w:rsidRPr="009851F4" w:rsidRDefault="00FF3C6E" w:rsidP="009200FC">
                  <w:pPr>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1E8A9EF7" w14:textId="77777777" w:rsidR="00FF3C6E" w:rsidRPr="009851F4" w:rsidRDefault="00FF3C6E" w:rsidP="009200FC">
                  <w:pPr>
                    <w:jc w:val="right"/>
                    <w:rPr>
                      <w:lang w:val="it-IT"/>
                    </w:rPr>
                  </w:pPr>
                </w:p>
              </w:tc>
            </w:tr>
            <w:tr w:rsidR="00FF3C6E" w:rsidRPr="009851F4" w14:paraId="3BB8C4C9"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122BDC06" w14:textId="77777777" w:rsidR="00FF3C6E" w:rsidRPr="009851F4" w:rsidRDefault="00FF3C6E" w:rsidP="009200FC">
                  <w:pPr>
                    <w:rPr>
                      <w:rFonts w:cs="Calibri"/>
                      <w:lang w:val="it-IT"/>
                    </w:rPr>
                  </w:pPr>
                  <w:r w:rsidRPr="009851F4">
                    <w:rPr>
                      <w:rFonts w:cs="Calibri"/>
                      <w:lang w:val="it-IT"/>
                    </w:rPr>
                    <w:t>5.3 Cheltuieli diverse şi neprevăzute (N)</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37A47D0A"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3C5DBE93"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center"/>
                </w:tcPr>
                <w:p w14:paraId="7364F45A"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02FF1091"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0E2B457F" w14:textId="77777777" w:rsidR="00FF3C6E" w:rsidRPr="009851F4" w:rsidRDefault="00FF3C6E" w:rsidP="009200FC">
                  <w:pPr>
                    <w:jc w:val="right"/>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2D15E32B" w14:textId="77777777" w:rsidR="00FF3C6E" w:rsidRPr="009851F4" w:rsidRDefault="00FF3C6E" w:rsidP="009200FC">
                  <w:pPr>
                    <w:jc w:val="right"/>
                    <w:rPr>
                      <w:lang w:val="it-IT"/>
                    </w:rPr>
                  </w:pPr>
                </w:p>
              </w:tc>
            </w:tr>
            <w:tr w:rsidR="00FF3C6E" w:rsidRPr="009851F4" w14:paraId="3996745E"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3A621688" w14:textId="77777777" w:rsidR="00FF3C6E" w:rsidRPr="009851F4" w:rsidRDefault="00FF3C6E" w:rsidP="009200FC">
                  <w:pPr>
                    <w:rPr>
                      <w:rFonts w:cs="Calibri"/>
                      <w:lang w:val="it-IT"/>
                    </w:rPr>
                  </w:pPr>
                  <w:r w:rsidRPr="009851F4">
                    <w:rPr>
                      <w:rFonts w:eastAsia="SimSun" w:cs="Calibri"/>
                      <w:lang w:val="en-GB" w:eastAsia="en-GB"/>
                    </w:rPr>
                    <w:t>5.4 Cheltuieli pentru informare şi publicitate</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60072C22"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0E34EE32"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center"/>
                </w:tcPr>
                <w:p w14:paraId="1FA29F7A" w14:textId="77777777" w:rsidR="00FF3C6E" w:rsidRPr="009851F4" w:rsidRDefault="00FF3C6E" w:rsidP="009200FC">
                  <w:pPr>
                    <w:jc w:val="right"/>
                    <w:rPr>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3CCCBE59" w14:textId="77777777" w:rsidR="00FF3C6E" w:rsidRPr="009851F4" w:rsidRDefault="00FF3C6E" w:rsidP="009200FC">
                  <w:pPr>
                    <w:jc w:val="right"/>
                    <w:rPr>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15AF2A8F" w14:textId="77777777" w:rsidR="00FF3C6E" w:rsidRPr="009851F4" w:rsidRDefault="00FF3C6E" w:rsidP="009200FC">
                  <w:pPr>
                    <w:jc w:val="right"/>
                    <w:rPr>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7C007BB3" w14:textId="77777777" w:rsidR="00FF3C6E" w:rsidRPr="009851F4" w:rsidRDefault="00FF3C6E" w:rsidP="009200FC">
                  <w:pPr>
                    <w:jc w:val="right"/>
                    <w:rPr>
                      <w:lang w:val="it-IT"/>
                    </w:rPr>
                  </w:pPr>
                </w:p>
              </w:tc>
            </w:tr>
            <w:tr w:rsidR="00FF3C6E" w:rsidRPr="009851F4" w14:paraId="0A1A7C86"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5BFB1B2E" w14:textId="77777777" w:rsidR="00FF3C6E" w:rsidRPr="009851F4" w:rsidRDefault="00FF3C6E" w:rsidP="009200FC">
                  <w:pPr>
                    <w:rPr>
                      <w:b/>
                      <w:bCs/>
                      <w:lang w:val="it-IT"/>
                    </w:rPr>
                  </w:pPr>
                  <w:r w:rsidRPr="009851F4">
                    <w:rPr>
                      <w:b/>
                      <w:bCs/>
                      <w:lang w:val="it-IT"/>
                    </w:rPr>
                    <w:t xml:space="preserve"> Capitolul 6 Cheltuieli pentru darea în exploatare - total, din care: </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4B4E962B" w14:textId="77777777" w:rsidR="00FF3C6E" w:rsidRPr="009851F4" w:rsidRDefault="00FF3C6E" w:rsidP="009200FC">
                  <w:pPr>
                    <w:jc w:val="right"/>
                    <w:rPr>
                      <w:b/>
                      <w:bCs/>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20E3BD06" w14:textId="77777777" w:rsidR="00FF3C6E" w:rsidRPr="009851F4" w:rsidRDefault="00FF3C6E" w:rsidP="009200FC">
                  <w:pPr>
                    <w:jc w:val="right"/>
                    <w:rPr>
                      <w:b/>
                      <w:bCs/>
                      <w:lang w:val="it-IT"/>
                    </w:rPr>
                  </w:pPr>
                </w:p>
              </w:tc>
              <w:tc>
                <w:tcPr>
                  <w:tcW w:w="385" w:type="pct"/>
                  <w:tcBorders>
                    <w:top w:val="nil"/>
                    <w:left w:val="nil"/>
                    <w:bottom w:val="single" w:sz="4" w:space="0" w:color="008080"/>
                    <w:right w:val="single" w:sz="4" w:space="0" w:color="008080"/>
                  </w:tcBorders>
                  <w:shd w:val="clear" w:color="auto" w:fill="auto"/>
                  <w:noWrap/>
                  <w:vAlign w:val="center"/>
                </w:tcPr>
                <w:p w14:paraId="5BD75B01" w14:textId="77777777" w:rsidR="00FF3C6E" w:rsidRPr="009851F4" w:rsidRDefault="00FF3C6E" w:rsidP="009200FC">
                  <w:pPr>
                    <w:jc w:val="right"/>
                    <w:rPr>
                      <w:b/>
                      <w:bCs/>
                      <w:lang w:val="it-IT"/>
                    </w:rPr>
                  </w:pPr>
                </w:p>
              </w:tc>
              <w:tc>
                <w:tcPr>
                  <w:tcW w:w="337" w:type="pct"/>
                  <w:tcBorders>
                    <w:top w:val="nil"/>
                    <w:left w:val="nil"/>
                    <w:bottom w:val="single" w:sz="4" w:space="0" w:color="008080"/>
                    <w:right w:val="single" w:sz="8" w:space="0" w:color="008080"/>
                  </w:tcBorders>
                  <w:shd w:val="clear" w:color="auto" w:fill="auto"/>
                  <w:noWrap/>
                  <w:vAlign w:val="center"/>
                </w:tcPr>
                <w:p w14:paraId="6FCB2EAB" w14:textId="77777777" w:rsidR="00FF3C6E" w:rsidRPr="009851F4" w:rsidRDefault="00FF3C6E" w:rsidP="009200FC">
                  <w:pPr>
                    <w:jc w:val="right"/>
                    <w:rPr>
                      <w:b/>
                      <w:bCs/>
                      <w:lang w:val="it-IT"/>
                    </w:rPr>
                  </w:pPr>
                </w:p>
              </w:tc>
              <w:tc>
                <w:tcPr>
                  <w:tcW w:w="385" w:type="pct"/>
                  <w:tcBorders>
                    <w:top w:val="nil"/>
                    <w:left w:val="nil"/>
                    <w:bottom w:val="single" w:sz="4" w:space="0" w:color="008080"/>
                    <w:right w:val="single" w:sz="4" w:space="0" w:color="008080"/>
                  </w:tcBorders>
                  <w:shd w:val="clear" w:color="auto" w:fill="auto"/>
                  <w:noWrap/>
                  <w:vAlign w:val="bottom"/>
                </w:tcPr>
                <w:p w14:paraId="60CA593E" w14:textId="77777777" w:rsidR="00FF3C6E" w:rsidRPr="009851F4" w:rsidRDefault="00FF3C6E" w:rsidP="009200FC">
                  <w:pPr>
                    <w:jc w:val="right"/>
                    <w:rPr>
                      <w:b/>
                      <w:bCs/>
                      <w:lang w:val="it-IT"/>
                    </w:rPr>
                  </w:pPr>
                </w:p>
              </w:tc>
              <w:tc>
                <w:tcPr>
                  <w:tcW w:w="336" w:type="pct"/>
                  <w:tcBorders>
                    <w:top w:val="nil"/>
                    <w:left w:val="nil"/>
                    <w:bottom w:val="single" w:sz="4" w:space="0" w:color="008080"/>
                    <w:right w:val="single" w:sz="8" w:space="0" w:color="008080"/>
                  </w:tcBorders>
                  <w:shd w:val="clear" w:color="auto" w:fill="auto"/>
                  <w:noWrap/>
                  <w:vAlign w:val="bottom"/>
                </w:tcPr>
                <w:p w14:paraId="4DCE9AEE" w14:textId="77777777" w:rsidR="00FF3C6E" w:rsidRPr="009851F4" w:rsidRDefault="00FF3C6E" w:rsidP="009200FC">
                  <w:pPr>
                    <w:jc w:val="right"/>
                    <w:rPr>
                      <w:b/>
                      <w:bCs/>
                      <w:lang w:val="it-IT"/>
                    </w:rPr>
                  </w:pPr>
                </w:p>
              </w:tc>
            </w:tr>
            <w:tr w:rsidR="00FF3C6E" w:rsidRPr="009851F4" w14:paraId="7663A411" w14:textId="77777777" w:rsidTr="009200FC">
              <w:trPr>
                <w:trHeight w:val="255"/>
              </w:trPr>
              <w:tc>
                <w:tcPr>
                  <w:tcW w:w="2835" w:type="pct"/>
                  <w:tcBorders>
                    <w:top w:val="nil"/>
                    <w:left w:val="single" w:sz="8" w:space="0" w:color="008080"/>
                    <w:bottom w:val="single" w:sz="4" w:space="0" w:color="008080"/>
                    <w:right w:val="nil"/>
                  </w:tcBorders>
                  <w:vAlign w:val="center"/>
                </w:tcPr>
                <w:p w14:paraId="3527CEE9" w14:textId="77777777" w:rsidR="00FF3C6E" w:rsidRPr="009851F4" w:rsidRDefault="00FF3C6E" w:rsidP="009200FC">
                  <w:pPr>
                    <w:rPr>
                      <w:lang w:val="pt-BR"/>
                    </w:rPr>
                  </w:pPr>
                  <w:r w:rsidRPr="009851F4">
                    <w:rPr>
                      <w:lang w:val="pt-BR"/>
                    </w:rPr>
                    <w:t xml:space="preserve">6.1 Pregătirea personalului de exploatare </w:t>
                  </w:r>
                  <w:r w:rsidRPr="009851F4">
                    <w:rPr>
                      <w:b/>
                      <w:bCs/>
                      <w:lang w:val="pt-BR"/>
                    </w:rPr>
                    <w:t>(N)</w:t>
                  </w:r>
                </w:p>
              </w:tc>
              <w:tc>
                <w:tcPr>
                  <w:tcW w:w="385" w:type="pct"/>
                  <w:tcBorders>
                    <w:top w:val="nil"/>
                    <w:left w:val="single" w:sz="8" w:space="0" w:color="008080"/>
                    <w:bottom w:val="single" w:sz="4" w:space="0" w:color="008080"/>
                    <w:right w:val="single" w:sz="4" w:space="0" w:color="008080"/>
                  </w:tcBorders>
                  <w:shd w:val="clear" w:color="auto" w:fill="00B050"/>
                  <w:noWrap/>
                  <w:vAlign w:val="bottom"/>
                </w:tcPr>
                <w:p w14:paraId="53399D41" w14:textId="77777777" w:rsidR="00FF3C6E" w:rsidRPr="009851F4" w:rsidRDefault="00FF3C6E" w:rsidP="009200FC">
                  <w:pPr>
                    <w:rPr>
                      <w:lang w:val="pt-BR"/>
                    </w:rPr>
                  </w:pPr>
                </w:p>
              </w:tc>
              <w:tc>
                <w:tcPr>
                  <w:tcW w:w="337" w:type="pct"/>
                  <w:tcBorders>
                    <w:top w:val="nil"/>
                    <w:left w:val="nil"/>
                    <w:bottom w:val="single" w:sz="4" w:space="0" w:color="008080"/>
                    <w:right w:val="single" w:sz="8" w:space="0" w:color="008080"/>
                  </w:tcBorders>
                  <w:noWrap/>
                  <w:vAlign w:val="center"/>
                </w:tcPr>
                <w:p w14:paraId="6452B3EF" w14:textId="77777777" w:rsidR="00FF3C6E" w:rsidRPr="009851F4" w:rsidRDefault="00FF3C6E" w:rsidP="009200FC">
                  <w:pPr>
                    <w:jc w:val="right"/>
                    <w:rPr>
                      <w:lang w:val="pt-BR"/>
                    </w:rPr>
                  </w:pPr>
                </w:p>
              </w:tc>
              <w:tc>
                <w:tcPr>
                  <w:tcW w:w="385" w:type="pct"/>
                  <w:tcBorders>
                    <w:top w:val="nil"/>
                    <w:left w:val="nil"/>
                    <w:bottom w:val="single" w:sz="4" w:space="0" w:color="008080"/>
                    <w:right w:val="single" w:sz="4" w:space="0" w:color="008080"/>
                  </w:tcBorders>
                  <w:shd w:val="clear" w:color="auto" w:fill="00B050"/>
                  <w:noWrap/>
                  <w:vAlign w:val="bottom"/>
                </w:tcPr>
                <w:p w14:paraId="53CDB230" w14:textId="77777777" w:rsidR="00FF3C6E" w:rsidRPr="009851F4" w:rsidRDefault="00FF3C6E" w:rsidP="009200FC">
                  <w:pPr>
                    <w:rPr>
                      <w:lang w:val="pt-BR"/>
                    </w:rPr>
                  </w:pPr>
                </w:p>
              </w:tc>
              <w:tc>
                <w:tcPr>
                  <w:tcW w:w="337" w:type="pct"/>
                  <w:tcBorders>
                    <w:top w:val="nil"/>
                    <w:left w:val="nil"/>
                    <w:bottom w:val="single" w:sz="4" w:space="0" w:color="008080"/>
                    <w:right w:val="single" w:sz="8" w:space="0" w:color="008080"/>
                  </w:tcBorders>
                  <w:noWrap/>
                  <w:vAlign w:val="center"/>
                </w:tcPr>
                <w:p w14:paraId="1539B787" w14:textId="77777777" w:rsidR="00FF3C6E" w:rsidRPr="009851F4" w:rsidRDefault="00FF3C6E" w:rsidP="009200FC">
                  <w:pPr>
                    <w:jc w:val="right"/>
                    <w:rPr>
                      <w:lang w:val="pt-BR"/>
                    </w:rPr>
                  </w:pPr>
                </w:p>
              </w:tc>
              <w:tc>
                <w:tcPr>
                  <w:tcW w:w="385" w:type="pct"/>
                  <w:tcBorders>
                    <w:top w:val="nil"/>
                    <w:left w:val="nil"/>
                    <w:bottom w:val="single" w:sz="4" w:space="0" w:color="008080"/>
                    <w:right w:val="single" w:sz="4" w:space="0" w:color="008080"/>
                  </w:tcBorders>
                  <w:shd w:val="clear" w:color="auto" w:fill="00B050"/>
                  <w:noWrap/>
                  <w:vAlign w:val="bottom"/>
                </w:tcPr>
                <w:p w14:paraId="62427295" w14:textId="77777777" w:rsidR="00FF3C6E" w:rsidRPr="009851F4" w:rsidRDefault="00FF3C6E" w:rsidP="009200FC">
                  <w:pPr>
                    <w:rPr>
                      <w:lang w:val="pt-BR"/>
                    </w:rPr>
                  </w:pPr>
                </w:p>
              </w:tc>
              <w:tc>
                <w:tcPr>
                  <w:tcW w:w="336" w:type="pct"/>
                  <w:tcBorders>
                    <w:top w:val="nil"/>
                    <w:left w:val="nil"/>
                    <w:bottom w:val="single" w:sz="4" w:space="0" w:color="008080"/>
                    <w:right w:val="single" w:sz="8" w:space="0" w:color="008080"/>
                  </w:tcBorders>
                  <w:shd w:val="clear" w:color="auto" w:fill="auto"/>
                  <w:noWrap/>
                  <w:vAlign w:val="bottom"/>
                </w:tcPr>
                <w:p w14:paraId="2A32B557" w14:textId="77777777" w:rsidR="00FF3C6E" w:rsidRPr="009851F4" w:rsidRDefault="00FF3C6E" w:rsidP="009200FC">
                  <w:pPr>
                    <w:jc w:val="right"/>
                    <w:rPr>
                      <w:lang w:val="pt-BR"/>
                    </w:rPr>
                  </w:pPr>
                </w:p>
              </w:tc>
            </w:tr>
            <w:tr w:rsidR="00FF3C6E" w:rsidRPr="009851F4" w14:paraId="705E8327" w14:textId="77777777" w:rsidTr="009200FC">
              <w:trPr>
                <w:trHeight w:val="255"/>
              </w:trPr>
              <w:tc>
                <w:tcPr>
                  <w:tcW w:w="2835" w:type="pct"/>
                  <w:tcBorders>
                    <w:top w:val="nil"/>
                    <w:left w:val="single" w:sz="8" w:space="0" w:color="008080"/>
                    <w:bottom w:val="single" w:sz="4" w:space="0" w:color="008080"/>
                    <w:right w:val="nil"/>
                  </w:tcBorders>
                  <w:shd w:val="clear" w:color="auto" w:fill="auto"/>
                  <w:vAlign w:val="center"/>
                </w:tcPr>
                <w:p w14:paraId="679A1BBB" w14:textId="77777777" w:rsidR="00FF3C6E" w:rsidRPr="009851F4" w:rsidRDefault="00FF3C6E" w:rsidP="009200FC">
                  <w:pPr>
                    <w:rPr>
                      <w:lang w:val="pt-BR"/>
                    </w:rPr>
                  </w:pPr>
                  <w:r w:rsidRPr="009851F4">
                    <w:rPr>
                      <w:lang w:val="pt-BR"/>
                    </w:rPr>
                    <w:t xml:space="preserve">6.2 Probe tehnologice, încercări, rodaje, expertize la recepţie </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1E26C301" w14:textId="77777777" w:rsidR="00FF3C6E" w:rsidRPr="009851F4" w:rsidRDefault="00FF3C6E" w:rsidP="009200FC">
                  <w:pPr>
                    <w:jc w:val="right"/>
                    <w:rPr>
                      <w:lang w:val="pt-BR"/>
                    </w:rPr>
                  </w:pPr>
                </w:p>
              </w:tc>
              <w:tc>
                <w:tcPr>
                  <w:tcW w:w="337" w:type="pct"/>
                  <w:tcBorders>
                    <w:top w:val="nil"/>
                    <w:left w:val="nil"/>
                    <w:bottom w:val="single" w:sz="4" w:space="0" w:color="008080"/>
                    <w:right w:val="single" w:sz="8" w:space="0" w:color="008080"/>
                  </w:tcBorders>
                  <w:shd w:val="clear" w:color="auto" w:fill="auto"/>
                  <w:noWrap/>
                  <w:vAlign w:val="center"/>
                </w:tcPr>
                <w:p w14:paraId="5013D0AF" w14:textId="77777777" w:rsidR="00FF3C6E" w:rsidRPr="009851F4" w:rsidRDefault="00FF3C6E" w:rsidP="009200FC">
                  <w:pPr>
                    <w:jc w:val="right"/>
                    <w:rPr>
                      <w:lang w:val="pt-BR"/>
                    </w:rPr>
                  </w:pPr>
                </w:p>
              </w:tc>
              <w:tc>
                <w:tcPr>
                  <w:tcW w:w="385" w:type="pct"/>
                  <w:tcBorders>
                    <w:top w:val="nil"/>
                    <w:left w:val="nil"/>
                    <w:bottom w:val="single" w:sz="4" w:space="0" w:color="008080"/>
                    <w:right w:val="single" w:sz="4" w:space="0" w:color="008080"/>
                  </w:tcBorders>
                  <w:shd w:val="clear" w:color="auto" w:fill="auto"/>
                  <w:noWrap/>
                  <w:vAlign w:val="center"/>
                </w:tcPr>
                <w:p w14:paraId="2339A2D1" w14:textId="77777777" w:rsidR="00FF3C6E" w:rsidRPr="009851F4" w:rsidRDefault="00FF3C6E" w:rsidP="009200FC">
                  <w:pPr>
                    <w:jc w:val="right"/>
                    <w:rPr>
                      <w:lang w:val="pt-BR"/>
                    </w:rPr>
                  </w:pPr>
                </w:p>
              </w:tc>
              <w:tc>
                <w:tcPr>
                  <w:tcW w:w="337" w:type="pct"/>
                  <w:tcBorders>
                    <w:top w:val="nil"/>
                    <w:left w:val="nil"/>
                    <w:bottom w:val="single" w:sz="4" w:space="0" w:color="008080"/>
                    <w:right w:val="single" w:sz="8" w:space="0" w:color="008080"/>
                  </w:tcBorders>
                  <w:shd w:val="clear" w:color="auto" w:fill="auto"/>
                  <w:noWrap/>
                  <w:vAlign w:val="center"/>
                </w:tcPr>
                <w:p w14:paraId="7527EC36" w14:textId="77777777" w:rsidR="00FF3C6E" w:rsidRPr="009851F4" w:rsidRDefault="00FF3C6E" w:rsidP="009200FC">
                  <w:pPr>
                    <w:jc w:val="right"/>
                    <w:rPr>
                      <w:lang w:val="pt-BR"/>
                    </w:rPr>
                  </w:pPr>
                </w:p>
              </w:tc>
              <w:tc>
                <w:tcPr>
                  <w:tcW w:w="385" w:type="pct"/>
                  <w:tcBorders>
                    <w:top w:val="nil"/>
                    <w:left w:val="nil"/>
                    <w:bottom w:val="single" w:sz="4" w:space="0" w:color="008080"/>
                    <w:right w:val="single" w:sz="4" w:space="0" w:color="008080"/>
                  </w:tcBorders>
                  <w:shd w:val="clear" w:color="auto" w:fill="auto"/>
                  <w:noWrap/>
                  <w:vAlign w:val="bottom"/>
                </w:tcPr>
                <w:p w14:paraId="179DCDFA" w14:textId="77777777" w:rsidR="00FF3C6E" w:rsidRPr="009851F4" w:rsidRDefault="00FF3C6E" w:rsidP="009200FC">
                  <w:pPr>
                    <w:jc w:val="right"/>
                    <w:rPr>
                      <w:lang w:val="pt-BR"/>
                    </w:rPr>
                  </w:pPr>
                </w:p>
              </w:tc>
              <w:tc>
                <w:tcPr>
                  <w:tcW w:w="336" w:type="pct"/>
                  <w:tcBorders>
                    <w:top w:val="nil"/>
                    <w:left w:val="nil"/>
                    <w:bottom w:val="single" w:sz="4" w:space="0" w:color="008080"/>
                    <w:right w:val="single" w:sz="8" w:space="0" w:color="008080"/>
                  </w:tcBorders>
                  <w:shd w:val="clear" w:color="auto" w:fill="auto"/>
                  <w:noWrap/>
                  <w:vAlign w:val="bottom"/>
                </w:tcPr>
                <w:p w14:paraId="1BF3BB20" w14:textId="77777777" w:rsidR="00FF3C6E" w:rsidRPr="009851F4" w:rsidRDefault="00FF3C6E" w:rsidP="009200FC">
                  <w:pPr>
                    <w:jc w:val="right"/>
                    <w:rPr>
                      <w:lang w:val="pt-BR"/>
                    </w:rPr>
                  </w:pPr>
                </w:p>
              </w:tc>
            </w:tr>
            <w:tr w:rsidR="00FF3C6E" w:rsidRPr="009851F4" w14:paraId="3B720A65"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74DA68C6" w14:textId="77777777" w:rsidR="00FF3C6E" w:rsidRPr="009851F4" w:rsidRDefault="00FF3C6E" w:rsidP="009200FC">
                  <w:pPr>
                    <w:jc w:val="center"/>
                    <w:rPr>
                      <w:b/>
                      <w:bCs/>
                      <w:lang w:val="pt-BR"/>
                    </w:rPr>
                  </w:pPr>
                  <w:r w:rsidRPr="009851F4">
                    <w:rPr>
                      <w:b/>
                      <w:bCs/>
                      <w:lang w:val="pt-BR"/>
                    </w:rPr>
                    <w:t xml:space="preserve">TOTAL    </w:t>
                  </w:r>
                </w:p>
              </w:tc>
              <w:tc>
                <w:tcPr>
                  <w:tcW w:w="385" w:type="pct"/>
                  <w:tcBorders>
                    <w:top w:val="nil"/>
                    <w:left w:val="single" w:sz="8" w:space="0" w:color="008080"/>
                    <w:bottom w:val="single" w:sz="4" w:space="0" w:color="008080"/>
                    <w:right w:val="single" w:sz="4" w:space="0" w:color="008080"/>
                  </w:tcBorders>
                  <w:shd w:val="clear" w:color="auto" w:fill="auto"/>
                  <w:noWrap/>
                  <w:vAlign w:val="center"/>
                </w:tcPr>
                <w:p w14:paraId="79F26CA3" w14:textId="77777777" w:rsidR="00FF3C6E" w:rsidRPr="009851F4" w:rsidRDefault="00FF3C6E" w:rsidP="009200FC">
                  <w:pPr>
                    <w:jc w:val="right"/>
                    <w:rPr>
                      <w:b/>
                      <w:bCs/>
                      <w:lang w:val="pt-BR"/>
                    </w:rPr>
                  </w:pPr>
                </w:p>
              </w:tc>
              <w:tc>
                <w:tcPr>
                  <w:tcW w:w="337" w:type="pct"/>
                  <w:tcBorders>
                    <w:top w:val="nil"/>
                    <w:left w:val="nil"/>
                    <w:bottom w:val="single" w:sz="4" w:space="0" w:color="008080"/>
                    <w:right w:val="single" w:sz="8" w:space="0" w:color="008080"/>
                  </w:tcBorders>
                  <w:shd w:val="clear" w:color="auto" w:fill="auto"/>
                  <w:noWrap/>
                  <w:vAlign w:val="center"/>
                </w:tcPr>
                <w:p w14:paraId="643E9B07" w14:textId="77777777" w:rsidR="00FF3C6E" w:rsidRPr="009851F4" w:rsidRDefault="00FF3C6E" w:rsidP="009200FC">
                  <w:pPr>
                    <w:jc w:val="right"/>
                    <w:rPr>
                      <w:b/>
                      <w:bCs/>
                      <w:lang w:val="pt-BR"/>
                    </w:rPr>
                  </w:pPr>
                </w:p>
              </w:tc>
              <w:tc>
                <w:tcPr>
                  <w:tcW w:w="385" w:type="pct"/>
                  <w:tcBorders>
                    <w:top w:val="nil"/>
                    <w:left w:val="nil"/>
                    <w:bottom w:val="single" w:sz="4" w:space="0" w:color="008080"/>
                    <w:right w:val="single" w:sz="4" w:space="0" w:color="008080"/>
                  </w:tcBorders>
                  <w:shd w:val="clear" w:color="auto" w:fill="auto"/>
                  <w:noWrap/>
                  <w:vAlign w:val="center"/>
                </w:tcPr>
                <w:p w14:paraId="50CE5873" w14:textId="77777777" w:rsidR="00FF3C6E" w:rsidRPr="009851F4" w:rsidRDefault="00FF3C6E" w:rsidP="009200FC">
                  <w:pPr>
                    <w:jc w:val="right"/>
                    <w:rPr>
                      <w:b/>
                      <w:bCs/>
                      <w:lang w:val="pt-BR"/>
                    </w:rPr>
                  </w:pPr>
                </w:p>
              </w:tc>
              <w:tc>
                <w:tcPr>
                  <w:tcW w:w="337" w:type="pct"/>
                  <w:tcBorders>
                    <w:top w:val="nil"/>
                    <w:left w:val="nil"/>
                    <w:bottom w:val="single" w:sz="4" w:space="0" w:color="008080"/>
                    <w:right w:val="single" w:sz="8" w:space="0" w:color="008080"/>
                  </w:tcBorders>
                  <w:shd w:val="clear" w:color="auto" w:fill="auto"/>
                  <w:noWrap/>
                  <w:vAlign w:val="center"/>
                </w:tcPr>
                <w:p w14:paraId="172405C0" w14:textId="77777777" w:rsidR="00FF3C6E" w:rsidRPr="009851F4" w:rsidRDefault="00FF3C6E" w:rsidP="009200FC">
                  <w:pPr>
                    <w:jc w:val="right"/>
                    <w:rPr>
                      <w:b/>
                      <w:bCs/>
                      <w:lang w:val="pt-BR"/>
                    </w:rPr>
                  </w:pPr>
                </w:p>
              </w:tc>
              <w:tc>
                <w:tcPr>
                  <w:tcW w:w="385" w:type="pct"/>
                  <w:tcBorders>
                    <w:top w:val="nil"/>
                    <w:left w:val="nil"/>
                    <w:bottom w:val="single" w:sz="4" w:space="0" w:color="008080"/>
                    <w:right w:val="single" w:sz="4" w:space="0" w:color="008080"/>
                  </w:tcBorders>
                  <w:shd w:val="clear" w:color="auto" w:fill="auto"/>
                  <w:noWrap/>
                  <w:vAlign w:val="bottom"/>
                </w:tcPr>
                <w:p w14:paraId="5BFD65A6" w14:textId="77777777" w:rsidR="00FF3C6E" w:rsidRPr="009851F4" w:rsidRDefault="00FF3C6E" w:rsidP="009200FC">
                  <w:pPr>
                    <w:jc w:val="right"/>
                    <w:rPr>
                      <w:b/>
                      <w:bCs/>
                      <w:lang w:val="pt-BR"/>
                    </w:rPr>
                  </w:pPr>
                </w:p>
              </w:tc>
              <w:tc>
                <w:tcPr>
                  <w:tcW w:w="336" w:type="pct"/>
                  <w:tcBorders>
                    <w:top w:val="nil"/>
                    <w:left w:val="nil"/>
                    <w:bottom w:val="single" w:sz="4" w:space="0" w:color="008080"/>
                    <w:right w:val="single" w:sz="8" w:space="0" w:color="008080"/>
                  </w:tcBorders>
                  <w:shd w:val="clear" w:color="auto" w:fill="auto"/>
                  <w:noWrap/>
                  <w:vAlign w:val="bottom"/>
                </w:tcPr>
                <w:p w14:paraId="23317569" w14:textId="77777777" w:rsidR="00FF3C6E" w:rsidRPr="009851F4" w:rsidRDefault="00FF3C6E" w:rsidP="009200FC">
                  <w:pPr>
                    <w:jc w:val="right"/>
                    <w:rPr>
                      <w:b/>
                      <w:bCs/>
                      <w:lang w:val="pt-BR"/>
                    </w:rPr>
                  </w:pPr>
                </w:p>
              </w:tc>
            </w:tr>
            <w:tr w:rsidR="00FF3C6E" w:rsidRPr="009851F4" w14:paraId="18D50AE0"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2105A8F3" w14:textId="77777777" w:rsidR="00FF3C6E" w:rsidRPr="009851F4" w:rsidRDefault="00FF3C6E" w:rsidP="009200FC">
                  <w:pPr>
                    <w:jc w:val="center"/>
                    <w:rPr>
                      <w:b/>
                      <w:bCs/>
                      <w:lang w:val="pt-BR"/>
                    </w:rPr>
                  </w:pPr>
                  <w:r w:rsidRPr="009851F4">
                    <w:rPr>
                      <w:b/>
                      <w:bCs/>
                      <w:lang w:val="pt-BR"/>
                    </w:rPr>
                    <w:t xml:space="preserve"> ACTUALIZARE Cheltuieli Eligibile (max 5%) </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712F2719" w14:textId="77777777" w:rsidR="00FF3C6E" w:rsidRPr="009851F4" w:rsidRDefault="00FF3C6E" w:rsidP="009200FC">
                  <w:pPr>
                    <w:jc w:val="right"/>
                    <w:rPr>
                      <w:b/>
                      <w:bCs/>
                      <w:lang w:val="pt-BR"/>
                    </w:rPr>
                  </w:pPr>
                </w:p>
              </w:tc>
              <w:tc>
                <w:tcPr>
                  <w:tcW w:w="337" w:type="pct"/>
                  <w:tcBorders>
                    <w:top w:val="nil"/>
                    <w:left w:val="nil"/>
                    <w:bottom w:val="single" w:sz="4" w:space="0" w:color="008080"/>
                    <w:right w:val="single" w:sz="8" w:space="0" w:color="008080"/>
                  </w:tcBorders>
                  <w:shd w:val="clear" w:color="auto" w:fill="auto"/>
                  <w:noWrap/>
                  <w:vAlign w:val="bottom"/>
                </w:tcPr>
                <w:p w14:paraId="38FBEC75" w14:textId="77777777" w:rsidR="00FF3C6E" w:rsidRPr="009851F4" w:rsidRDefault="00FF3C6E" w:rsidP="009200FC">
                  <w:pPr>
                    <w:rPr>
                      <w:b/>
                      <w:bCs/>
                      <w:lang w:val="pt-BR"/>
                    </w:rPr>
                  </w:pPr>
                </w:p>
              </w:tc>
              <w:tc>
                <w:tcPr>
                  <w:tcW w:w="385" w:type="pct"/>
                  <w:tcBorders>
                    <w:top w:val="nil"/>
                    <w:left w:val="nil"/>
                    <w:bottom w:val="single" w:sz="4" w:space="0" w:color="008080"/>
                    <w:right w:val="single" w:sz="4" w:space="0" w:color="008080"/>
                  </w:tcBorders>
                  <w:shd w:val="clear" w:color="auto" w:fill="auto"/>
                  <w:noWrap/>
                  <w:vAlign w:val="bottom"/>
                </w:tcPr>
                <w:p w14:paraId="33AB2071" w14:textId="77777777" w:rsidR="00FF3C6E" w:rsidRPr="009851F4" w:rsidRDefault="00FF3C6E" w:rsidP="009200FC">
                  <w:pPr>
                    <w:jc w:val="right"/>
                    <w:rPr>
                      <w:b/>
                      <w:bCs/>
                      <w:lang w:val="pt-BR"/>
                    </w:rPr>
                  </w:pPr>
                </w:p>
              </w:tc>
              <w:tc>
                <w:tcPr>
                  <w:tcW w:w="337" w:type="pct"/>
                  <w:tcBorders>
                    <w:top w:val="nil"/>
                    <w:left w:val="nil"/>
                    <w:bottom w:val="single" w:sz="4" w:space="0" w:color="008080"/>
                    <w:right w:val="single" w:sz="8" w:space="0" w:color="008080"/>
                  </w:tcBorders>
                  <w:shd w:val="clear" w:color="auto" w:fill="auto"/>
                  <w:noWrap/>
                  <w:vAlign w:val="bottom"/>
                </w:tcPr>
                <w:p w14:paraId="47086405" w14:textId="77777777" w:rsidR="00FF3C6E" w:rsidRPr="009851F4" w:rsidRDefault="00FF3C6E" w:rsidP="009200FC">
                  <w:pPr>
                    <w:rPr>
                      <w:b/>
                      <w:bCs/>
                      <w:lang w:val="pt-BR"/>
                    </w:rPr>
                  </w:pPr>
                </w:p>
              </w:tc>
              <w:tc>
                <w:tcPr>
                  <w:tcW w:w="385" w:type="pct"/>
                  <w:tcBorders>
                    <w:top w:val="nil"/>
                    <w:left w:val="nil"/>
                    <w:bottom w:val="single" w:sz="4" w:space="0" w:color="008080"/>
                    <w:right w:val="single" w:sz="4" w:space="0" w:color="008080"/>
                  </w:tcBorders>
                  <w:shd w:val="clear" w:color="auto" w:fill="auto"/>
                  <w:noWrap/>
                  <w:vAlign w:val="bottom"/>
                </w:tcPr>
                <w:p w14:paraId="27F1ECE8" w14:textId="77777777" w:rsidR="00FF3C6E" w:rsidRPr="009851F4" w:rsidRDefault="00FF3C6E" w:rsidP="009200FC">
                  <w:pPr>
                    <w:jc w:val="right"/>
                    <w:rPr>
                      <w:b/>
                      <w:bCs/>
                      <w:lang w:val="pt-BR"/>
                    </w:rPr>
                  </w:pPr>
                </w:p>
              </w:tc>
              <w:tc>
                <w:tcPr>
                  <w:tcW w:w="336" w:type="pct"/>
                  <w:tcBorders>
                    <w:top w:val="nil"/>
                    <w:left w:val="nil"/>
                    <w:bottom w:val="single" w:sz="4" w:space="0" w:color="008080"/>
                    <w:right w:val="single" w:sz="8" w:space="0" w:color="008080"/>
                  </w:tcBorders>
                  <w:shd w:val="clear" w:color="auto" w:fill="auto"/>
                  <w:noWrap/>
                  <w:vAlign w:val="bottom"/>
                </w:tcPr>
                <w:p w14:paraId="071A5900" w14:textId="77777777" w:rsidR="00FF3C6E" w:rsidRPr="009851F4" w:rsidRDefault="00FF3C6E" w:rsidP="009200FC">
                  <w:pPr>
                    <w:rPr>
                      <w:b/>
                      <w:bCs/>
                      <w:lang w:val="pt-BR"/>
                    </w:rPr>
                  </w:pPr>
                </w:p>
              </w:tc>
            </w:tr>
            <w:tr w:rsidR="00FF3C6E" w:rsidRPr="009851F4" w14:paraId="0F32C2AF"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400EFDDB" w14:textId="77777777" w:rsidR="00FF3C6E" w:rsidRPr="009851F4" w:rsidRDefault="00FF3C6E" w:rsidP="009200FC">
                  <w:pPr>
                    <w:jc w:val="center"/>
                    <w:rPr>
                      <w:b/>
                      <w:bCs/>
                      <w:lang w:val="pt-BR"/>
                    </w:rPr>
                  </w:pPr>
                  <w:r w:rsidRPr="009851F4">
                    <w:rPr>
                      <w:b/>
                      <w:bCs/>
                      <w:lang w:val="pt-BR"/>
                    </w:rPr>
                    <w:t>TOTAL GENERAL fără TVA </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1A2D832B" w14:textId="77777777" w:rsidR="00FF3C6E" w:rsidRPr="009851F4" w:rsidRDefault="00FF3C6E" w:rsidP="009200FC">
                  <w:pPr>
                    <w:rPr>
                      <w:b/>
                      <w:bCs/>
                      <w:lang w:val="pt-BR"/>
                    </w:rPr>
                  </w:pPr>
                </w:p>
              </w:tc>
              <w:tc>
                <w:tcPr>
                  <w:tcW w:w="337" w:type="pct"/>
                  <w:tcBorders>
                    <w:top w:val="nil"/>
                    <w:left w:val="nil"/>
                    <w:bottom w:val="single" w:sz="4" w:space="0" w:color="008080"/>
                    <w:right w:val="single" w:sz="8" w:space="0" w:color="008080"/>
                  </w:tcBorders>
                  <w:shd w:val="clear" w:color="auto" w:fill="auto"/>
                  <w:noWrap/>
                  <w:vAlign w:val="bottom"/>
                </w:tcPr>
                <w:p w14:paraId="5F0DBC78" w14:textId="77777777" w:rsidR="00FF3C6E" w:rsidRPr="009851F4" w:rsidRDefault="00FF3C6E" w:rsidP="009200FC">
                  <w:pPr>
                    <w:rPr>
                      <w:b/>
                      <w:bCs/>
                      <w:lang w:val="pt-BR"/>
                    </w:rPr>
                  </w:pPr>
                </w:p>
              </w:tc>
              <w:tc>
                <w:tcPr>
                  <w:tcW w:w="385" w:type="pct"/>
                  <w:tcBorders>
                    <w:top w:val="nil"/>
                    <w:left w:val="nil"/>
                    <w:bottom w:val="single" w:sz="4" w:space="0" w:color="008080"/>
                    <w:right w:val="single" w:sz="4" w:space="0" w:color="008080"/>
                  </w:tcBorders>
                  <w:shd w:val="clear" w:color="auto" w:fill="auto"/>
                  <w:noWrap/>
                  <w:vAlign w:val="bottom"/>
                </w:tcPr>
                <w:p w14:paraId="2D043C1C" w14:textId="77777777" w:rsidR="00FF3C6E" w:rsidRPr="009851F4" w:rsidRDefault="00FF3C6E" w:rsidP="009200FC">
                  <w:pPr>
                    <w:rPr>
                      <w:b/>
                      <w:bCs/>
                      <w:lang w:val="pt-BR"/>
                    </w:rPr>
                  </w:pPr>
                </w:p>
              </w:tc>
              <w:tc>
                <w:tcPr>
                  <w:tcW w:w="337" w:type="pct"/>
                  <w:tcBorders>
                    <w:top w:val="nil"/>
                    <w:left w:val="nil"/>
                    <w:bottom w:val="single" w:sz="4" w:space="0" w:color="008080"/>
                    <w:right w:val="single" w:sz="8" w:space="0" w:color="008080"/>
                  </w:tcBorders>
                  <w:shd w:val="clear" w:color="auto" w:fill="auto"/>
                  <w:noWrap/>
                  <w:vAlign w:val="bottom"/>
                </w:tcPr>
                <w:p w14:paraId="1682C2F5" w14:textId="77777777" w:rsidR="00FF3C6E" w:rsidRPr="009851F4" w:rsidRDefault="00FF3C6E" w:rsidP="009200FC">
                  <w:pPr>
                    <w:rPr>
                      <w:b/>
                      <w:bCs/>
                      <w:lang w:val="pt-BR"/>
                    </w:rPr>
                  </w:pPr>
                </w:p>
              </w:tc>
              <w:tc>
                <w:tcPr>
                  <w:tcW w:w="385" w:type="pct"/>
                  <w:tcBorders>
                    <w:top w:val="nil"/>
                    <w:left w:val="nil"/>
                    <w:bottom w:val="single" w:sz="4" w:space="0" w:color="008080"/>
                    <w:right w:val="single" w:sz="4" w:space="0" w:color="008080"/>
                  </w:tcBorders>
                  <w:shd w:val="clear" w:color="auto" w:fill="auto"/>
                  <w:noWrap/>
                  <w:vAlign w:val="bottom"/>
                </w:tcPr>
                <w:p w14:paraId="317E011A" w14:textId="77777777" w:rsidR="00FF3C6E" w:rsidRPr="009851F4" w:rsidRDefault="00FF3C6E" w:rsidP="009200FC">
                  <w:pPr>
                    <w:rPr>
                      <w:b/>
                      <w:bCs/>
                      <w:lang w:val="pt-BR"/>
                    </w:rPr>
                  </w:pPr>
                </w:p>
              </w:tc>
              <w:tc>
                <w:tcPr>
                  <w:tcW w:w="336" w:type="pct"/>
                  <w:tcBorders>
                    <w:top w:val="nil"/>
                    <w:left w:val="nil"/>
                    <w:bottom w:val="single" w:sz="4" w:space="0" w:color="008080"/>
                    <w:right w:val="single" w:sz="8" w:space="0" w:color="008080"/>
                  </w:tcBorders>
                  <w:shd w:val="clear" w:color="auto" w:fill="auto"/>
                  <w:noWrap/>
                  <w:vAlign w:val="bottom"/>
                </w:tcPr>
                <w:p w14:paraId="49FD22F4" w14:textId="77777777" w:rsidR="00FF3C6E" w:rsidRPr="009851F4" w:rsidRDefault="00FF3C6E" w:rsidP="009200FC">
                  <w:pPr>
                    <w:rPr>
                      <w:b/>
                      <w:bCs/>
                      <w:lang w:val="pt-BR"/>
                    </w:rPr>
                  </w:pPr>
                </w:p>
              </w:tc>
            </w:tr>
            <w:tr w:rsidR="00FF3C6E" w:rsidRPr="009851F4" w14:paraId="3DCD92A2" w14:textId="77777777" w:rsidTr="009200FC">
              <w:trPr>
                <w:trHeight w:val="255"/>
              </w:trPr>
              <w:tc>
                <w:tcPr>
                  <w:tcW w:w="2835" w:type="pct"/>
                  <w:tcBorders>
                    <w:top w:val="nil"/>
                    <w:left w:val="single" w:sz="8" w:space="0" w:color="008080"/>
                    <w:bottom w:val="single" w:sz="4" w:space="0" w:color="008080"/>
                    <w:right w:val="nil"/>
                  </w:tcBorders>
                  <w:shd w:val="clear" w:color="auto" w:fill="auto"/>
                  <w:noWrap/>
                  <w:vAlign w:val="bottom"/>
                </w:tcPr>
                <w:p w14:paraId="29637776" w14:textId="77777777" w:rsidR="00FF3C6E" w:rsidRPr="009851F4" w:rsidRDefault="00FF3C6E" w:rsidP="009200FC">
                  <w:pPr>
                    <w:jc w:val="center"/>
                    <w:rPr>
                      <w:b/>
                      <w:bCs/>
                      <w:lang w:val="pt-BR"/>
                    </w:rPr>
                  </w:pPr>
                  <w:r w:rsidRPr="009851F4">
                    <w:rPr>
                      <w:b/>
                      <w:bCs/>
                      <w:lang w:val="pt-BR"/>
                    </w:rPr>
                    <w:t xml:space="preserve"> Valoare TVA  </w:t>
                  </w:r>
                </w:p>
              </w:tc>
              <w:tc>
                <w:tcPr>
                  <w:tcW w:w="385" w:type="pct"/>
                  <w:tcBorders>
                    <w:top w:val="nil"/>
                    <w:left w:val="single" w:sz="8" w:space="0" w:color="008080"/>
                    <w:bottom w:val="single" w:sz="4" w:space="0" w:color="008080"/>
                    <w:right w:val="single" w:sz="4" w:space="0" w:color="008080"/>
                  </w:tcBorders>
                  <w:shd w:val="clear" w:color="auto" w:fill="auto"/>
                  <w:noWrap/>
                  <w:vAlign w:val="bottom"/>
                </w:tcPr>
                <w:p w14:paraId="67EAB312" w14:textId="77777777" w:rsidR="00FF3C6E" w:rsidRPr="009851F4" w:rsidRDefault="00FF3C6E" w:rsidP="009200FC">
                  <w:pPr>
                    <w:jc w:val="right"/>
                    <w:rPr>
                      <w:b/>
                      <w:bCs/>
                      <w:lang w:val="pt-BR"/>
                    </w:rPr>
                  </w:pPr>
                </w:p>
              </w:tc>
              <w:tc>
                <w:tcPr>
                  <w:tcW w:w="337" w:type="pct"/>
                  <w:tcBorders>
                    <w:top w:val="nil"/>
                    <w:left w:val="nil"/>
                    <w:bottom w:val="single" w:sz="4" w:space="0" w:color="008080"/>
                    <w:right w:val="single" w:sz="8" w:space="0" w:color="008080"/>
                  </w:tcBorders>
                  <w:shd w:val="clear" w:color="auto" w:fill="auto"/>
                  <w:noWrap/>
                  <w:vAlign w:val="bottom"/>
                </w:tcPr>
                <w:p w14:paraId="31E4A523" w14:textId="77777777" w:rsidR="00FF3C6E" w:rsidRPr="009851F4" w:rsidRDefault="00FF3C6E" w:rsidP="009200FC">
                  <w:pPr>
                    <w:jc w:val="right"/>
                    <w:rPr>
                      <w:b/>
                      <w:bCs/>
                      <w:lang w:val="pt-BR"/>
                    </w:rPr>
                  </w:pPr>
                </w:p>
              </w:tc>
              <w:tc>
                <w:tcPr>
                  <w:tcW w:w="385" w:type="pct"/>
                  <w:tcBorders>
                    <w:top w:val="nil"/>
                    <w:left w:val="nil"/>
                    <w:bottom w:val="single" w:sz="4" w:space="0" w:color="008080"/>
                    <w:right w:val="single" w:sz="4" w:space="0" w:color="008080"/>
                  </w:tcBorders>
                  <w:shd w:val="clear" w:color="auto" w:fill="auto"/>
                  <w:noWrap/>
                  <w:vAlign w:val="bottom"/>
                </w:tcPr>
                <w:p w14:paraId="2BA00343" w14:textId="77777777" w:rsidR="00FF3C6E" w:rsidRPr="009851F4" w:rsidRDefault="00FF3C6E" w:rsidP="009200FC">
                  <w:pPr>
                    <w:jc w:val="right"/>
                    <w:rPr>
                      <w:b/>
                      <w:bCs/>
                      <w:lang w:val="pt-BR"/>
                    </w:rPr>
                  </w:pPr>
                </w:p>
              </w:tc>
              <w:tc>
                <w:tcPr>
                  <w:tcW w:w="337" w:type="pct"/>
                  <w:tcBorders>
                    <w:top w:val="nil"/>
                    <w:left w:val="nil"/>
                    <w:bottom w:val="single" w:sz="4" w:space="0" w:color="008080"/>
                    <w:right w:val="single" w:sz="8" w:space="0" w:color="008080"/>
                  </w:tcBorders>
                  <w:shd w:val="clear" w:color="auto" w:fill="auto"/>
                  <w:noWrap/>
                  <w:vAlign w:val="bottom"/>
                </w:tcPr>
                <w:p w14:paraId="34A9E91F" w14:textId="77777777" w:rsidR="00FF3C6E" w:rsidRPr="009851F4" w:rsidRDefault="00FF3C6E" w:rsidP="009200FC">
                  <w:pPr>
                    <w:jc w:val="right"/>
                    <w:rPr>
                      <w:b/>
                      <w:bCs/>
                      <w:lang w:val="pt-BR"/>
                    </w:rPr>
                  </w:pPr>
                </w:p>
              </w:tc>
              <w:tc>
                <w:tcPr>
                  <w:tcW w:w="385" w:type="pct"/>
                  <w:tcBorders>
                    <w:top w:val="nil"/>
                    <w:left w:val="nil"/>
                    <w:bottom w:val="single" w:sz="4" w:space="0" w:color="008080"/>
                    <w:right w:val="single" w:sz="4" w:space="0" w:color="008080"/>
                  </w:tcBorders>
                  <w:shd w:val="clear" w:color="auto" w:fill="auto"/>
                  <w:noWrap/>
                  <w:vAlign w:val="bottom"/>
                </w:tcPr>
                <w:p w14:paraId="7561248C" w14:textId="77777777" w:rsidR="00FF3C6E" w:rsidRPr="009851F4" w:rsidRDefault="00FF3C6E" w:rsidP="009200FC">
                  <w:pPr>
                    <w:jc w:val="right"/>
                    <w:rPr>
                      <w:b/>
                      <w:bCs/>
                      <w:lang w:val="pt-BR"/>
                    </w:rPr>
                  </w:pPr>
                </w:p>
              </w:tc>
              <w:tc>
                <w:tcPr>
                  <w:tcW w:w="336" w:type="pct"/>
                  <w:tcBorders>
                    <w:top w:val="nil"/>
                    <w:left w:val="nil"/>
                    <w:bottom w:val="single" w:sz="4" w:space="0" w:color="008080"/>
                    <w:right w:val="single" w:sz="8" w:space="0" w:color="008080"/>
                  </w:tcBorders>
                  <w:shd w:val="clear" w:color="auto" w:fill="auto"/>
                  <w:noWrap/>
                  <w:vAlign w:val="bottom"/>
                </w:tcPr>
                <w:p w14:paraId="2AC40A58" w14:textId="77777777" w:rsidR="00FF3C6E" w:rsidRPr="009851F4" w:rsidRDefault="00FF3C6E" w:rsidP="009200FC">
                  <w:pPr>
                    <w:jc w:val="right"/>
                    <w:rPr>
                      <w:b/>
                      <w:bCs/>
                      <w:lang w:val="pt-BR"/>
                    </w:rPr>
                  </w:pPr>
                </w:p>
              </w:tc>
            </w:tr>
            <w:tr w:rsidR="00FF3C6E" w:rsidRPr="009851F4" w14:paraId="6E6A3713" w14:textId="77777777" w:rsidTr="009200FC">
              <w:trPr>
                <w:trHeight w:val="270"/>
              </w:trPr>
              <w:tc>
                <w:tcPr>
                  <w:tcW w:w="2835" w:type="pct"/>
                  <w:tcBorders>
                    <w:top w:val="nil"/>
                    <w:left w:val="single" w:sz="8" w:space="0" w:color="008080"/>
                    <w:bottom w:val="single" w:sz="8" w:space="0" w:color="008080"/>
                    <w:right w:val="nil"/>
                  </w:tcBorders>
                  <w:shd w:val="clear" w:color="auto" w:fill="auto"/>
                  <w:noWrap/>
                  <w:vAlign w:val="bottom"/>
                </w:tcPr>
                <w:p w14:paraId="127F2154" w14:textId="77777777" w:rsidR="00FF3C6E" w:rsidRPr="009851F4" w:rsidRDefault="00FF3C6E" w:rsidP="009200FC">
                  <w:pPr>
                    <w:jc w:val="center"/>
                    <w:rPr>
                      <w:b/>
                      <w:bCs/>
                      <w:lang w:val="pt-BR"/>
                    </w:rPr>
                  </w:pPr>
                  <w:r w:rsidRPr="009851F4">
                    <w:rPr>
                      <w:b/>
                      <w:bCs/>
                      <w:lang w:val="pt-BR"/>
                    </w:rPr>
                    <w:lastRenderedPageBreak/>
                    <w:t xml:space="preserve"> TOTAL GENERAL inclusiv TVA </w:t>
                  </w:r>
                </w:p>
              </w:tc>
              <w:tc>
                <w:tcPr>
                  <w:tcW w:w="722"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14:paraId="322E4A24" w14:textId="77777777" w:rsidR="00FF3C6E" w:rsidRPr="009851F4" w:rsidRDefault="00FF3C6E" w:rsidP="009200FC">
                  <w:pPr>
                    <w:jc w:val="center"/>
                    <w:rPr>
                      <w:b/>
                      <w:bCs/>
                      <w:lang w:val="pt-BR"/>
                    </w:rPr>
                  </w:pPr>
                </w:p>
              </w:tc>
              <w:tc>
                <w:tcPr>
                  <w:tcW w:w="722" w:type="pct"/>
                  <w:gridSpan w:val="2"/>
                  <w:tcBorders>
                    <w:top w:val="single" w:sz="4" w:space="0" w:color="008080"/>
                    <w:left w:val="nil"/>
                    <w:bottom w:val="single" w:sz="8" w:space="0" w:color="008080"/>
                    <w:right w:val="single" w:sz="8" w:space="0" w:color="008080"/>
                  </w:tcBorders>
                  <w:shd w:val="clear" w:color="auto" w:fill="auto"/>
                  <w:noWrap/>
                  <w:vAlign w:val="bottom"/>
                </w:tcPr>
                <w:p w14:paraId="34DF0A84" w14:textId="77777777" w:rsidR="00FF3C6E" w:rsidRPr="009851F4" w:rsidRDefault="00FF3C6E" w:rsidP="009200FC">
                  <w:pPr>
                    <w:jc w:val="center"/>
                    <w:rPr>
                      <w:b/>
                      <w:bCs/>
                      <w:lang w:val="pt-BR"/>
                    </w:rPr>
                  </w:pPr>
                </w:p>
              </w:tc>
              <w:tc>
                <w:tcPr>
                  <w:tcW w:w="721" w:type="pct"/>
                  <w:gridSpan w:val="2"/>
                  <w:tcBorders>
                    <w:top w:val="single" w:sz="4" w:space="0" w:color="008080"/>
                    <w:left w:val="nil"/>
                    <w:bottom w:val="single" w:sz="8" w:space="0" w:color="008080"/>
                    <w:right w:val="single" w:sz="8" w:space="0" w:color="008080"/>
                  </w:tcBorders>
                  <w:shd w:val="clear" w:color="auto" w:fill="auto"/>
                  <w:noWrap/>
                  <w:vAlign w:val="bottom"/>
                </w:tcPr>
                <w:p w14:paraId="6BA32FB6" w14:textId="77777777" w:rsidR="00FF3C6E" w:rsidRPr="009851F4" w:rsidRDefault="00FF3C6E" w:rsidP="009200FC">
                  <w:pPr>
                    <w:jc w:val="center"/>
                    <w:rPr>
                      <w:b/>
                      <w:bCs/>
                      <w:lang w:val="pt-BR"/>
                    </w:rPr>
                  </w:pPr>
                </w:p>
              </w:tc>
            </w:tr>
          </w:tbl>
          <w:p w14:paraId="7BCFCBB6" w14:textId="77777777" w:rsidR="00FF3C6E" w:rsidRPr="009851F4" w:rsidRDefault="00FF3C6E" w:rsidP="009200FC">
            <w:pPr>
              <w:rPr>
                <w:b/>
                <w:i/>
                <w:iCs/>
                <w:caps/>
                <w:u w:val="single"/>
              </w:rPr>
            </w:pPr>
            <w:r w:rsidRPr="009851F4">
              <w:rPr>
                <w:b/>
                <w:i/>
                <w:iCs/>
              </w:rPr>
              <w:t>Toate costurile vor fi exprimate în Euro şi se vor baza pe devizul general din Studiul de fezabilitate (întocmit în Euro)</w:t>
            </w:r>
          </w:p>
          <w:p w14:paraId="6DC6F00A" w14:textId="77777777" w:rsidR="00FF3C6E" w:rsidRPr="009851F4" w:rsidRDefault="00FF3C6E" w:rsidP="009200FC">
            <w:pPr>
              <w:rPr>
                <w:rFonts w:eastAsia="Arial Unicode MS"/>
              </w:rPr>
            </w:pPr>
            <w:r w:rsidRPr="009851F4">
              <w:t xml:space="preserve">1 Euro = ………..LEI </w:t>
            </w:r>
            <w:r w:rsidRPr="009851F4">
              <w:rPr>
                <w:rFonts w:eastAsia="Arial Unicode MS"/>
              </w:rPr>
              <w:t>(</w:t>
            </w:r>
            <w:r w:rsidRPr="009851F4">
              <w:t>Rata de conversie între Euro şi moneda naţională pentru România este cea publicată de Banca Central Europeană pe Internet la adresa : &lt;http://www.ecb.int/index.html&gt;</w:t>
            </w:r>
            <w:r w:rsidRPr="009851F4">
              <w:rPr>
                <w:rFonts w:eastAsia="Arial Unicode MS"/>
              </w:rPr>
              <w:t>la data întocmirii Studiului de fezabilitate) 5</w:t>
            </w:r>
          </w:p>
          <w:p w14:paraId="03F39145" w14:textId="77777777" w:rsidR="00FF3C6E" w:rsidRPr="009851F4" w:rsidRDefault="00FF3C6E" w:rsidP="009200FC">
            <w:pPr>
              <w:pStyle w:val="BodyText3"/>
              <w:rPr>
                <w:rFonts w:ascii="Calibri" w:hAnsi="Calibri"/>
                <w:b/>
                <w:sz w:val="22"/>
                <w:szCs w:val="22"/>
                <w:lang w:val="ro-RO"/>
              </w:rPr>
            </w:pPr>
          </w:p>
          <w:tbl>
            <w:tblPr>
              <w:tblW w:w="14701" w:type="dxa"/>
              <w:tblLayout w:type="fixed"/>
              <w:tblLook w:val="04A0" w:firstRow="1" w:lastRow="0" w:firstColumn="1" w:lastColumn="0" w:noHBand="0" w:noVBand="1"/>
            </w:tblPr>
            <w:tblGrid>
              <w:gridCol w:w="575"/>
              <w:gridCol w:w="2984"/>
              <w:gridCol w:w="1333"/>
              <w:gridCol w:w="1724"/>
              <w:gridCol w:w="1240"/>
              <w:gridCol w:w="1180"/>
              <w:gridCol w:w="1245"/>
              <w:gridCol w:w="1200"/>
              <w:gridCol w:w="1220"/>
              <w:gridCol w:w="1000"/>
              <w:gridCol w:w="1000"/>
            </w:tblGrid>
            <w:tr w:rsidR="00FF3C6E" w:rsidRPr="009851F4" w14:paraId="776EB660" w14:textId="77777777" w:rsidTr="009200FC">
              <w:trPr>
                <w:trHeight w:val="435"/>
              </w:trPr>
              <w:tc>
                <w:tcPr>
                  <w:tcW w:w="14701" w:type="dxa"/>
                  <w:gridSpan w:val="11"/>
                  <w:tcBorders>
                    <w:top w:val="single" w:sz="8" w:space="0" w:color="008080"/>
                    <w:left w:val="single" w:sz="8" w:space="0" w:color="008080"/>
                    <w:bottom w:val="single" w:sz="4" w:space="0" w:color="008080"/>
                    <w:right w:val="single" w:sz="8" w:space="0" w:color="008080"/>
                  </w:tcBorders>
                  <w:shd w:val="clear" w:color="000000" w:fill="CCFFFF"/>
                  <w:noWrap/>
                  <w:vAlign w:val="center"/>
                  <w:hideMark/>
                </w:tcPr>
                <w:p w14:paraId="3218AB41" w14:textId="77777777" w:rsidR="00FF3C6E" w:rsidRPr="009851F4" w:rsidRDefault="00FF3C6E" w:rsidP="009200FC">
                  <w:pPr>
                    <w:jc w:val="center"/>
                    <w:rPr>
                      <w:rFonts w:cs="Arial"/>
                      <w:b/>
                      <w:bCs/>
                      <w:color w:val="008080"/>
                    </w:rPr>
                  </w:pPr>
                  <w:bookmarkStart w:id="4" w:name="RANGE!B2:L37"/>
                  <w:r w:rsidRPr="009851F4">
                    <w:rPr>
                      <w:rFonts w:cs="Arial"/>
                      <w:b/>
                      <w:bCs/>
                      <w:color w:val="008080"/>
                    </w:rPr>
                    <w:t>Matrice de verificare a viabilitatii economico-financiare a proiectului pentru Anexa B ( persoane juridice)</w:t>
                  </w:r>
                  <w:bookmarkEnd w:id="4"/>
                </w:p>
              </w:tc>
            </w:tr>
            <w:tr w:rsidR="00FF3C6E" w:rsidRPr="009851F4" w14:paraId="4EBB0823" w14:textId="77777777" w:rsidTr="009200FC">
              <w:trPr>
                <w:trHeight w:val="135"/>
              </w:trPr>
              <w:tc>
                <w:tcPr>
                  <w:tcW w:w="14701" w:type="dxa"/>
                  <w:gridSpan w:val="11"/>
                  <w:tcBorders>
                    <w:top w:val="single" w:sz="4" w:space="0" w:color="008080"/>
                    <w:left w:val="single" w:sz="8" w:space="0" w:color="008080"/>
                    <w:bottom w:val="single" w:sz="4" w:space="0" w:color="008080"/>
                    <w:right w:val="single" w:sz="8" w:space="0" w:color="008080"/>
                  </w:tcBorders>
                  <w:shd w:val="clear" w:color="000000" w:fill="008080"/>
                  <w:noWrap/>
                  <w:vAlign w:val="bottom"/>
                  <w:hideMark/>
                </w:tcPr>
                <w:p w14:paraId="6D5771F0" w14:textId="77777777" w:rsidR="00FF3C6E" w:rsidRPr="009851F4" w:rsidRDefault="00FF3C6E" w:rsidP="009200FC">
                  <w:pPr>
                    <w:jc w:val="center"/>
                    <w:rPr>
                      <w:rFonts w:cs="Arial"/>
                      <w:b/>
                      <w:bCs/>
                      <w:color w:val="FFFFFF"/>
                    </w:rPr>
                  </w:pPr>
                  <w:r w:rsidRPr="009851F4">
                    <w:rPr>
                      <w:rFonts w:cs="Arial"/>
                      <w:b/>
                      <w:bCs/>
                      <w:color w:val="FFFFFF"/>
                    </w:rPr>
                    <w:t> </w:t>
                  </w:r>
                </w:p>
              </w:tc>
            </w:tr>
            <w:tr w:rsidR="00FF3C6E" w:rsidRPr="009851F4" w14:paraId="0CA6C957" w14:textId="77777777" w:rsidTr="009200FC">
              <w:trPr>
                <w:trHeight w:val="255"/>
              </w:trPr>
              <w:tc>
                <w:tcPr>
                  <w:tcW w:w="3559" w:type="dxa"/>
                  <w:gridSpan w:val="2"/>
                  <w:tcBorders>
                    <w:top w:val="single" w:sz="4" w:space="0" w:color="008080"/>
                    <w:left w:val="single" w:sz="8" w:space="0" w:color="008080"/>
                    <w:bottom w:val="single" w:sz="4" w:space="0" w:color="008080"/>
                    <w:right w:val="single" w:sz="4" w:space="0" w:color="008080"/>
                  </w:tcBorders>
                  <w:shd w:val="clear" w:color="000000" w:fill="CCFFFF"/>
                  <w:noWrap/>
                  <w:vAlign w:val="bottom"/>
                  <w:hideMark/>
                </w:tcPr>
                <w:p w14:paraId="7833FB9B" w14:textId="77777777" w:rsidR="00FF3C6E" w:rsidRPr="009851F4" w:rsidRDefault="00FF3C6E" w:rsidP="009200FC">
                  <w:pPr>
                    <w:jc w:val="center"/>
                    <w:rPr>
                      <w:rFonts w:cs="Arial"/>
                      <w:b/>
                      <w:bCs/>
                      <w:color w:val="008080"/>
                    </w:rPr>
                  </w:pPr>
                  <w:r w:rsidRPr="009851F4">
                    <w:rPr>
                      <w:rFonts w:cs="Arial"/>
                      <w:b/>
                      <w:bCs/>
                      <w:color w:val="008080"/>
                    </w:rPr>
                    <w:t>Anul</w:t>
                  </w:r>
                </w:p>
              </w:tc>
              <w:tc>
                <w:tcPr>
                  <w:tcW w:w="1333" w:type="dxa"/>
                  <w:vMerge w:val="restart"/>
                  <w:tcBorders>
                    <w:top w:val="nil"/>
                    <w:left w:val="single" w:sz="4" w:space="0" w:color="008080"/>
                    <w:bottom w:val="single" w:sz="4" w:space="0" w:color="008080"/>
                    <w:right w:val="single" w:sz="4" w:space="0" w:color="008080"/>
                  </w:tcBorders>
                  <w:shd w:val="clear" w:color="000000" w:fill="CCFFFF"/>
                  <w:vAlign w:val="center"/>
                  <w:hideMark/>
                </w:tcPr>
                <w:p w14:paraId="7D4861CA" w14:textId="77777777" w:rsidR="00FF3C6E" w:rsidRPr="009851F4" w:rsidRDefault="00FF3C6E" w:rsidP="009200FC">
                  <w:pPr>
                    <w:jc w:val="center"/>
                    <w:rPr>
                      <w:rFonts w:cs="Arial"/>
                      <w:b/>
                      <w:bCs/>
                      <w:color w:val="008080"/>
                    </w:rPr>
                  </w:pPr>
                  <w:r w:rsidRPr="009851F4">
                    <w:rPr>
                      <w:rFonts w:cs="Arial"/>
                      <w:b/>
                      <w:bCs/>
                      <w:color w:val="008080"/>
                    </w:rPr>
                    <w:t>Limita indicator</w:t>
                  </w:r>
                </w:p>
              </w:tc>
              <w:tc>
                <w:tcPr>
                  <w:tcW w:w="1724" w:type="dxa"/>
                  <w:vMerge w:val="restart"/>
                  <w:tcBorders>
                    <w:top w:val="nil"/>
                    <w:left w:val="single" w:sz="4" w:space="0" w:color="008080"/>
                    <w:bottom w:val="single" w:sz="4" w:space="0" w:color="008080"/>
                    <w:right w:val="single" w:sz="4" w:space="0" w:color="008080"/>
                  </w:tcBorders>
                  <w:shd w:val="clear" w:color="000000" w:fill="CCFFFF"/>
                  <w:noWrap/>
                  <w:vAlign w:val="bottom"/>
                  <w:hideMark/>
                </w:tcPr>
                <w:p w14:paraId="5CDC8595" w14:textId="77777777" w:rsidR="00FF3C6E" w:rsidRPr="009851F4" w:rsidRDefault="00FF3C6E" w:rsidP="009200FC">
                  <w:pPr>
                    <w:jc w:val="center"/>
                    <w:rPr>
                      <w:rFonts w:cs="Arial"/>
                      <w:b/>
                      <w:bCs/>
                      <w:color w:val="008080"/>
                    </w:rPr>
                  </w:pPr>
                  <w:r w:rsidRPr="009851F4">
                    <w:rPr>
                      <w:rFonts w:cs="Arial"/>
                      <w:b/>
                      <w:bCs/>
                      <w:color w:val="008080"/>
                    </w:rPr>
                    <w:t>UM</w:t>
                  </w:r>
                </w:p>
              </w:tc>
              <w:tc>
                <w:tcPr>
                  <w:tcW w:w="1240" w:type="dxa"/>
                  <w:tcBorders>
                    <w:top w:val="nil"/>
                    <w:left w:val="nil"/>
                    <w:bottom w:val="single" w:sz="4" w:space="0" w:color="008080"/>
                    <w:right w:val="single" w:sz="4" w:space="0" w:color="008080"/>
                  </w:tcBorders>
                  <w:shd w:val="clear" w:color="000000" w:fill="CCFFFF"/>
                  <w:vAlign w:val="center"/>
                  <w:hideMark/>
                </w:tcPr>
                <w:p w14:paraId="12FD8112" w14:textId="77777777" w:rsidR="00FF3C6E" w:rsidRPr="009851F4" w:rsidRDefault="00FF3C6E" w:rsidP="009200FC">
                  <w:pPr>
                    <w:jc w:val="center"/>
                    <w:rPr>
                      <w:rFonts w:cs="Arial"/>
                      <w:b/>
                      <w:bCs/>
                      <w:color w:val="008080"/>
                    </w:rPr>
                  </w:pPr>
                  <w:r w:rsidRPr="009851F4">
                    <w:rPr>
                      <w:rFonts w:cs="Arial"/>
                      <w:b/>
                      <w:bCs/>
                      <w:color w:val="008080"/>
                    </w:rPr>
                    <w:t>Total an 1</w:t>
                  </w:r>
                </w:p>
              </w:tc>
              <w:tc>
                <w:tcPr>
                  <w:tcW w:w="1180" w:type="dxa"/>
                  <w:tcBorders>
                    <w:top w:val="nil"/>
                    <w:left w:val="nil"/>
                    <w:bottom w:val="single" w:sz="4" w:space="0" w:color="008080"/>
                    <w:right w:val="single" w:sz="4" w:space="0" w:color="008080"/>
                  </w:tcBorders>
                  <w:shd w:val="clear" w:color="000000" w:fill="CCFFFF"/>
                  <w:vAlign w:val="center"/>
                  <w:hideMark/>
                </w:tcPr>
                <w:p w14:paraId="224D3E26" w14:textId="77777777" w:rsidR="00FF3C6E" w:rsidRPr="009851F4" w:rsidRDefault="00FF3C6E" w:rsidP="009200FC">
                  <w:pPr>
                    <w:jc w:val="center"/>
                    <w:rPr>
                      <w:rFonts w:cs="Arial"/>
                      <w:b/>
                      <w:bCs/>
                      <w:color w:val="008080"/>
                    </w:rPr>
                  </w:pPr>
                  <w:r w:rsidRPr="009851F4">
                    <w:rPr>
                      <w:rFonts w:cs="Arial"/>
                      <w:b/>
                      <w:bCs/>
                      <w:color w:val="008080"/>
                    </w:rPr>
                    <w:t>Total an 2</w:t>
                  </w:r>
                </w:p>
              </w:tc>
              <w:tc>
                <w:tcPr>
                  <w:tcW w:w="1245" w:type="dxa"/>
                  <w:tcBorders>
                    <w:top w:val="nil"/>
                    <w:left w:val="nil"/>
                    <w:bottom w:val="single" w:sz="4" w:space="0" w:color="008080"/>
                    <w:right w:val="single" w:sz="4" w:space="0" w:color="008080"/>
                  </w:tcBorders>
                  <w:shd w:val="clear" w:color="000000" w:fill="CCFFFF"/>
                  <w:vAlign w:val="center"/>
                  <w:hideMark/>
                </w:tcPr>
                <w:p w14:paraId="0855EA89" w14:textId="77777777" w:rsidR="00FF3C6E" w:rsidRPr="009851F4" w:rsidRDefault="00FF3C6E" w:rsidP="009200FC">
                  <w:pPr>
                    <w:jc w:val="center"/>
                    <w:rPr>
                      <w:rFonts w:cs="Arial"/>
                      <w:b/>
                      <w:bCs/>
                      <w:color w:val="008080"/>
                    </w:rPr>
                  </w:pPr>
                  <w:r w:rsidRPr="009851F4">
                    <w:rPr>
                      <w:rFonts w:cs="Arial"/>
                      <w:b/>
                      <w:bCs/>
                      <w:color w:val="008080"/>
                    </w:rPr>
                    <w:t>Total an 3</w:t>
                  </w:r>
                </w:p>
              </w:tc>
              <w:tc>
                <w:tcPr>
                  <w:tcW w:w="1200" w:type="dxa"/>
                  <w:tcBorders>
                    <w:top w:val="nil"/>
                    <w:left w:val="nil"/>
                    <w:bottom w:val="single" w:sz="4" w:space="0" w:color="008080"/>
                    <w:right w:val="single" w:sz="4" w:space="0" w:color="008080"/>
                  </w:tcBorders>
                  <w:shd w:val="clear" w:color="000000" w:fill="CCFFFF"/>
                  <w:vAlign w:val="center"/>
                  <w:hideMark/>
                </w:tcPr>
                <w:p w14:paraId="63133C1F" w14:textId="77777777" w:rsidR="00FF3C6E" w:rsidRPr="009851F4" w:rsidRDefault="00FF3C6E" w:rsidP="009200FC">
                  <w:pPr>
                    <w:jc w:val="center"/>
                    <w:rPr>
                      <w:rFonts w:cs="Arial"/>
                      <w:b/>
                      <w:bCs/>
                      <w:color w:val="008080"/>
                    </w:rPr>
                  </w:pPr>
                  <w:r w:rsidRPr="009851F4">
                    <w:rPr>
                      <w:rFonts w:cs="Arial"/>
                      <w:b/>
                      <w:bCs/>
                      <w:color w:val="008080"/>
                    </w:rPr>
                    <w:t>Total an 4</w:t>
                  </w:r>
                </w:p>
              </w:tc>
              <w:tc>
                <w:tcPr>
                  <w:tcW w:w="1220" w:type="dxa"/>
                  <w:tcBorders>
                    <w:top w:val="nil"/>
                    <w:left w:val="nil"/>
                    <w:bottom w:val="single" w:sz="4" w:space="0" w:color="008080"/>
                    <w:right w:val="single" w:sz="4" w:space="0" w:color="008080"/>
                  </w:tcBorders>
                  <w:shd w:val="clear" w:color="000000" w:fill="CCFFFF"/>
                  <w:vAlign w:val="center"/>
                  <w:hideMark/>
                </w:tcPr>
                <w:p w14:paraId="73F64D7F" w14:textId="77777777" w:rsidR="00FF3C6E" w:rsidRPr="009851F4" w:rsidRDefault="00FF3C6E" w:rsidP="009200FC">
                  <w:pPr>
                    <w:jc w:val="center"/>
                    <w:rPr>
                      <w:rFonts w:cs="Arial"/>
                      <w:b/>
                      <w:bCs/>
                      <w:color w:val="008080"/>
                    </w:rPr>
                  </w:pPr>
                  <w:r w:rsidRPr="009851F4">
                    <w:rPr>
                      <w:rFonts w:cs="Arial"/>
                      <w:b/>
                      <w:bCs/>
                      <w:color w:val="008080"/>
                    </w:rPr>
                    <w:t>Total an 5</w:t>
                  </w:r>
                </w:p>
              </w:tc>
              <w:tc>
                <w:tcPr>
                  <w:tcW w:w="1000" w:type="dxa"/>
                  <w:vMerge w:val="restart"/>
                  <w:tcBorders>
                    <w:top w:val="nil"/>
                    <w:left w:val="single" w:sz="4" w:space="0" w:color="008080"/>
                    <w:bottom w:val="single" w:sz="4" w:space="0" w:color="008080"/>
                    <w:right w:val="single" w:sz="4" w:space="0" w:color="008080"/>
                  </w:tcBorders>
                  <w:shd w:val="clear" w:color="000000" w:fill="CCFFFF"/>
                  <w:vAlign w:val="center"/>
                  <w:hideMark/>
                </w:tcPr>
                <w:p w14:paraId="4B07F1FA" w14:textId="77777777" w:rsidR="00FF3C6E" w:rsidRPr="009851F4" w:rsidRDefault="00FF3C6E" w:rsidP="009200FC">
                  <w:pPr>
                    <w:jc w:val="center"/>
                    <w:rPr>
                      <w:rFonts w:cs="Arial"/>
                      <w:b/>
                      <w:bCs/>
                      <w:color w:val="008080"/>
                    </w:rPr>
                  </w:pPr>
                  <w:r w:rsidRPr="009851F4">
                    <w:rPr>
                      <w:rFonts w:cs="Arial"/>
                      <w:b/>
                      <w:bCs/>
                      <w:color w:val="008080"/>
                    </w:rPr>
                    <w:t>Diferente</w:t>
                  </w:r>
                </w:p>
              </w:tc>
              <w:tc>
                <w:tcPr>
                  <w:tcW w:w="1000" w:type="dxa"/>
                  <w:vMerge w:val="restart"/>
                  <w:tcBorders>
                    <w:top w:val="nil"/>
                    <w:left w:val="single" w:sz="4" w:space="0" w:color="008080"/>
                    <w:bottom w:val="single" w:sz="4" w:space="0" w:color="008080"/>
                    <w:right w:val="single" w:sz="8" w:space="0" w:color="008080"/>
                  </w:tcBorders>
                  <w:shd w:val="clear" w:color="000000" w:fill="CCFFFF"/>
                  <w:vAlign w:val="center"/>
                  <w:hideMark/>
                </w:tcPr>
                <w:p w14:paraId="0ADAF2F1" w14:textId="77777777" w:rsidR="00FF3C6E" w:rsidRPr="009851F4" w:rsidRDefault="00FF3C6E" w:rsidP="009200FC">
                  <w:pPr>
                    <w:jc w:val="center"/>
                    <w:rPr>
                      <w:rFonts w:cs="Arial"/>
                      <w:b/>
                      <w:bCs/>
                      <w:color w:val="008080"/>
                    </w:rPr>
                  </w:pPr>
                  <w:r w:rsidRPr="009851F4">
                    <w:rPr>
                      <w:rFonts w:cs="Arial"/>
                      <w:b/>
                      <w:bCs/>
                      <w:color w:val="008080"/>
                    </w:rPr>
                    <w:t>Validare criterii</w:t>
                  </w:r>
                </w:p>
              </w:tc>
            </w:tr>
            <w:tr w:rsidR="00FF3C6E" w:rsidRPr="009851F4" w14:paraId="79213DD7" w14:textId="77777777" w:rsidTr="009200FC">
              <w:trPr>
                <w:trHeight w:val="255"/>
              </w:trPr>
              <w:tc>
                <w:tcPr>
                  <w:tcW w:w="575" w:type="dxa"/>
                  <w:tcBorders>
                    <w:top w:val="nil"/>
                    <w:left w:val="single" w:sz="8" w:space="0" w:color="008080"/>
                    <w:bottom w:val="single" w:sz="4" w:space="0" w:color="008080"/>
                    <w:right w:val="single" w:sz="4" w:space="0" w:color="008080"/>
                  </w:tcBorders>
                  <w:shd w:val="clear" w:color="000000" w:fill="CCFFFF"/>
                  <w:noWrap/>
                  <w:vAlign w:val="center"/>
                  <w:hideMark/>
                </w:tcPr>
                <w:p w14:paraId="7586D483" w14:textId="77777777" w:rsidR="00FF3C6E" w:rsidRPr="009851F4" w:rsidRDefault="00FF3C6E" w:rsidP="009200FC">
                  <w:pPr>
                    <w:jc w:val="center"/>
                    <w:rPr>
                      <w:rFonts w:cs="Arial"/>
                      <w:b/>
                      <w:bCs/>
                      <w:color w:val="008080"/>
                    </w:rPr>
                  </w:pPr>
                  <w:r w:rsidRPr="009851F4">
                    <w:rPr>
                      <w:rFonts w:cs="Arial"/>
                      <w:b/>
                      <w:bCs/>
                      <w:color w:val="008080"/>
                    </w:rPr>
                    <w:t>Nr.</w:t>
                  </w:r>
                </w:p>
                <w:p w14:paraId="5093917C" w14:textId="77777777" w:rsidR="00FF3C6E" w:rsidRPr="009851F4" w:rsidRDefault="00FF3C6E" w:rsidP="009200FC">
                  <w:pPr>
                    <w:jc w:val="center"/>
                    <w:rPr>
                      <w:rFonts w:cs="Arial"/>
                      <w:b/>
                      <w:bCs/>
                      <w:color w:val="008080"/>
                    </w:rPr>
                  </w:pPr>
                  <w:r w:rsidRPr="009851F4">
                    <w:rPr>
                      <w:rFonts w:cs="Arial"/>
                      <w:b/>
                      <w:bCs/>
                      <w:color w:val="008080"/>
                    </w:rPr>
                    <w:t>crt.</w:t>
                  </w:r>
                </w:p>
              </w:tc>
              <w:tc>
                <w:tcPr>
                  <w:tcW w:w="2984" w:type="dxa"/>
                  <w:tcBorders>
                    <w:top w:val="nil"/>
                    <w:left w:val="nil"/>
                    <w:bottom w:val="single" w:sz="4" w:space="0" w:color="008080"/>
                    <w:right w:val="single" w:sz="4" w:space="0" w:color="008080"/>
                  </w:tcBorders>
                  <w:shd w:val="clear" w:color="000000" w:fill="CCFFFF"/>
                  <w:noWrap/>
                  <w:vAlign w:val="center"/>
                  <w:hideMark/>
                </w:tcPr>
                <w:p w14:paraId="48413177" w14:textId="77777777" w:rsidR="00FF3C6E" w:rsidRPr="009851F4" w:rsidRDefault="00FF3C6E" w:rsidP="009200FC">
                  <w:pPr>
                    <w:jc w:val="center"/>
                    <w:rPr>
                      <w:rFonts w:cs="Arial"/>
                      <w:b/>
                      <w:bCs/>
                      <w:color w:val="008080"/>
                    </w:rPr>
                  </w:pPr>
                  <w:r w:rsidRPr="009851F4">
                    <w:rPr>
                      <w:rFonts w:cs="Arial"/>
                      <w:b/>
                      <w:bCs/>
                      <w:color w:val="008080"/>
                    </w:rPr>
                    <w:t>Specificatie</w:t>
                  </w:r>
                </w:p>
              </w:tc>
              <w:tc>
                <w:tcPr>
                  <w:tcW w:w="1333" w:type="dxa"/>
                  <w:vMerge/>
                  <w:tcBorders>
                    <w:top w:val="nil"/>
                    <w:left w:val="single" w:sz="4" w:space="0" w:color="008080"/>
                    <w:bottom w:val="single" w:sz="4" w:space="0" w:color="008080"/>
                    <w:right w:val="single" w:sz="4" w:space="0" w:color="008080"/>
                  </w:tcBorders>
                  <w:vAlign w:val="center"/>
                  <w:hideMark/>
                </w:tcPr>
                <w:p w14:paraId="08137FE5" w14:textId="77777777" w:rsidR="00FF3C6E" w:rsidRPr="009851F4" w:rsidRDefault="00FF3C6E" w:rsidP="009200FC">
                  <w:pPr>
                    <w:rPr>
                      <w:rFonts w:cs="Arial"/>
                      <w:b/>
                      <w:bCs/>
                      <w:color w:val="008080"/>
                    </w:rPr>
                  </w:pPr>
                </w:p>
              </w:tc>
              <w:tc>
                <w:tcPr>
                  <w:tcW w:w="1724" w:type="dxa"/>
                  <w:vMerge/>
                  <w:tcBorders>
                    <w:top w:val="nil"/>
                    <w:left w:val="single" w:sz="4" w:space="0" w:color="008080"/>
                    <w:bottom w:val="single" w:sz="4" w:space="0" w:color="008080"/>
                    <w:right w:val="single" w:sz="4" w:space="0" w:color="008080"/>
                  </w:tcBorders>
                  <w:vAlign w:val="center"/>
                  <w:hideMark/>
                </w:tcPr>
                <w:p w14:paraId="6F1E299D" w14:textId="77777777" w:rsidR="00FF3C6E" w:rsidRPr="009851F4" w:rsidRDefault="00FF3C6E" w:rsidP="009200FC">
                  <w:pPr>
                    <w:rPr>
                      <w:rFonts w:cs="Arial"/>
                      <w:b/>
                      <w:bCs/>
                      <w:color w:val="008080"/>
                    </w:rPr>
                  </w:pPr>
                </w:p>
              </w:tc>
              <w:tc>
                <w:tcPr>
                  <w:tcW w:w="6085" w:type="dxa"/>
                  <w:gridSpan w:val="5"/>
                  <w:tcBorders>
                    <w:top w:val="single" w:sz="4" w:space="0" w:color="008080"/>
                    <w:left w:val="nil"/>
                    <w:bottom w:val="single" w:sz="4" w:space="0" w:color="008080"/>
                    <w:right w:val="single" w:sz="4" w:space="0" w:color="008080"/>
                  </w:tcBorders>
                  <w:shd w:val="clear" w:color="000000" w:fill="CCFFFF"/>
                  <w:noWrap/>
                  <w:vAlign w:val="bottom"/>
                  <w:hideMark/>
                </w:tcPr>
                <w:p w14:paraId="732F596D" w14:textId="77777777" w:rsidR="00FF3C6E" w:rsidRPr="009851F4" w:rsidRDefault="00FF3C6E" w:rsidP="009200FC">
                  <w:pPr>
                    <w:jc w:val="center"/>
                    <w:rPr>
                      <w:rFonts w:cs="Arial"/>
                      <w:b/>
                      <w:bCs/>
                      <w:color w:val="008080"/>
                    </w:rPr>
                  </w:pPr>
                  <w:r w:rsidRPr="009851F4">
                    <w:rPr>
                      <w:rFonts w:cs="Arial"/>
                      <w:b/>
                      <w:bCs/>
                      <w:color w:val="008080"/>
                    </w:rPr>
                    <w:t xml:space="preserve"> Valoare </w:t>
                  </w:r>
                </w:p>
              </w:tc>
              <w:tc>
                <w:tcPr>
                  <w:tcW w:w="1000" w:type="dxa"/>
                  <w:vMerge/>
                  <w:tcBorders>
                    <w:top w:val="nil"/>
                    <w:left w:val="single" w:sz="4" w:space="0" w:color="008080"/>
                    <w:bottom w:val="single" w:sz="4" w:space="0" w:color="008080"/>
                    <w:right w:val="single" w:sz="4" w:space="0" w:color="008080"/>
                  </w:tcBorders>
                  <w:vAlign w:val="center"/>
                  <w:hideMark/>
                </w:tcPr>
                <w:p w14:paraId="7A86B24A"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1C72BF4A" w14:textId="77777777" w:rsidR="00FF3C6E" w:rsidRPr="009851F4" w:rsidRDefault="00FF3C6E" w:rsidP="009200FC">
                  <w:pPr>
                    <w:rPr>
                      <w:rFonts w:cs="Arial"/>
                      <w:b/>
                      <w:bCs/>
                      <w:color w:val="008080"/>
                    </w:rPr>
                  </w:pPr>
                </w:p>
              </w:tc>
            </w:tr>
            <w:tr w:rsidR="00FF3C6E" w:rsidRPr="009851F4" w14:paraId="71124549" w14:textId="77777777" w:rsidTr="009200FC">
              <w:trPr>
                <w:trHeight w:val="255"/>
              </w:trPr>
              <w:tc>
                <w:tcPr>
                  <w:tcW w:w="575" w:type="dxa"/>
                  <w:tcBorders>
                    <w:top w:val="nil"/>
                    <w:left w:val="single" w:sz="8" w:space="0" w:color="008080"/>
                    <w:bottom w:val="single" w:sz="4" w:space="0" w:color="008080"/>
                    <w:right w:val="single" w:sz="4" w:space="0" w:color="008080"/>
                  </w:tcBorders>
                  <w:shd w:val="clear" w:color="000000" w:fill="CCFFFF"/>
                  <w:noWrap/>
                  <w:vAlign w:val="center"/>
                  <w:hideMark/>
                </w:tcPr>
                <w:p w14:paraId="0B4E57A5" w14:textId="77777777" w:rsidR="00FF3C6E" w:rsidRPr="009851F4" w:rsidRDefault="00FF3C6E" w:rsidP="009200FC">
                  <w:pPr>
                    <w:jc w:val="center"/>
                    <w:rPr>
                      <w:rFonts w:cs="Arial"/>
                      <w:b/>
                      <w:bCs/>
                      <w:color w:val="008080"/>
                    </w:rPr>
                  </w:pPr>
                  <w:r w:rsidRPr="009851F4">
                    <w:rPr>
                      <w:rFonts w:cs="Arial"/>
                      <w:b/>
                      <w:bCs/>
                      <w:color w:val="008080"/>
                    </w:rPr>
                    <w:t>1</w:t>
                  </w:r>
                </w:p>
              </w:tc>
              <w:tc>
                <w:tcPr>
                  <w:tcW w:w="2984" w:type="dxa"/>
                  <w:tcBorders>
                    <w:top w:val="nil"/>
                    <w:left w:val="nil"/>
                    <w:bottom w:val="single" w:sz="4" w:space="0" w:color="008080"/>
                    <w:right w:val="single" w:sz="4" w:space="0" w:color="008080"/>
                  </w:tcBorders>
                  <w:shd w:val="clear" w:color="000000" w:fill="CCFFFF"/>
                  <w:noWrap/>
                  <w:vAlign w:val="center"/>
                  <w:hideMark/>
                </w:tcPr>
                <w:p w14:paraId="57851634" w14:textId="77777777" w:rsidR="00FF3C6E" w:rsidRPr="009851F4" w:rsidRDefault="00FF3C6E" w:rsidP="009200FC">
                  <w:pPr>
                    <w:jc w:val="center"/>
                    <w:rPr>
                      <w:rFonts w:cs="Arial"/>
                      <w:b/>
                      <w:bCs/>
                      <w:color w:val="008080"/>
                    </w:rPr>
                  </w:pPr>
                  <w:r w:rsidRPr="009851F4">
                    <w:rPr>
                      <w:rFonts w:cs="Arial"/>
                      <w:b/>
                      <w:bCs/>
                      <w:color w:val="008080"/>
                    </w:rPr>
                    <w:t>2</w:t>
                  </w:r>
                </w:p>
              </w:tc>
              <w:tc>
                <w:tcPr>
                  <w:tcW w:w="1333" w:type="dxa"/>
                  <w:tcBorders>
                    <w:top w:val="nil"/>
                    <w:left w:val="nil"/>
                    <w:bottom w:val="single" w:sz="4" w:space="0" w:color="008080"/>
                    <w:right w:val="single" w:sz="4" w:space="0" w:color="008080"/>
                  </w:tcBorders>
                  <w:shd w:val="clear" w:color="000000" w:fill="CCFFFF"/>
                  <w:vAlign w:val="center"/>
                  <w:hideMark/>
                </w:tcPr>
                <w:p w14:paraId="27B1AAC0" w14:textId="77777777" w:rsidR="00FF3C6E" w:rsidRPr="009851F4" w:rsidRDefault="00FF3C6E" w:rsidP="009200FC">
                  <w:pPr>
                    <w:jc w:val="center"/>
                    <w:rPr>
                      <w:rFonts w:cs="Arial"/>
                      <w:b/>
                      <w:bCs/>
                      <w:color w:val="008080"/>
                    </w:rPr>
                  </w:pPr>
                  <w:r w:rsidRPr="009851F4">
                    <w:rPr>
                      <w:rFonts w:cs="Arial"/>
                      <w:b/>
                      <w:bCs/>
                      <w:color w:val="008080"/>
                    </w:rPr>
                    <w:t>3</w:t>
                  </w:r>
                </w:p>
              </w:tc>
              <w:tc>
                <w:tcPr>
                  <w:tcW w:w="1724" w:type="dxa"/>
                  <w:tcBorders>
                    <w:top w:val="nil"/>
                    <w:left w:val="nil"/>
                    <w:bottom w:val="single" w:sz="4" w:space="0" w:color="008080"/>
                    <w:right w:val="single" w:sz="4" w:space="0" w:color="008080"/>
                  </w:tcBorders>
                  <w:shd w:val="clear" w:color="000000" w:fill="CCFFFF"/>
                  <w:noWrap/>
                  <w:vAlign w:val="bottom"/>
                  <w:hideMark/>
                </w:tcPr>
                <w:p w14:paraId="65F043C4" w14:textId="77777777" w:rsidR="00FF3C6E" w:rsidRPr="009851F4" w:rsidRDefault="00FF3C6E" w:rsidP="009200FC">
                  <w:pPr>
                    <w:jc w:val="center"/>
                    <w:rPr>
                      <w:rFonts w:cs="Arial"/>
                      <w:b/>
                      <w:bCs/>
                      <w:color w:val="008080"/>
                    </w:rPr>
                  </w:pPr>
                  <w:r w:rsidRPr="009851F4">
                    <w:rPr>
                      <w:rFonts w:cs="Arial"/>
                      <w:b/>
                      <w:bCs/>
                      <w:color w:val="008080"/>
                    </w:rPr>
                    <w:t>4</w:t>
                  </w:r>
                </w:p>
              </w:tc>
              <w:tc>
                <w:tcPr>
                  <w:tcW w:w="1240" w:type="dxa"/>
                  <w:tcBorders>
                    <w:top w:val="nil"/>
                    <w:left w:val="nil"/>
                    <w:bottom w:val="single" w:sz="4" w:space="0" w:color="008080"/>
                    <w:right w:val="nil"/>
                  </w:tcBorders>
                  <w:shd w:val="clear" w:color="000000" w:fill="CCFFFF"/>
                  <w:noWrap/>
                  <w:vAlign w:val="bottom"/>
                  <w:hideMark/>
                </w:tcPr>
                <w:p w14:paraId="4D64A300" w14:textId="77777777" w:rsidR="00FF3C6E" w:rsidRPr="009851F4" w:rsidRDefault="00FF3C6E" w:rsidP="009200FC">
                  <w:pPr>
                    <w:jc w:val="center"/>
                    <w:rPr>
                      <w:rFonts w:cs="Arial"/>
                      <w:b/>
                      <w:bCs/>
                      <w:color w:val="008080"/>
                    </w:rPr>
                  </w:pPr>
                  <w:r w:rsidRPr="009851F4">
                    <w:rPr>
                      <w:rFonts w:cs="Arial"/>
                      <w:b/>
                      <w:bCs/>
                      <w:color w:val="008080"/>
                    </w:rPr>
                    <w:t xml:space="preserve">                       5 </w:t>
                  </w:r>
                </w:p>
              </w:tc>
              <w:tc>
                <w:tcPr>
                  <w:tcW w:w="1180" w:type="dxa"/>
                  <w:tcBorders>
                    <w:top w:val="nil"/>
                    <w:left w:val="nil"/>
                    <w:bottom w:val="single" w:sz="4" w:space="0" w:color="008080"/>
                    <w:right w:val="nil"/>
                  </w:tcBorders>
                  <w:shd w:val="clear" w:color="000000" w:fill="CCFFFF"/>
                  <w:noWrap/>
                  <w:vAlign w:val="bottom"/>
                  <w:hideMark/>
                </w:tcPr>
                <w:p w14:paraId="28CE06F3" w14:textId="77777777" w:rsidR="00FF3C6E" w:rsidRPr="009851F4" w:rsidRDefault="00FF3C6E" w:rsidP="009200FC">
                  <w:pPr>
                    <w:jc w:val="center"/>
                    <w:rPr>
                      <w:rFonts w:cs="Arial"/>
                      <w:b/>
                      <w:bCs/>
                      <w:color w:val="008080"/>
                    </w:rPr>
                  </w:pPr>
                  <w:r w:rsidRPr="009851F4">
                    <w:rPr>
                      <w:rFonts w:cs="Arial"/>
                      <w:b/>
                      <w:bCs/>
                      <w:color w:val="008080"/>
                    </w:rPr>
                    <w:t xml:space="preserve">                     6 </w:t>
                  </w:r>
                </w:p>
              </w:tc>
              <w:tc>
                <w:tcPr>
                  <w:tcW w:w="1245" w:type="dxa"/>
                  <w:tcBorders>
                    <w:top w:val="nil"/>
                    <w:left w:val="nil"/>
                    <w:bottom w:val="single" w:sz="4" w:space="0" w:color="008080"/>
                    <w:right w:val="nil"/>
                  </w:tcBorders>
                  <w:shd w:val="clear" w:color="000000" w:fill="CCFFFF"/>
                  <w:noWrap/>
                  <w:vAlign w:val="bottom"/>
                  <w:hideMark/>
                </w:tcPr>
                <w:p w14:paraId="02ED6ADA" w14:textId="77777777" w:rsidR="00FF3C6E" w:rsidRPr="009851F4" w:rsidRDefault="00FF3C6E" w:rsidP="009200FC">
                  <w:pPr>
                    <w:jc w:val="center"/>
                    <w:rPr>
                      <w:rFonts w:cs="Arial"/>
                      <w:b/>
                      <w:bCs/>
                      <w:color w:val="008080"/>
                    </w:rPr>
                  </w:pPr>
                  <w:r w:rsidRPr="009851F4">
                    <w:rPr>
                      <w:rFonts w:cs="Arial"/>
                      <w:b/>
                      <w:bCs/>
                      <w:color w:val="008080"/>
                    </w:rPr>
                    <w:t xml:space="preserve">                      7 </w:t>
                  </w:r>
                </w:p>
              </w:tc>
              <w:tc>
                <w:tcPr>
                  <w:tcW w:w="1200" w:type="dxa"/>
                  <w:tcBorders>
                    <w:top w:val="nil"/>
                    <w:left w:val="nil"/>
                    <w:bottom w:val="single" w:sz="4" w:space="0" w:color="008080"/>
                    <w:right w:val="nil"/>
                  </w:tcBorders>
                  <w:shd w:val="clear" w:color="000000" w:fill="CCFFFF"/>
                  <w:noWrap/>
                  <w:vAlign w:val="bottom"/>
                  <w:hideMark/>
                </w:tcPr>
                <w:p w14:paraId="6928E71D" w14:textId="77777777" w:rsidR="00FF3C6E" w:rsidRPr="009851F4" w:rsidRDefault="00FF3C6E" w:rsidP="009200FC">
                  <w:pPr>
                    <w:jc w:val="center"/>
                    <w:rPr>
                      <w:rFonts w:cs="Arial"/>
                      <w:b/>
                      <w:bCs/>
                      <w:color w:val="008080"/>
                    </w:rPr>
                  </w:pPr>
                  <w:r w:rsidRPr="009851F4">
                    <w:rPr>
                      <w:rFonts w:cs="Arial"/>
                      <w:b/>
                      <w:bCs/>
                      <w:color w:val="008080"/>
                    </w:rPr>
                    <w:t xml:space="preserve">                      8 </w:t>
                  </w:r>
                </w:p>
              </w:tc>
              <w:tc>
                <w:tcPr>
                  <w:tcW w:w="1220" w:type="dxa"/>
                  <w:tcBorders>
                    <w:top w:val="nil"/>
                    <w:left w:val="nil"/>
                    <w:bottom w:val="single" w:sz="4" w:space="0" w:color="008080"/>
                    <w:right w:val="single" w:sz="4" w:space="0" w:color="008080"/>
                  </w:tcBorders>
                  <w:shd w:val="clear" w:color="000000" w:fill="CCFFFF"/>
                  <w:noWrap/>
                  <w:vAlign w:val="bottom"/>
                  <w:hideMark/>
                </w:tcPr>
                <w:p w14:paraId="61372D09" w14:textId="77777777" w:rsidR="00FF3C6E" w:rsidRPr="009851F4" w:rsidRDefault="00FF3C6E" w:rsidP="009200FC">
                  <w:pPr>
                    <w:jc w:val="center"/>
                    <w:rPr>
                      <w:rFonts w:cs="Arial"/>
                      <w:b/>
                      <w:bCs/>
                      <w:color w:val="008080"/>
                    </w:rPr>
                  </w:pPr>
                  <w:r w:rsidRPr="009851F4">
                    <w:rPr>
                      <w:rFonts w:cs="Arial"/>
                      <w:b/>
                      <w:bCs/>
                      <w:color w:val="008080"/>
                    </w:rPr>
                    <w:t xml:space="preserve">                      9 </w:t>
                  </w:r>
                </w:p>
              </w:tc>
              <w:tc>
                <w:tcPr>
                  <w:tcW w:w="1000" w:type="dxa"/>
                  <w:tcBorders>
                    <w:top w:val="nil"/>
                    <w:left w:val="nil"/>
                    <w:bottom w:val="single" w:sz="4" w:space="0" w:color="008080"/>
                    <w:right w:val="single" w:sz="4" w:space="0" w:color="008080"/>
                  </w:tcBorders>
                  <w:shd w:val="clear" w:color="000000" w:fill="CCFFFF"/>
                  <w:vAlign w:val="center"/>
                  <w:hideMark/>
                </w:tcPr>
                <w:p w14:paraId="1CC79986" w14:textId="77777777" w:rsidR="00FF3C6E" w:rsidRPr="009851F4" w:rsidRDefault="00FF3C6E" w:rsidP="009200FC">
                  <w:pPr>
                    <w:jc w:val="center"/>
                    <w:rPr>
                      <w:rFonts w:cs="Arial"/>
                      <w:b/>
                      <w:bCs/>
                      <w:color w:val="008080"/>
                    </w:rPr>
                  </w:pPr>
                  <w:r w:rsidRPr="009851F4">
                    <w:rPr>
                      <w:rFonts w:cs="Arial"/>
                      <w:b/>
                      <w:bCs/>
                      <w:color w:val="008080"/>
                    </w:rPr>
                    <w:t>10</w:t>
                  </w:r>
                </w:p>
              </w:tc>
              <w:tc>
                <w:tcPr>
                  <w:tcW w:w="1000" w:type="dxa"/>
                  <w:tcBorders>
                    <w:top w:val="nil"/>
                    <w:left w:val="nil"/>
                    <w:bottom w:val="single" w:sz="4" w:space="0" w:color="008080"/>
                    <w:right w:val="single" w:sz="8" w:space="0" w:color="008080"/>
                  </w:tcBorders>
                  <w:shd w:val="clear" w:color="000000" w:fill="CCFFFF"/>
                  <w:vAlign w:val="center"/>
                  <w:hideMark/>
                </w:tcPr>
                <w:p w14:paraId="305968B2" w14:textId="77777777" w:rsidR="00FF3C6E" w:rsidRPr="009851F4" w:rsidRDefault="00FF3C6E" w:rsidP="009200FC">
                  <w:pPr>
                    <w:jc w:val="center"/>
                    <w:rPr>
                      <w:rFonts w:cs="Arial"/>
                      <w:b/>
                      <w:bCs/>
                      <w:color w:val="008080"/>
                    </w:rPr>
                  </w:pPr>
                  <w:r w:rsidRPr="009851F4">
                    <w:rPr>
                      <w:rFonts w:cs="Arial"/>
                      <w:b/>
                      <w:bCs/>
                      <w:color w:val="008080"/>
                    </w:rPr>
                    <w:t>11</w:t>
                  </w:r>
                </w:p>
              </w:tc>
            </w:tr>
            <w:tr w:rsidR="00FF3C6E" w:rsidRPr="009851F4" w14:paraId="2D165294" w14:textId="77777777" w:rsidTr="009200FC">
              <w:trPr>
                <w:trHeight w:val="675"/>
              </w:trPr>
              <w:tc>
                <w:tcPr>
                  <w:tcW w:w="575" w:type="dxa"/>
                  <w:vMerge w:val="restart"/>
                  <w:tcBorders>
                    <w:top w:val="nil"/>
                    <w:left w:val="single" w:sz="8" w:space="0" w:color="008080"/>
                    <w:bottom w:val="single" w:sz="4" w:space="0" w:color="008080"/>
                    <w:right w:val="single" w:sz="4" w:space="0" w:color="008080"/>
                  </w:tcBorders>
                  <w:shd w:val="clear" w:color="000000" w:fill="CCFFFF"/>
                  <w:noWrap/>
                  <w:vAlign w:val="center"/>
                  <w:hideMark/>
                </w:tcPr>
                <w:p w14:paraId="64F8EC71" w14:textId="77777777" w:rsidR="00FF3C6E" w:rsidRPr="009851F4" w:rsidRDefault="00FF3C6E" w:rsidP="009200FC">
                  <w:pPr>
                    <w:jc w:val="center"/>
                    <w:rPr>
                      <w:rFonts w:cs="Arial"/>
                      <w:color w:val="008080"/>
                    </w:rPr>
                  </w:pPr>
                  <w:r w:rsidRPr="009851F4">
                    <w:rPr>
                      <w:rFonts w:cs="Arial"/>
                      <w:color w:val="008080"/>
                    </w:rPr>
                    <w:t>1</w:t>
                  </w:r>
                </w:p>
              </w:tc>
              <w:tc>
                <w:tcPr>
                  <w:tcW w:w="2984" w:type="dxa"/>
                  <w:tcBorders>
                    <w:top w:val="nil"/>
                    <w:left w:val="nil"/>
                    <w:bottom w:val="single" w:sz="4" w:space="0" w:color="008080"/>
                    <w:right w:val="single" w:sz="4" w:space="0" w:color="008080"/>
                  </w:tcBorders>
                  <w:shd w:val="clear" w:color="000000" w:fill="CCFFFF"/>
                  <w:vAlign w:val="center"/>
                  <w:hideMark/>
                </w:tcPr>
                <w:p w14:paraId="3C938CAF" w14:textId="77777777" w:rsidR="00FF3C6E" w:rsidRPr="009851F4" w:rsidRDefault="00FF3C6E" w:rsidP="009200FC">
                  <w:pPr>
                    <w:jc w:val="both"/>
                    <w:rPr>
                      <w:rFonts w:cs="Arial"/>
                      <w:b/>
                      <w:bCs/>
                      <w:color w:val="008080"/>
                    </w:rPr>
                  </w:pPr>
                  <w:r w:rsidRPr="009851F4">
                    <w:rPr>
                      <w:rFonts w:cs="Arial"/>
                      <w:b/>
                      <w:bCs/>
                      <w:color w:val="008080"/>
                    </w:rPr>
                    <w:t xml:space="preserve">Valoare investitie (VI) - </w:t>
                  </w:r>
                  <w:r w:rsidRPr="009851F4">
                    <w:rPr>
                      <w:rFonts w:cs="Arial"/>
                      <w:color w:val="008080"/>
                    </w:rPr>
                    <w:t>valoare totala a proiectului fara TVA, preluata din Bugetul Indicativ Anexa G</w:t>
                  </w:r>
                </w:p>
              </w:tc>
              <w:tc>
                <w:tcPr>
                  <w:tcW w:w="1333" w:type="dxa"/>
                  <w:tcBorders>
                    <w:top w:val="nil"/>
                    <w:left w:val="nil"/>
                    <w:bottom w:val="single" w:sz="4" w:space="0" w:color="008080"/>
                    <w:right w:val="single" w:sz="4" w:space="0" w:color="008080"/>
                  </w:tcBorders>
                  <w:shd w:val="clear" w:color="000000" w:fill="CCFFFF"/>
                  <w:vAlign w:val="center"/>
                  <w:hideMark/>
                </w:tcPr>
                <w:p w14:paraId="0388E30E"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000000" w:fill="CCFFFF"/>
                  <w:noWrap/>
                  <w:vAlign w:val="center"/>
                  <w:hideMark/>
                </w:tcPr>
                <w:p w14:paraId="357B3C85" w14:textId="77777777" w:rsidR="00FF3C6E" w:rsidRPr="009851F4" w:rsidRDefault="00FF3C6E" w:rsidP="009200FC">
                  <w:pPr>
                    <w:jc w:val="center"/>
                    <w:rPr>
                      <w:rFonts w:cs="Arial"/>
                      <w:b/>
                      <w:bCs/>
                      <w:color w:val="008080"/>
                    </w:rPr>
                  </w:pPr>
                  <w:r w:rsidRPr="009851F4">
                    <w:rPr>
                      <w:rFonts w:cs="Arial"/>
                      <w:b/>
                      <w:bCs/>
                      <w:color w:val="008080"/>
                    </w:rPr>
                    <w:t>LEI</w:t>
                  </w:r>
                </w:p>
              </w:tc>
              <w:tc>
                <w:tcPr>
                  <w:tcW w:w="6085" w:type="dxa"/>
                  <w:gridSpan w:val="5"/>
                  <w:tcBorders>
                    <w:top w:val="single" w:sz="4" w:space="0" w:color="008080"/>
                    <w:left w:val="nil"/>
                    <w:bottom w:val="single" w:sz="4" w:space="0" w:color="008080"/>
                    <w:right w:val="single" w:sz="4" w:space="0" w:color="008080"/>
                  </w:tcBorders>
                  <w:shd w:val="clear" w:color="000000" w:fill="CCFFFF"/>
                  <w:noWrap/>
                  <w:vAlign w:val="center"/>
                  <w:hideMark/>
                </w:tcPr>
                <w:p w14:paraId="53CD8924"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val="restart"/>
                  <w:tcBorders>
                    <w:top w:val="nil"/>
                    <w:left w:val="single" w:sz="4" w:space="0" w:color="008080"/>
                    <w:bottom w:val="single" w:sz="4" w:space="0" w:color="008080"/>
                    <w:right w:val="single" w:sz="4" w:space="0" w:color="008080"/>
                  </w:tcBorders>
                  <w:shd w:val="clear" w:color="000000" w:fill="CCFFFF"/>
                  <w:vAlign w:val="center"/>
                  <w:hideMark/>
                </w:tcPr>
                <w:p w14:paraId="0F130738" w14:textId="77777777" w:rsidR="00FF3C6E" w:rsidRPr="009851F4" w:rsidRDefault="00FF3C6E" w:rsidP="009200FC">
                  <w:pPr>
                    <w:jc w:val="center"/>
                    <w:rPr>
                      <w:rFonts w:cs="Arial"/>
                      <w:b/>
                      <w:bCs/>
                      <w:color w:val="008080"/>
                    </w:rPr>
                  </w:pPr>
                  <w:r w:rsidRPr="009851F4">
                    <w:rPr>
                      <w:rFonts w:cs="Arial"/>
                      <w:b/>
                      <w:bCs/>
                      <w:color w:val="008080"/>
                    </w:rPr>
                    <w:t>Nu sunt diferente</w:t>
                  </w:r>
                </w:p>
              </w:tc>
              <w:tc>
                <w:tcPr>
                  <w:tcW w:w="1000" w:type="dxa"/>
                  <w:vMerge w:val="restart"/>
                  <w:tcBorders>
                    <w:top w:val="nil"/>
                    <w:left w:val="single" w:sz="4" w:space="0" w:color="008080"/>
                    <w:bottom w:val="single" w:sz="4" w:space="0" w:color="008080"/>
                    <w:right w:val="single" w:sz="8" w:space="0" w:color="008080"/>
                  </w:tcBorders>
                  <w:shd w:val="clear" w:color="000000" w:fill="CCFFFF"/>
                  <w:vAlign w:val="center"/>
                  <w:hideMark/>
                </w:tcPr>
                <w:p w14:paraId="68089A5A" w14:textId="77777777" w:rsidR="00FF3C6E" w:rsidRPr="009851F4" w:rsidRDefault="00FF3C6E" w:rsidP="009200FC">
                  <w:pPr>
                    <w:jc w:val="center"/>
                    <w:rPr>
                      <w:rFonts w:cs="Arial"/>
                      <w:b/>
                      <w:bCs/>
                      <w:color w:val="008080"/>
                    </w:rPr>
                  </w:pPr>
                  <w:r w:rsidRPr="009851F4">
                    <w:rPr>
                      <w:rFonts w:cs="Arial"/>
                      <w:b/>
                      <w:bCs/>
                      <w:color w:val="008080"/>
                    </w:rPr>
                    <w:t>N/A</w:t>
                  </w:r>
                </w:p>
              </w:tc>
            </w:tr>
            <w:tr w:rsidR="00FF3C6E" w:rsidRPr="009851F4" w14:paraId="25862371" w14:textId="77777777" w:rsidTr="009200FC">
              <w:trPr>
                <w:trHeight w:val="450"/>
              </w:trPr>
              <w:tc>
                <w:tcPr>
                  <w:tcW w:w="575" w:type="dxa"/>
                  <w:vMerge/>
                  <w:tcBorders>
                    <w:top w:val="nil"/>
                    <w:left w:val="single" w:sz="8" w:space="0" w:color="008080"/>
                    <w:bottom w:val="single" w:sz="4" w:space="0" w:color="008080"/>
                    <w:right w:val="single" w:sz="4" w:space="0" w:color="008080"/>
                  </w:tcBorders>
                  <w:vAlign w:val="center"/>
                  <w:hideMark/>
                </w:tcPr>
                <w:p w14:paraId="4C6AB01C"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auto" w:fill="auto"/>
                  <w:vAlign w:val="center"/>
                  <w:hideMark/>
                </w:tcPr>
                <w:p w14:paraId="33F312CA" w14:textId="77777777" w:rsidR="00FF3C6E" w:rsidRPr="009851F4" w:rsidRDefault="00FF3C6E" w:rsidP="009200FC">
                  <w:pPr>
                    <w:jc w:val="center"/>
                    <w:rPr>
                      <w:rFonts w:cs="Arial"/>
                      <w:b/>
                      <w:bCs/>
                      <w:color w:val="008080"/>
                    </w:rPr>
                  </w:pPr>
                  <w:r w:rsidRPr="009851F4">
                    <w:rPr>
                      <w:rFonts w:cs="Arial"/>
                      <w:b/>
                      <w:bCs/>
                      <w:color w:val="008080"/>
                    </w:rPr>
                    <w:t xml:space="preserve">Valoare investitie (VI) - </w:t>
                  </w:r>
                  <w:r w:rsidRPr="009851F4">
                    <w:rPr>
                      <w:rFonts w:cs="Arial"/>
                      <w:color w:val="008080"/>
                    </w:rPr>
                    <w:t xml:space="preserve">calculata de solicitant, conform tabelului de indicatori </w:t>
                  </w:r>
                </w:p>
              </w:tc>
              <w:tc>
                <w:tcPr>
                  <w:tcW w:w="1333" w:type="dxa"/>
                  <w:tcBorders>
                    <w:top w:val="nil"/>
                    <w:left w:val="nil"/>
                    <w:bottom w:val="single" w:sz="4" w:space="0" w:color="008080"/>
                    <w:right w:val="single" w:sz="4" w:space="0" w:color="008080"/>
                  </w:tcBorders>
                  <w:shd w:val="clear" w:color="auto" w:fill="auto"/>
                  <w:vAlign w:val="center"/>
                  <w:hideMark/>
                </w:tcPr>
                <w:p w14:paraId="0F24A973"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auto" w:fill="auto"/>
                  <w:noWrap/>
                  <w:vAlign w:val="center"/>
                  <w:hideMark/>
                </w:tcPr>
                <w:p w14:paraId="0C8560FF" w14:textId="77777777" w:rsidR="00FF3C6E" w:rsidRPr="009851F4" w:rsidRDefault="00FF3C6E" w:rsidP="009200FC">
                  <w:pPr>
                    <w:jc w:val="center"/>
                    <w:rPr>
                      <w:rFonts w:cs="Arial"/>
                      <w:b/>
                      <w:bCs/>
                      <w:color w:val="008080"/>
                    </w:rPr>
                  </w:pPr>
                  <w:r w:rsidRPr="009851F4">
                    <w:rPr>
                      <w:rFonts w:cs="Arial"/>
                      <w:b/>
                      <w:bCs/>
                      <w:color w:val="008080"/>
                    </w:rPr>
                    <w:t>LEI</w:t>
                  </w:r>
                </w:p>
              </w:tc>
              <w:tc>
                <w:tcPr>
                  <w:tcW w:w="6085" w:type="dxa"/>
                  <w:gridSpan w:val="5"/>
                  <w:tcBorders>
                    <w:top w:val="single" w:sz="4" w:space="0" w:color="008080"/>
                    <w:left w:val="nil"/>
                    <w:bottom w:val="single" w:sz="4" w:space="0" w:color="008080"/>
                    <w:right w:val="single" w:sz="4" w:space="0" w:color="008080"/>
                  </w:tcBorders>
                  <w:shd w:val="clear" w:color="auto" w:fill="auto"/>
                  <w:noWrap/>
                  <w:vAlign w:val="center"/>
                  <w:hideMark/>
                </w:tcPr>
                <w:p w14:paraId="73E6BD4C"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75F90252"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6CDAEB6A" w14:textId="77777777" w:rsidR="00FF3C6E" w:rsidRPr="009851F4" w:rsidRDefault="00FF3C6E" w:rsidP="009200FC">
                  <w:pPr>
                    <w:rPr>
                      <w:rFonts w:cs="Arial"/>
                      <w:b/>
                      <w:bCs/>
                      <w:color w:val="008080"/>
                    </w:rPr>
                  </w:pPr>
                </w:p>
              </w:tc>
            </w:tr>
            <w:tr w:rsidR="00FF3C6E" w:rsidRPr="009851F4" w14:paraId="344750A7" w14:textId="77777777" w:rsidTr="009200FC">
              <w:trPr>
                <w:trHeight w:val="900"/>
              </w:trPr>
              <w:tc>
                <w:tcPr>
                  <w:tcW w:w="575" w:type="dxa"/>
                  <w:vMerge w:val="restart"/>
                  <w:tcBorders>
                    <w:top w:val="nil"/>
                    <w:left w:val="single" w:sz="8" w:space="0" w:color="008080"/>
                    <w:bottom w:val="single" w:sz="4" w:space="0" w:color="008080"/>
                    <w:right w:val="single" w:sz="4" w:space="0" w:color="008080"/>
                  </w:tcBorders>
                  <w:shd w:val="clear" w:color="000000" w:fill="CCFFFF"/>
                  <w:noWrap/>
                  <w:vAlign w:val="center"/>
                  <w:hideMark/>
                </w:tcPr>
                <w:p w14:paraId="260A691D" w14:textId="77777777" w:rsidR="00FF3C6E" w:rsidRPr="009851F4" w:rsidRDefault="00FF3C6E" w:rsidP="009200FC">
                  <w:pPr>
                    <w:jc w:val="center"/>
                    <w:rPr>
                      <w:rFonts w:cs="Arial"/>
                      <w:color w:val="008080"/>
                    </w:rPr>
                  </w:pPr>
                  <w:r w:rsidRPr="009851F4">
                    <w:rPr>
                      <w:rFonts w:cs="Arial"/>
                      <w:color w:val="008080"/>
                    </w:rPr>
                    <w:lastRenderedPageBreak/>
                    <w:t>2</w:t>
                  </w:r>
                </w:p>
              </w:tc>
              <w:tc>
                <w:tcPr>
                  <w:tcW w:w="2984" w:type="dxa"/>
                  <w:tcBorders>
                    <w:top w:val="nil"/>
                    <w:left w:val="nil"/>
                    <w:bottom w:val="single" w:sz="4" w:space="0" w:color="008080"/>
                    <w:right w:val="single" w:sz="4" w:space="0" w:color="008080"/>
                  </w:tcBorders>
                  <w:shd w:val="clear" w:color="000000" w:fill="CCFFFF"/>
                  <w:vAlign w:val="center"/>
                  <w:hideMark/>
                </w:tcPr>
                <w:p w14:paraId="786F46D0" w14:textId="77777777" w:rsidR="00FF3C6E" w:rsidRPr="009851F4" w:rsidRDefault="00FF3C6E" w:rsidP="009200FC">
                  <w:pPr>
                    <w:jc w:val="both"/>
                    <w:rPr>
                      <w:rFonts w:cs="Arial"/>
                      <w:b/>
                      <w:bCs/>
                      <w:color w:val="008080"/>
                    </w:rPr>
                  </w:pPr>
                  <w:r w:rsidRPr="009851F4">
                    <w:rPr>
                      <w:rFonts w:cs="Arial"/>
                      <w:b/>
                      <w:bCs/>
                      <w:color w:val="008080"/>
                    </w:rPr>
                    <w:t>Veniturile din exploatare (Ve)</w:t>
                  </w:r>
                  <w:r w:rsidRPr="009851F4">
                    <w:rPr>
                      <w:rFonts w:cs="Arial"/>
                      <w:color w:val="008080"/>
                    </w:rPr>
                    <w:t xml:space="preserve"> - se inscriu valorile din proiectia contului de profit si pierdere, randul 6, aferente perioadei respective</w:t>
                  </w:r>
                </w:p>
              </w:tc>
              <w:tc>
                <w:tcPr>
                  <w:tcW w:w="1333" w:type="dxa"/>
                  <w:tcBorders>
                    <w:top w:val="nil"/>
                    <w:left w:val="nil"/>
                    <w:bottom w:val="single" w:sz="4" w:space="0" w:color="008080"/>
                    <w:right w:val="single" w:sz="4" w:space="0" w:color="008080"/>
                  </w:tcBorders>
                  <w:shd w:val="clear" w:color="000000" w:fill="CCFFFF"/>
                  <w:vAlign w:val="center"/>
                  <w:hideMark/>
                </w:tcPr>
                <w:p w14:paraId="5FFC8C20"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000000" w:fill="CCFFFF"/>
                  <w:noWrap/>
                  <w:vAlign w:val="center"/>
                  <w:hideMark/>
                </w:tcPr>
                <w:p w14:paraId="76989D7C" w14:textId="77777777" w:rsidR="00FF3C6E" w:rsidRPr="009851F4" w:rsidRDefault="00FF3C6E" w:rsidP="009200FC">
                  <w:pPr>
                    <w:jc w:val="center"/>
                    <w:rPr>
                      <w:rFonts w:cs="Arial"/>
                      <w:b/>
                      <w:bCs/>
                      <w:color w:val="008080"/>
                    </w:rPr>
                  </w:pPr>
                  <w:r w:rsidRPr="009851F4">
                    <w:rPr>
                      <w:rFonts w:cs="Arial"/>
                      <w:b/>
                      <w:bCs/>
                      <w:color w:val="008080"/>
                    </w:rPr>
                    <w:t xml:space="preserve"> LEI </w:t>
                  </w:r>
                </w:p>
              </w:tc>
              <w:tc>
                <w:tcPr>
                  <w:tcW w:w="1240" w:type="dxa"/>
                  <w:tcBorders>
                    <w:top w:val="nil"/>
                    <w:left w:val="nil"/>
                    <w:bottom w:val="single" w:sz="4" w:space="0" w:color="008080"/>
                    <w:right w:val="single" w:sz="4" w:space="0" w:color="008080"/>
                  </w:tcBorders>
                  <w:shd w:val="clear" w:color="000000" w:fill="CCFFFF"/>
                  <w:noWrap/>
                  <w:vAlign w:val="center"/>
                  <w:hideMark/>
                </w:tcPr>
                <w:p w14:paraId="57DE9389" w14:textId="77777777" w:rsidR="00FF3C6E" w:rsidRPr="009851F4" w:rsidRDefault="00FF3C6E" w:rsidP="009200FC">
                  <w:pPr>
                    <w:jc w:val="center"/>
                    <w:rPr>
                      <w:rFonts w:cs="Arial"/>
                      <w:b/>
                      <w:bCs/>
                      <w:color w:val="008080"/>
                    </w:rPr>
                  </w:pPr>
                  <w:r w:rsidRPr="009851F4">
                    <w:rPr>
                      <w:rFonts w:cs="Arial"/>
                      <w:b/>
                      <w:bCs/>
                      <w:color w:val="008080"/>
                    </w:rPr>
                    <w:t> </w:t>
                  </w:r>
                </w:p>
              </w:tc>
              <w:tc>
                <w:tcPr>
                  <w:tcW w:w="1180" w:type="dxa"/>
                  <w:tcBorders>
                    <w:top w:val="nil"/>
                    <w:left w:val="nil"/>
                    <w:bottom w:val="single" w:sz="4" w:space="0" w:color="008080"/>
                    <w:right w:val="single" w:sz="4" w:space="0" w:color="008080"/>
                  </w:tcBorders>
                  <w:shd w:val="clear" w:color="000000" w:fill="CCFFFF"/>
                  <w:noWrap/>
                  <w:vAlign w:val="center"/>
                  <w:hideMark/>
                </w:tcPr>
                <w:p w14:paraId="10CEC16B" w14:textId="77777777" w:rsidR="00FF3C6E" w:rsidRPr="009851F4" w:rsidRDefault="00FF3C6E" w:rsidP="009200FC">
                  <w:pPr>
                    <w:jc w:val="center"/>
                    <w:rPr>
                      <w:rFonts w:cs="Arial"/>
                      <w:b/>
                      <w:bCs/>
                      <w:color w:val="008080"/>
                    </w:rPr>
                  </w:pPr>
                  <w:r w:rsidRPr="009851F4">
                    <w:rPr>
                      <w:rFonts w:cs="Arial"/>
                      <w:b/>
                      <w:bCs/>
                      <w:color w:val="008080"/>
                    </w:rPr>
                    <w:t> </w:t>
                  </w:r>
                </w:p>
              </w:tc>
              <w:tc>
                <w:tcPr>
                  <w:tcW w:w="1245" w:type="dxa"/>
                  <w:tcBorders>
                    <w:top w:val="nil"/>
                    <w:left w:val="nil"/>
                    <w:bottom w:val="single" w:sz="4" w:space="0" w:color="008080"/>
                    <w:right w:val="single" w:sz="4" w:space="0" w:color="008080"/>
                  </w:tcBorders>
                  <w:shd w:val="clear" w:color="000000" w:fill="CCFFFF"/>
                  <w:noWrap/>
                  <w:vAlign w:val="center"/>
                  <w:hideMark/>
                </w:tcPr>
                <w:p w14:paraId="66DEE6C2" w14:textId="77777777" w:rsidR="00FF3C6E" w:rsidRPr="009851F4" w:rsidRDefault="00FF3C6E" w:rsidP="009200FC">
                  <w:pPr>
                    <w:jc w:val="center"/>
                    <w:rPr>
                      <w:rFonts w:cs="Arial"/>
                      <w:b/>
                      <w:bCs/>
                      <w:color w:val="008080"/>
                    </w:rPr>
                  </w:pPr>
                  <w:r w:rsidRPr="009851F4">
                    <w:rPr>
                      <w:rFonts w:cs="Arial"/>
                      <w:b/>
                      <w:bCs/>
                      <w:color w:val="008080"/>
                    </w:rPr>
                    <w:t> </w:t>
                  </w:r>
                </w:p>
              </w:tc>
              <w:tc>
                <w:tcPr>
                  <w:tcW w:w="1200" w:type="dxa"/>
                  <w:tcBorders>
                    <w:top w:val="nil"/>
                    <w:left w:val="nil"/>
                    <w:bottom w:val="single" w:sz="4" w:space="0" w:color="008080"/>
                    <w:right w:val="single" w:sz="4" w:space="0" w:color="008080"/>
                  </w:tcBorders>
                  <w:shd w:val="clear" w:color="000000" w:fill="CCFFFF"/>
                  <w:noWrap/>
                  <w:vAlign w:val="center"/>
                  <w:hideMark/>
                </w:tcPr>
                <w:p w14:paraId="104785DC" w14:textId="77777777" w:rsidR="00FF3C6E" w:rsidRPr="009851F4" w:rsidRDefault="00FF3C6E" w:rsidP="009200FC">
                  <w:pPr>
                    <w:jc w:val="center"/>
                    <w:rPr>
                      <w:rFonts w:cs="Arial"/>
                      <w:b/>
                      <w:bCs/>
                      <w:color w:val="008080"/>
                    </w:rPr>
                  </w:pPr>
                  <w:r w:rsidRPr="009851F4">
                    <w:rPr>
                      <w:rFonts w:cs="Arial"/>
                      <w:b/>
                      <w:bCs/>
                      <w:color w:val="008080"/>
                    </w:rPr>
                    <w:t> </w:t>
                  </w:r>
                </w:p>
              </w:tc>
              <w:tc>
                <w:tcPr>
                  <w:tcW w:w="1220" w:type="dxa"/>
                  <w:tcBorders>
                    <w:top w:val="nil"/>
                    <w:left w:val="nil"/>
                    <w:bottom w:val="single" w:sz="4" w:space="0" w:color="008080"/>
                    <w:right w:val="single" w:sz="4" w:space="0" w:color="008080"/>
                  </w:tcBorders>
                  <w:shd w:val="clear" w:color="000000" w:fill="CCFFFF"/>
                  <w:noWrap/>
                  <w:vAlign w:val="center"/>
                  <w:hideMark/>
                </w:tcPr>
                <w:p w14:paraId="22E6F32F"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val="restart"/>
                  <w:tcBorders>
                    <w:top w:val="nil"/>
                    <w:left w:val="single" w:sz="4" w:space="0" w:color="008080"/>
                    <w:bottom w:val="single" w:sz="4" w:space="0" w:color="008080"/>
                    <w:right w:val="single" w:sz="4" w:space="0" w:color="008080"/>
                  </w:tcBorders>
                  <w:shd w:val="clear" w:color="000000" w:fill="CCFFFF"/>
                  <w:vAlign w:val="center"/>
                  <w:hideMark/>
                </w:tcPr>
                <w:p w14:paraId="110C16A3" w14:textId="77777777" w:rsidR="00FF3C6E" w:rsidRPr="009851F4" w:rsidRDefault="00FF3C6E" w:rsidP="009200FC">
                  <w:pPr>
                    <w:jc w:val="center"/>
                    <w:rPr>
                      <w:rFonts w:cs="Arial"/>
                      <w:b/>
                      <w:bCs/>
                      <w:color w:val="008080"/>
                    </w:rPr>
                  </w:pPr>
                  <w:r w:rsidRPr="009851F4">
                    <w:rPr>
                      <w:rFonts w:cs="Arial"/>
                      <w:b/>
                      <w:bCs/>
                      <w:color w:val="008080"/>
                    </w:rPr>
                    <w:t>Nu sunt diferente</w:t>
                  </w:r>
                </w:p>
              </w:tc>
              <w:tc>
                <w:tcPr>
                  <w:tcW w:w="1000" w:type="dxa"/>
                  <w:vMerge w:val="restart"/>
                  <w:tcBorders>
                    <w:top w:val="nil"/>
                    <w:left w:val="single" w:sz="4" w:space="0" w:color="008080"/>
                    <w:bottom w:val="single" w:sz="4" w:space="0" w:color="008080"/>
                    <w:right w:val="single" w:sz="8" w:space="0" w:color="008080"/>
                  </w:tcBorders>
                  <w:shd w:val="clear" w:color="000000" w:fill="CCFFFF"/>
                  <w:vAlign w:val="center"/>
                  <w:hideMark/>
                </w:tcPr>
                <w:p w14:paraId="17CD2669" w14:textId="77777777" w:rsidR="00FF3C6E" w:rsidRPr="009851F4" w:rsidRDefault="00FF3C6E" w:rsidP="009200FC">
                  <w:pPr>
                    <w:jc w:val="center"/>
                    <w:rPr>
                      <w:rFonts w:cs="Arial"/>
                      <w:b/>
                      <w:bCs/>
                      <w:color w:val="008080"/>
                    </w:rPr>
                  </w:pPr>
                  <w:r w:rsidRPr="009851F4">
                    <w:rPr>
                      <w:rFonts w:cs="Arial"/>
                      <w:b/>
                      <w:bCs/>
                      <w:color w:val="008080"/>
                    </w:rPr>
                    <w:t>N/A</w:t>
                  </w:r>
                </w:p>
              </w:tc>
            </w:tr>
            <w:tr w:rsidR="00FF3C6E" w:rsidRPr="009851F4" w14:paraId="1939248B" w14:textId="77777777" w:rsidTr="009200FC">
              <w:trPr>
                <w:trHeight w:val="450"/>
              </w:trPr>
              <w:tc>
                <w:tcPr>
                  <w:tcW w:w="575" w:type="dxa"/>
                  <w:vMerge/>
                  <w:tcBorders>
                    <w:top w:val="nil"/>
                    <w:left w:val="single" w:sz="8" w:space="0" w:color="008080"/>
                    <w:bottom w:val="single" w:sz="4" w:space="0" w:color="008080"/>
                    <w:right w:val="single" w:sz="4" w:space="0" w:color="008080"/>
                  </w:tcBorders>
                  <w:vAlign w:val="center"/>
                  <w:hideMark/>
                </w:tcPr>
                <w:p w14:paraId="2EEDED96"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auto" w:fill="auto"/>
                  <w:vAlign w:val="center"/>
                  <w:hideMark/>
                </w:tcPr>
                <w:p w14:paraId="78C061F0" w14:textId="77777777" w:rsidR="00FF3C6E" w:rsidRPr="009851F4" w:rsidRDefault="00FF3C6E" w:rsidP="009200FC">
                  <w:pPr>
                    <w:jc w:val="both"/>
                    <w:rPr>
                      <w:rFonts w:cs="Arial"/>
                      <w:b/>
                      <w:bCs/>
                      <w:color w:val="008080"/>
                    </w:rPr>
                  </w:pPr>
                  <w:r w:rsidRPr="009851F4">
                    <w:rPr>
                      <w:rFonts w:cs="Arial"/>
                      <w:b/>
                      <w:bCs/>
                      <w:color w:val="008080"/>
                    </w:rPr>
                    <w:t>Veniturile din exploatare (Ve)</w:t>
                  </w:r>
                  <w:r w:rsidRPr="009851F4">
                    <w:rPr>
                      <w:rFonts w:cs="Arial"/>
                      <w:color w:val="008080"/>
                    </w:rPr>
                    <w:t xml:space="preserve"> - calculata de solicitant, conform tabelului de indicatori </w:t>
                  </w:r>
                </w:p>
              </w:tc>
              <w:tc>
                <w:tcPr>
                  <w:tcW w:w="1333" w:type="dxa"/>
                  <w:tcBorders>
                    <w:top w:val="nil"/>
                    <w:left w:val="nil"/>
                    <w:bottom w:val="single" w:sz="4" w:space="0" w:color="008080"/>
                    <w:right w:val="single" w:sz="4" w:space="0" w:color="008080"/>
                  </w:tcBorders>
                  <w:shd w:val="clear" w:color="auto" w:fill="auto"/>
                  <w:vAlign w:val="center"/>
                  <w:hideMark/>
                </w:tcPr>
                <w:p w14:paraId="077A3B36"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auto" w:fill="auto"/>
                  <w:noWrap/>
                  <w:vAlign w:val="center"/>
                  <w:hideMark/>
                </w:tcPr>
                <w:p w14:paraId="773E4661" w14:textId="77777777" w:rsidR="00FF3C6E" w:rsidRPr="009851F4" w:rsidRDefault="00FF3C6E" w:rsidP="009200FC">
                  <w:pPr>
                    <w:jc w:val="center"/>
                    <w:rPr>
                      <w:rFonts w:cs="Arial"/>
                      <w:b/>
                      <w:bCs/>
                      <w:color w:val="008080"/>
                    </w:rPr>
                  </w:pPr>
                  <w:r w:rsidRPr="009851F4">
                    <w:rPr>
                      <w:rFonts w:cs="Arial"/>
                      <w:b/>
                      <w:bCs/>
                      <w:color w:val="008080"/>
                    </w:rPr>
                    <w:t xml:space="preserve"> LEI </w:t>
                  </w:r>
                </w:p>
              </w:tc>
              <w:tc>
                <w:tcPr>
                  <w:tcW w:w="1240" w:type="dxa"/>
                  <w:tcBorders>
                    <w:top w:val="nil"/>
                    <w:left w:val="nil"/>
                    <w:bottom w:val="single" w:sz="4" w:space="0" w:color="008080"/>
                    <w:right w:val="single" w:sz="4" w:space="0" w:color="008080"/>
                  </w:tcBorders>
                  <w:shd w:val="clear" w:color="000000" w:fill="FFFFFF"/>
                  <w:noWrap/>
                  <w:vAlign w:val="center"/>
                  <w:hideMark/>
                </w:tcPr>
                <w:p w14:paraId="2B1EE72F" w14:textId="77777777" w:rsidR="00FF3C6E" w:rsidRPr="009851F4" w:rsidRDefault="00FF3C6E" w:rsidP="009200FC">
                  <w:pPr>
                    <w:jc w:val="center"/>
                    <w:rPr>
                      <w:rFonts w:cs="Arial"/>
                      <w:b/>
                      <w:bCs/>
                      <w:color w:val="008080"/>
                    </w:rPr>
                  </w:pPr>
                  <w:r w:rsidRPr="009851F4">
                    <w:rPr>
                      <w:rFonts w:cs="Arial"/>
                      <w:b/>
                      <w:bCs/>
                      <w:color w:val="008080"/>
                    </w:rPr>
                    <w:t> </w:t>
                  </w:r>
                </w:p>
              </w:tc>
              <w:tc>
                <w:tcPr>
                  <w:tcW w:w="1180" w:type="dxa"/>
                  <w:tcBorders>
                    <w:top w:val="nil"/>
                    <w:left w:val="nil"/>
                    <w:bottom w:val="single" w:sz="4" w:space="0" w:color="008080"/>
                    <w:right w:val="single" w:sz="4" w:space="0" w:color="008080"/>
                  </w:tcBorders>
                  <w:shd w:val="clear" w:color="000000" w:fill="FFFFFF"/>
                  <w:noWrap/>
                  <w:vAlign w:val="center"/>
                  <w:hideMark/>
                </w:tcPr>
                <w:p w14:paraId="5B97B7EF" w14:textId="77777777" w:rsidR="00FF3C6E" w:rsidRPr="009851F4" w:rsidRDefault="00FF3C6E" w:rsidP="009200FC">
                  <w:pPr>
                    <w:jc w:val="center"/>
                    <w:rPr>
                      <w:rFonts w:cs="Arial"/>
                      <w:b/>
                      <w:bCs/>
                      <w:color w:val="008080"/>
                    </w:rPr>
                  </w:pPr>
                  <w:r w:rsidRPr="009851F4">
                    <w:rPr>
                      <w:rFonts w:cs="Arial"/>
                      <w:b/>
                      <w:bCs/>
                      <w:color w:val="008080"/>
                    </w:rPr>
                    <w:t> </w:t>
                  </w:r>
                </w:p>
              </w:tc>
              <w:tc>
                <w:tcPr>
                  <w:tcW w:w="1245" w:type="dxa"/>
                  <w:tcBorders>
                    <w:top w:val="nil"/>
                    <w:left w:val="nil"/>
                    <w:bottom w:val="single" w:sz="4" w:space="0" w:color="008080"/>
                    <w:right w:val="single" w:sz="4" w:space="0" w:color="008080"/>
                  </w:tcBorders>
                  <w:shd w:val="clear" w:color="000000" w:fill="FFFFFF"/>
                  <w:noWrap/>
                  <w:vAlign w:val="center"/>
                  <w:hideMark/>
                </w:tcPr>
                <w:p w14:paraId="66783F10" w14:textId="77777777" w:rsidR="00FF3C6E" w:rsidRPr="009851F4" w:rsidRDefault="00FF3C6E" w:rsidP="009200FC">
                  <w:pPr>
                    <w:jc w:val="center"/>
                    <w:rPr>
                      <w:rFonts w:cs="Arial"/>
                      <w:b/>
                      <w:bCs/>
                      <w:color w:val="008080"/>
                    </w:rPr>
                  </w:pPr>
                  <w:r w:rsidRPr="009851F4">
                    <w:rPr>
                      <w:rFonts w:cs="Arial"/>
                      <w:b/>
                      <w:bCs/>
                      <w:color w:val="008080"/>
                    </w:rPr>
                    <w:t> </w:t>
                  </w:r>
                </w:p>
              </w:tc>
              <w:tc>
                <w:tcPr>
                  <w:tcW w:w="1200" w:type="dxa"/>
                  <w:tcBorders>
                    <w:top w:val="nil"/>
                    <w:left w:val="nil"/>
                    <w:bottom w:val="single" w:sz="4" w:space="0" w:color="008080"/>
                    <w:right w:val="single" w:sz="4" w:space="0" w:color="008080"/>
                  </w:tcBorders>
                  <w:shd w:val="clear" w:color="000000" w:fill="FFFFFF"/>
                  <w:noWrap/>
                  <w:vAlign w:val="center"/>
                  <w:hideMark/>
                </w:tcPr>
                <w:p w14:paraId="2E183097" w14:textId="77777777" w:rsidR="00FF3C6E" w:rsidRPr="009851F4" w:rsidRDefault="00FF3C6E" w:rsidP="009200FC">
                  <w:pPr>
                    <w:jc w:val="center"/>
                    <w:rPr>
                      <w:rFonts w:cs="Arial"/>
                      <w:b/>
                      <w:bCs/>
                      <w:color w:val="008080"/>
                    </w:rPr>
                  </w:pPr>
                  <w:r w:rsidRPr="009851F4">
                    <w:rPr>
                      <w:rFonts w:cs="Arial"/>
                      <w:b/>
                      <w:bCs/>
                      <w:color w:val="008080"/>
                    </w:rPr>
                    <w:t> </w:t>
                  </w:r>
                </w:p>
              </w:tc>
              <w:tc>
                <w:tcPr>
                  <w:tcW w:w="1220" w:type="dxa"/>
                  <w:tcBorders>
                    <w:top w:val="nil"/>
                    <w:left w:val="nil"/>
                    <w:bottom w:val="single" w:sz="4" w:space="0" w:color="008080"/>
                    <w:right w:val="single" w:sz="4" w:space="0" w:color="008080"/>
                  </w:tcBorders>
                  <w:shd w:val="clear" w:color="000000" w:fill="FFFFFF"/>
                  <w:noWrap/>
                  <w:vAlign w:val="center"/>
                  <w:hideMark/>
                </w:tcPr>
                <w:p w14:paraId="710CDA48"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151EFCA9"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60CFA6A6" w14:textId="77777777" w:rsidR="00FF3C6E" w:rsidRPr="009851F4" w:rsidRDefault="00FF3C6E" w:rsidP="009200FC">
                  <w:pPr>
                    <w:rPr>
                      <w:rFonts w:cs="Arial"/>
                      <w:b/>
                      <w:bCs/>
                      <w:color w:val="008080"/>
                    </w:rPr>
                  </w:pPr>
                </w:p>
              </w:tc>
            </w:tr>
            <w:tr w:rsidR="00FF3C6E" w:rsidRPr="009851F4" w14:paraId="72BF117F" w14:textId="77777777" w:rsidTr="009200FC">
              <w:trPr>
                <w:trHeight w:val="900"/>
              </w:trPr>
              <w:tc>
                <w:tcPr>
                  <w:tcW w:w="575" w:type="dxa"/>
                  <w:vMerge w:val="restart"/>
                  <w:tcBorders>
                    <w:top w:val="nil"/>
                    <w:left w:val="single" w:sz="8" w:space="0" w:color="008080"/>
                    <w:bottom w:val="single" w:sz="4" w:space="0" w:color="008080"/>
                    <w:right w:val="single" w:sz="4" w:space="0" w:color="008080"/>
                  </w:tcBorders>
                  <w:shd w:val="clear" w:color="000000" w:fill="CCFFFF"/>
                  <w:noWrap/>
                  <w:vAlign w:val="center"/>
                  <w:hideMark/>
                </w:tcPr>
                <w:p w14:paraId="403BB419" w14:textId="77777777" w:rsidR="00FF3C6E" w:rsidRPr="009851F4" w:rsidRDefault="00FF3C6E" w:rsidP="009200FC">
                  <w:pPr>
                    <w:jc w:val="center"/>
                    <w:rPr>
                      <w:rFonts w:cs="Arial"/>
                      <w:color w:val="008080"/>
                    </w:rPr>
                  </w:pPr>
                  <w:r w:rsidRPr="009851F4">
                    <w:rPr>
                      <w:rFonts w:cs="Arial"/>
                      <w:color w:val="008080"/>
                    </w:rPr>
                    <w:t>3</w:t>
                  </w:r>
                </w:p>
              </w:tc>
              <w:tc>
                <w:tcPr>
                  <w:tcW w:w="2984" w:type="dxa"/>
                  <w:tcBorders>
                    <w:top w:val="nil"/>
                    <w:left w:val="nil"/>
                    <w:bottom w:val="single" w:sz="4" w:space="0" w:color="008080"/>
                    <w:right w:val="single" w:sz="4" w:space="0" w:color="008080"/>
                  </w:tcBorders>
                  <w:shd w:val="clear" w:color="000000" w:fill="CCFFFF"/>
                  <w:vAlign w:val="center"/>
                  <w:hideMark/>
                </w:tcPr>
                <w:p w14:paraId="4D79077C" w14:textId="77777777" w:rsidR="00FF3C6E" w:rsidRPr="009851F4" w:rsidRDefault="00FF3C6E" w:rsidP="009200FC">
                  <w:pPr>
                    <w:jc w:val="both"/>
                    <w:rPr>
                      <w:rFonts w:cs="Arial"/>
                      <w:b/>
                      <w:bCs/>
                      <w:color w:val="008080"/>
                    </w:rPr>
                  </w:pPr>
                  <w:r w:rsidRPr="009851F4">
                    <w:rPr>
                      <w:rFonts w:cs="Arial"/>
                      <w:b/>
                      <w:bCs/>
                      <w:color w:val="008080"/>
                    </w:rPr>
                    <w:t>Cheltuieli de exploatare (Ce) -</w:t>
                  </w:r>
                  <w:r w:rsidRPr="009851F4">
                    <w:rPr>
                      <w:rFonts w:cs="Arial"/>
                      <w:color w:val="008080"/>
                    </w:rPr>
                    <w:t xml:space="preserve"> se inscriu valorile din proiectia contului de profit si pierdere, randul 11, aferente perioadei respective</w:t>
                  </w:r>
                </w:p>
              </w:tc>
              <w:tc>
                <w:tcPr>
                  <w:tcW w:w="1333" w:type="dxa"/>
                  <w:tcBorders>
                    <w:top w:val="nil"/>
                    <w:left w:val="nil"/>
                    <w:bottom w:val="single" w:sz="4" w:space="0" w:color="008080"/>
                    <w:right w:val="single" w:sz="4" w:space="0" w:color="008080"/>
                  </w:tcBorders>
                  <w:shd w:val="clear" w:color="000000" w:fill="CCFFFF"/>
                  <w:vAlign w:val="center"/>
                  <w:hideMark/>
                </w:tcPr>
                <w:p w14:paraId="3721092C"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000000" w:fill="CCFFFF"/>
                  <w:noWrap/>
                  <w:vAlign w:val="center"/>
                  <w:hideMark/>
                </w:tcPr>
                <w:p w14:paraId="0969B0C2" w14:textId="77777777" w:rsidR="00FF3C6E" w:rsidRPr="009851F4" w:rsidRDefault="00FF3C6E" w:rsidP="009200FC">
                  <w:pPr>
                    <w:jc w:val="center"/>
                    <w:rPr>
                      <w:rFonts w:cs="Arial"/>
                      <w:b/>
                      <w:bCs/>
                      <w:color w:val="008080"/>
                    </w:rPr>
                  </w:pPr>
                  <w:r w:rsidRPr="009851F4">
                    <w:rPr>
                      <w:rFonts w:cs="Arial"/>
                      <w:b/>
                      <w:bCs/>
                      <w:color w:val="008080"/>
                    </w:rPr>
                    <w:t>LEI</w:t>
                  </w:r>
                </w:p>
              </w:tc>
              <w:tc>
                <w:tcPr>
                  <w:tcW w:w="1240" w:type="dxa"/>
                  <w:tcBorders>
                    <w:top w:val="nil"/>
                    <w:left w:val="nil"/>
                    <w:bottom w:val="single" w:sz="4" w:space="0" w:color="008080"/>
                    <w:right w:val="single" w:sz="4" w:space="0" w:color="008080"/>
                  </w:tcBorders>
                  <w:shd w:val="clear" w:color="000000" w:fill="CCFFFF"/>
                  <w:noWrap/>
                  <w:vAlign w:val="center"/>
                  <w:hideMark/>
                </w:tcPr>
                <w:p w14:paraId="36AEB8CD" w14:textId="77777777" w:rsidR="00FF3C6E" w:rsidRPr="009851F4" w:rsidRDefault="00FF3C6E" w:rsidP="009200FC">
                  <w:pPr>
                    <w:jc w:val="center"/>
                    <w:rPr>
                      <w:rFonts w:cs="Arial"/>
                      <w:b/>
                      <w:bCs/>
                      <w:color w:val="008080"/>
                    </w:rPr>
                  </w:pPr>
                  <w:r w:rsidRPr="009851F4">
                    <w:rPr>
                      <w:rFonts w:cs="Arial"/>
                      <w:b/>
                      <w:bCs/>
                      <w:color w:val="008080"/>
                    </w:rPr>
                    <w:t> </w:t>
                  </w:r>
                </w:p>
              </w:tc>
              <w:tc>
                <w:tcPr>
                  <w:tcW w:w="1180" w:type="dxa"/>
                  <w:tcBorders>
                    <w:top w:val="nil"/>
                    <w:left w:val="nil"/>
                    <w:bottom w:val="single" w:sz="4" w:space="0" w:color="008080"/>
                    <w:right w:val="single" w:sz="4" w:space="0" w:color="008080"/>
                  </w:tcBorders>
                  <w:shd w:val="clear" w:color="000000" w:fill="CCFFFF"/>
                  <w:noWrap/>
                  <w:vAlign w:val="center"/>
                  <w:hideMark/>
                </w:tcPr>
                <w:p w14:paraId="67F45E65" w14:textId="77777777" w:rsidR="00FF3C6E" w:rsidRPr="009851F4" w:rsidRDefault="00FF3C6E" w:rsidP="009200FC">
                  <w:pPr>
                    <w:jc w:val="center"/>
                    <w:rPr>
                      <w:rFonts w:cs="Arial"/>
                      <w:b/>
                      <w:bCs/>
                      <w:color w:val="008080"/>
                    </w:rPr>
                  </w:pPr>
                  <w:r w:rsidRPr="009851F4">
                    <w:rPr>
                      <w:rFonts w:cs="Arial"/>
                      <w:b/>
                      <w:bCs/>
                      <w:color w:val="008080"/>
                    </w:rPr>
                    <w:t> </w:t>
                  </w:r>
                </w:p>
              </w:tc>
              <w:tc>
                <w:tcPr>
                  <w:tcW w:w="1245" w:type="dxa"/>
                  <w:tcBorders>
                    <w:top w:val="nil"/>
                    <w:left w:val="nil"/>
                    <w:bottom w:val="single" w:sz="4" w:space="0" w:color="008080"/>
                    <w:right w:val="single" w:sz="4" w:space="0" w:color="008080"/>
                  </w:tcBorders>
                  <w:shd w:val="clear" w:color="000000" w:fill="CCFFFF"/>
                  <w:noWrap/>
                  <w:vAlign w:val="center"/>
                  <w:hideMark/>
                </w:tcPr>
                <w:p w14:paraId="24D6454D" w14:textId="77777777" w:rsidR="00FF3C6E" w:rsidRPr="009851F4" w:rsidRDefault="00FF3C6E" w:rsidP="009200FC">
                  <w:pPr>
                    <w:jc w:val="center"/>
                    <w:rPr>
                      <w:rFonts w:cs="Arial"/>
                      <w:b/>
                      <w:bCs/>
                      <w:color w:val="008080"/>
                    </w:rPr>
                  </w:pPr>
                  <w:r w:rsidRPr="009851F4">
                    <w:rPr>
                      <w:rFonts w:cs="Arial"/>
                      <w:b/>
                      <w:bCs/>
                      <w:color w:val="008080"/>
                    </w:rPr>
                    <w:t> </w:t>
                  </w:r>
                </w:p>
              </w:tc>
              <w:tc>
                <w:tcPr>
                  <w:tcW w:w="1200" w:type="dxa"/>
                  <w:tcBorders>
                    <w:top w:val="nil"/>
                    <w:left w:val="nil"/>
                    <w:bottom w:val="single" w:sz="4" w:space="0" w:color="008080"/>
                    <w:right w:val="single" w:sz="4" w:space="0" w:color="008080"/>
                  </w:tcBorders>
                  <w:shd w:val="clear" w:color="000000" w:fill="CCFFFF"/>
                  <w:noWrap/>
                  <w:vAlign w:val="center"/>
                  <w:hideMark/>
                </w:tcPr>
                <w:p w14:paraId="4B2D5112" w14:textId="77777777" w:rsidR="00FF3C6E" w:rsidRPr="009851F4" w:rsidRDefault="00FF3C6E" w:rsidP="009200FC">
                  <w:pPr>
                    <w:jc w:val="center"/>
                    <w:rPr>
                      <w:rFonts w:cs="Arial"/>
                      <w:b/>
                      <w:bCs/>
                      <w:color w:val="008080"/>
                    </w:rPr>
                  </w:pPr>
                  <w:r w:rsidRPr="009851F4">
                    <w:rPr>
                      <w:rFonts w:cs="Arial"/>
                      <w:b/>
                      <w:bCs/>
                      <w:color w:val="008080"/>
                    </w:rPr>
                    <w:t> </w:t>
                  </w:r>
                </w:p>
              </w:tc>
              <w:tc>
                <w:tcPr>
                  <w:tcW w:w="1220" w:type="dxa"/>
                  <w:tcBorders>
                    <w:top w:val="nil"/>
                    <w:left w:val="nil"/>
                    <w:bottom w:val="single" w:sz="4" w:space="0" w:color="008080"/>
                    <w:right w:val="single" w:sz="4" w:space="0" w:color="008080"/>
                  </w:tcBorders>
                  <w:shd w:val="clear" w:color="000000" w:fill="CCFFFF"/>
                  <w:noWrap/>
                  <w:vAlign w:val="center"/>
                  <w:hideMark/>
                </w:tcPr>
                <w:p w14:paraId="248BFEED"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val="restart"/>
                  <w:tcBorders>
                    <w:top w:val="nil"/>
                    <w:left w:val="single" w:sz="4" w:space="0" w:color="008080"/>
                    <w:bottom w:val="single" w:sz="4" w:space="0" w:color="008080"/>
                    <w:right w:val="single" w:sz="4" w:space="0" w:color="008080"/>
                  </w:tcBorders>
                  <w:shd w:val="clear" w:color="000000" w:fill="CCFFFF"/>
                  <w:vAlign w:val="center"/>
                  <w:hideMark/>
                </w:tcPr>
                <w:p w14:paraId="29BF8657" w14:textId="77777777" w:rsidR="00FF3C6E" w:rsidRPr="009851F4" w:rsidRDefault="00FF3C6E" w:rsidP="009200FC">
                  <w:pPr>
                    <w:jc w:val="center"/>
                    <w:rPr>
                      <w:rFonts w:cs="Arial"/>
                      <w:b/>
                      <w:bCs/>
                      <w:color w:val="008080"/>
                    </w:rPr>
                  </w:pPr>
                  <w:r w:rsidRPr="009851F4">
                    <w:rPr>
                      <w:rFonts w:cs="Arial"/>
                      <w:b/>
                      <w:bCs/>
                      <w:color w:val="008080"/>
                    </w:rPr>
                    <w:t>Nu sunt diferente</w:t>
                  </w:r>
                </w:p>
              </w:tc>
              <w:tc>
                <w:tcPr>
                  <w:tcW w:w="1000" w:type="dxa"/>
                  <w:vMerge w:val="restart"/>
                  <w:tcBorders>
                    <w:top w:val="nil"/>
                    <w:left w:val="single" w:sz="4" w:space="0" w:color="008080"/>
                    <w:bottom w:val="single" w:sz="4" w:space="0" w:color="008080"/>
                    <w:right w:val="single" w:sz="8" w:space="0" w:color="008080"/>
                  </w:tcBorders>
                  <w:shd w:val="clear" w:color="000000" w:fill="CCFFFF"/>
                  <w:vAlign w:val="center"/>
                  <w:hideMark/>
                </w:tcPr>
                <w:p w14:paraId="339192F2" w14:textId="77777777" w:rsidR="00FF3C6E" w:rsidRPr="009851F4" w:rsidRDefault="00FF3C6E" w:rsidP="009200FC">
                  <w:pPr>
                    <w:jc w:val="center"/>
                    <w:rPr>
                      <w:rFonts w:cs="Arial"/>
                      <w:b/>
                      <w:bCs/>
                      <w:color w:val="008080"/>
                    </w:rPr>
                  </w:pPr>
                  <w:r w:rsidRPr="009851F4">
                    <w:rPr>
                      <w:rFonts w:cs="Arial"/>
                      <w:b/>
                      <w:bCs/>
                      <w:color w:val="008080"/>
                    </w:rPr>
                    <w:t>N/A</w:t>
                  </w:r>
                </w:p>
              </w:tc>
            </w:tr>
            <w:tr w:rsidR="00FF3C6E" w:rsidRPr="009851F4" w14:paraId="7B065AE9" w14:textId="77777777" w:rsidTr="009200FC">
              <w:trPr>
                <w:trHeight w:val="450"/>
              </w:trPr>
              <w:tc>
                <w:tcPr>
                  <w:tcW w:w="575" w:type="dxa"/>
                  <w:vMerge/>
                  <w:tcBorders>
                    <w:top w:val="nil"/>
                    <w:left w:val="single" w:sz="8" w:space="0" w:color="008080"/>
                    <w:bottom w:val="single" w:sz="4" w:space="0" w:color="008080"/>
                    <w:right w:val="single" w:sz="4" w:space="0" w:color="008080"/>
                  </w:tcBorders>
                  <w:vAlign w:val="center"/>
                  <w:hideMark/>
                </w:tcPr>
                <w:p w14:paraId="270F2F32"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auto" w:fill="auto"/>
                  <w:vAlign w:val="center"/>
                  <w:hideMark/>
                </w:tcPr>
                <w:p w14:paraId="0C9266F6" w14:textId="77777777" w:rsidR="00FF3C6E" w:rsidRPr="009851F4" w:rsidRDefault="00FF3C6E" w:rsidP="009200FC">
                  <w:pPr>
                    <w:jc w:val="both"/>
                    <w:rPr>
                      <w:rFonts w:cs="Arial"/>
                      <w:b/>
                      <w:bCs/>
                      <w:color w:val="008080"/>
                    </w:rPr>
                  </w:pPr>
                  <w:r w:rsidRPr="009851F4">
                    <w:rPr>
                      <w:rFonts w:cs="Arial"/>
                      <w:b/>
                      <w:bCs/>
                      <w:color w:val="008080"/>
                    </w:rPr>
                    <w:t>Cheltuieli de exploatare (Ce) -</w:t>
                  </w:r>
                  <w:r w:rsidRPr="009851F4">
                    <w:rPr>
                      <w:rFonts w:cs="Arial"/>
                      <w:color w:val="008080"/>
                    </w:rPr>
                    <w:t xml:space="preserve">  calculata de solicitant, conform tabelului de indicatori </w:t>
                  </w:r>
                </w:p>
              </w:tc>
              <w:tc>
                <w:tcPr>
                  <w:tcW w:w="1333" w:type="dxa"/>
                  <w:tcBorders>
                    <w:top w:val="nil"/>
                    <w:left w:val="nil"/>
                    <w:bottom w:val="single" w:sz="4" w:space="0" w:color="008080"/>
                    <w:right w:val="single" w:sz="4" w:space="0" w:color="008080"/>
                  </w:tcBorders>
                  <w:shd w:val="clear" w:color="auto" w:fill="auto"/>
                  <w:vAlign w:val="center"/>
                  <w:hideMark/>
                </w:tcPr>
                <w:p w14:paraId="67849E04"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auto" w:fill="auto"/>
                  <w:noWrap/>
                  <w:vAlign w:val="center"/>
                  <w:hideMark/>
                </w:tcPr>
                <w:p w14:paraId="65AEF790" w14:textId="77777777" w:rsidR="00FF3C6E" w:rsidRPr="009851F4" w:rsidRDefault="00FF3C6E" w:rsidP="009200FC">
                  <w:pPr>
                    <w:jc w:val="center"/>
                    <w:rPr>
                      <w:rFonts w:cs="Arial"/>
                      <w:b/>
                      <w:bCs/>
                      <w:color w:val="008080"/>
                    </w:rPr>
                  </w:pPr>
                  <w:r w:rsidRPr="009851F4">
                    <w:rPr>
                      <w:rFonts w:cs="Arial"/>
                      <w:b/>
                      <w:bCs/>
                      <w:color w:val="008080"/>
                    </w:rPr>
                    <w:t xml:space="preserve"> LEI </w:t>
                  </w:r>
                </w:p>
              </w:tc>
              <w:tc>
                <w:tcPr>
                  <w:tcW w:w="1240" w:type="dxa"/>
                  <w:tcBorders>
                    <w:top w:val="nil"/>
                    <w:left w:val="nil"/>
                    <w:bottom w:val="single" w:sz="4" w:space="0" w:color="008080"/>
                    <w:right w:val="single" w:sz="4" w:space="0" w:color="008080"/>
                  </w:tcBorders>
                  <w:shd w:val="clear" w:color="000000" w:fill="FFFFFF"/>
                  <w:noWrap/>
                  <w:vAlign w:val="center"/>
                  <w:hideMark/>
                </w:tcPr>
                <w:p w14:paraId="045C2FAD" w14:textId="77777777" w:rsidR="00FF3C6E" w:rsidRPr="009851F4" w:rsidRDefault="00FF3C6E" w:rsidP="009200FC">
                  <w:pPr>
                    <w:jc w:val="center"/>
                    <w:rPr>
                      <w:rFonts w:cs="Arial"/>
                      <w:b/>
                      <w:bCs/>
                      <w:color w:val="008080"/>
                    </w:rPr>
                  </w:pPr>
                  <w:r w:rsidRPr="009851F4">
                    <w:rPr>
                      <w:rFonts w:cs="Arial"/>
                      <w:b/>
                      <w:bCs/>
                      <w:color w:val="008080"/>
                    </w:rPr>
                    <w:t> </w:t>
                  </w:r>
                </w:p>
              </w:tc>
              <w:tc>
                <w:tcPr>
                  <w:tcW w:w="1180" w:type="dxa"/>
                  <w:tcBorders>
                    <w:top w:val="nil"/>
                    <w:left w:val="nil"/>
                    <w:bottom w:val="single" w:sz="4" w:space="0" w:color="008080"/>
                    <w:right w:val="single" w:sz="4" w:space="0" w:color="008080"/>
                  </w:tcBorders>
                  <w:shd w:val="clear" w:color="000000" w:fill="FFFFFF"/>
                  <w:noWrap/>
                  <w:vAlign w:val="center"/>
                  <w:hideMark/>
                </w:tcPr>
                <w:p w14:paraId="5F9DA396" w14:textId="77777777" w:rsidR="00FF3C6E" w:rsidRPr="009851F4" w:rsidRDefault="00FF3C6E" w:rsidP="009200FC">
                  <w:pPr>
                    <w:jc w:val="center"/>
                    <w:rPr>
                      <w:rFonts w:cs="Arial"/>
                      <w:b/>
                      <w:bCs/>
                      <w:color w:val="008080"/>
                    </w:rPr>
                  </w:pPr>
                  <w:r w:rsidRPr="009851F4">
                    <w:rPr>
                      <w:rFonts w:cs="Arial"/>
                      <w:b/>
                      <w:bCs/>
                      <w:color w:val="008080"/>
                    </w:rPr>
                    <w:t> </w:t>
                  </w:r>
                </w:p>
              </w:tc>
              <w:tc>
                <w:tcPr>
                  <w:tcW w:w="1245" w:type="dxa"/>
                  <w:tcBorders>
                    <w:top w:val="nil"/>
                    <w:left w:val="nil"/>
                    <w:bottom w:val="single" w:sz="4" w:space="0" w:color="008080"/>
                    <w:right w:val="single" w:sz="4" w:space="0" w:color="008080"/>
                  </w:tcBorders>
                  <w:shd w:val="clear" w:color="000000" w:fill="FFFFFF"/>
                  <w:noWrap/>
                  <w:vAlign w:val="center"/>
                  <w:hideMark/>
                </w:tcPr>
                <w:p w14:paraId="3D99A3FC" w14:textId="77777777" w:rsidR="00FF3C6E" w:rsidRPr="009851F4" w:rsidRDefault="00FF3C6E" w:rsidP="009200FC">
                  <w:pPr>
                    <w:jc w:val="center"/>
                    <w:rPr>
                      <w:rFonts w:cs="Arial"/>
                      <w:b/>
                      <w:bCs/>
                      <w:color w:val="008080"/>
                    </w:rPr>
                  </w:pPr>
                  <w:r w:rsidRPr="009851F4">
                    <w:rPr>
                      <w:rFonts w:cs="Arial"/>
                      <w:b/>
                      <w:bCs/>
                      <w:color w:val="008080"/>
                    </w:rPr>
                    <w:t> </w:t>
                  </w:r>
                </w:p>
              </w:tc>
              <w:tc>
                <w:tcPr>
                  <w:tcW w:w="1200" w:type="dxa"/>
                  <w:tcBorders>
                    <w:top w:val="nil"/>
                    <w:left w:val="nil"/>
                    <w:bottom w:val="single" w:sz="4" w:space="0" w:color="008080"/>
                    <w:right w:val="single" w:sz="4" w:space="0" w:color="008080"/>
                  </w:tcBorders>
                  <w:shd w:val="clear" w:color="000000" w:fill="FFFFFF"/>
                  <w:noWrap/>
                  <w:vAlign w:val="center"/>
                  <w:hideMark/>
                </w:tcPr>
                <w:p w14:paraId="4A34C301" w14:textId="77777777" w:rsidR="00FF3C6E" w:rsidRPr="009851F4" w:rsidRDefault="00FF3C6E" w:rsidP="009200FC">
                  <w:pPr>
                    <w:jc w:val="center"/>
                    <w:rPr>
                      <w:rFonts w:cs="Arial"/>
                      <w:b/>
                      <w:bCs/>
                      <w:color w:val="008080"/>
                    </w:rPr>
                  </w:pPr>
                  <w:r w:rsidRPr="009851F4">
                    <w:rPr>
                      <w:rFonts w:cs="Arial"/>
                      <w:b/>
                      <w:bCs/>
                      <w:color w:val="008080"/>
                    </w:rPr>
                    <w:t> </w:t>
                  </w:r>
                </w:p>
              </w:tc>
              <w:tc>
                <w:tcPr>
                  <w:tcW w:w="1220" w:type="dxa"/>
                  <w:tcBorders>
                    <w:top w:val="nil"/>
                    <w:left w:val="nil"/>
                    <w:bottom w:val="single" w:sz="4" w:space="0" w:color="008080"/>
                    <w:right w:val="single" w:sz="4" w:space="0" w:color="008080"/>
                  </w:tcBorders>
                  <w:shd w:val="clear" w:color="000000" w:fill="FFFFFF"/>
                  <w:noWrap/>
                  <w:vAlign w:val="center"/>
                  <w:hideMark/>
                </w:tcPr>
                <w:p w14:paraId="6529C9A3"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0F296EF9"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43930A7E" w14:textId="77777777" w:rsidR="00FF3C6E" w:rsidRPr="009851F4" w:rsidRDefault="00FF3C6E" w:rsidP="009200FC">
                  <w:pPr>
                    <w:rPr>
                      <w:rFonts w:cs="Arial"/>
                      <w:b/>
                      <w:bCs/>
                      <w:color w:val="008080"/>
                    </w:rPr>
                  </w:pPr>
                </w:p>
              </w:tc>
            </w:tr>
            <w:tr w:rsidR="00FF3C6E" w:rsidRPr="009851F4" w14:paraId="651DD304" w14:textId="77777777" w:rsidTr="009200FC">
              <w:trPr>
                <w:trHeight w:val="675"/>
              </w:trPr>
              <w:tc>
                <w:tcPr>
                  <w:tcW w:w="575" w:type="dxa"/>
                  <w:vMerge w:val="restart"/>
                  <w:tcBorders>
                    <w:top w:val="nil"/>
                    <w:left w:val="single" w:sz="8" w:space="0" w:color="008080"/>
                    <w:bottom w:val="single" w:sz="4" w:space="0" w:color="008080"/>
                    <w:right w:val="single" w:sz="4" w:space="0" w:color="008080"/>
                  </w:tcBorders>
                  <w:shd w:val="clear" w:color="000000" w:fill="CCFFFF"/>
                  <w:noWrap/>
                  <w:vAlign w:val="center"/>
                  <w:hideMark/>
                </w:tcPr>
                <w:p w14:paraId="3DDAA65D" w14:textId="77777777" w:rsidR="00FF3C6E" w:rsidRPr="009851F4" w:rsidRDefault="00FF3C6E" w:rsidP="009200FC">
                  <w:pPr>
                    <w:jc w:val="center"/>
                    <w:rPr>
                      <w:rFonts w:cs="Arial"/>
                      <w:color w:val="008080"/>
                    </w:rPr>
                  </w:pPr>
                  <w:r w:rsidRPr="009851F4">
                    <w:rPr>
                      <w:rFonts w:cs="Arial"/>
                      <w:color w:val="008080"/>
                    </w:rPr>
                    <w:t>4</w:t>
                  </w:r>
                </w:p>
              </w:tc>
              <w:tc>
                <w:tcPr>
                  <w:tcW w:w="2984" w:type="dxa"/>
                  <w:tcBorders>
                    <w:top w:val="nil"/>
                    <w:left w:val="nil"/>
                    <w:bottom w:val="single" w:sz="4" w:space="0" w:color="008080"/>
                    <w:right w:val="single" w:sz="4" w:space="0" w:color="008080"/>
                  </w:tcBorders>
                  <w:shd w:val="clear" w:color="000000" w:fill="CCFFFF"/>
                  <w:vAlign w:val="center"/>
                  <w:hideMark/>
                </w:tcPr>
                <w:p w14:paraId="082D123C" w14:textId="77777777" w:rsidR="00FF3C6E" w:rsidRPr="009851F4" w:rsidRDefault="00FF3C6E" w:rsidP="009200FC">
                  <w:pPr>
                    <w:jc w:val="center"/>
                    <w:rPr>
                      <w:rFonts w:cs="Arial"/>
                      <w:b/>
                      <w:bCs/>
                      <w:color w:val="008080"/>
                    </w:rPr>
                  </w:pPr>
                  <w:r w:rsidRPr="009851F4">
                    <w:rPr>
                      <w:rFonts w:cs="Arial"/>
                      <w:b/>
                      <w:bCs/>
                      <w:color w:val="008080"/>
                    </w:rPr>
                    <w:t xml:space="preserve">Rata rezultatului din exploatare (rRe) - </w:t>
                  </w:r>
                  <w:r w:rsidRPr="009851F4">
                    <w:rPr>
                      <w:rFonts w:cs="Arial"/>
                      <w:color w:val="008080"/>
                    </w:rPr>
                    <w:t xml:space="preserve">se calculeaza automat diferenta dintre Ve si Ce introduse, raportat la Ve - </w:t>
                  </w:r>
                  <w:r w:rsidRPr="009851F4">
                    <w:rPr>
                      <w:rFonts w:cs="Arial"/>
                      <w:b/>
                      <w:bCs/>
                      <w:color w:val="008080"/>
                    </w:rPr>
                    <w:t>minim 10%</w:t>
                  </w:r>
                </w:p>
              </w:tc>
              <w:tc>
                <w:tcPr>
                  <w:tcW w:w="1333" w:type="dxa"/>
                  <w:tcBorders>
                    <w:top w:val="nil"/>
                    <w:left w:val="nil"/>
                    <w:bottom w:val="single" w:sz="4" w:space="0" w:color="008080"/>
                    <w:right w:val="single" w:sz="4" w:space="0" w:color="008080"/>
                  </w:tcBorders>
                  <w:shd w:val="clear" w:color="000000" w:fill="CCFFFF"/>
                  <w:vAlign w:val="center"/>
                  <w:hideMark/>
                </w:tcPr>
                <w:p w14:paraId="4421301C" w14:textId="77777777" w:rsidR="00FF3C6E" w:rsidRPr="009851F4" w:rsidRDefault="00FF3C6E" w:rsidP="009200FC">
                  <w:pPr>
                    <w:jc w:val="center"/>
                    <w:rPr>
                      <w:rFonts w:cs="Arial"/>
                      <w:b/>
                      <w:bCs/>
                      <w:color w:val="008080"/>
                    </w:rPr>
                  </w:pPr>
                  <w:r w:rsidRPr="009851F4">
                    <w:rPr>
                      <w:rFonts w:cs="Arial"/>
                      <w:b/>
                      <w:bCs/>
                      <w:color w:val="008080"/>
                    </w:rPr>
                    <w:t>minim 10% din Ve</w:t>
                  </w:r>
                </w:p>
              </w:tc>
              <w:tc>
                <w:tcPr>
                  <w:tcW w:w="1724" w:type="dxa"/>
                  <w:tcBorders>
                    <w:top w:val="nil"/>
                    <w:left w:val="nil"/>
                    <w:bottom w:val="single" w:sz="4" w:space="0" w:color="008080"/>
                    <w:right w:val="single" w:sz="4" w:space="0" w:color="008080"/>
                  </w:tcBorders>
                  <w:shd w:val="clear" w:color="000000" w:fill="CCFFFF"/>
                  <w:noWrap/>
                  <w:vAlign w:val="center"/>
                  <w:hideMark/>
                </w:tcPr>
                <w:p w14:paraId="483F715F" w14:textId="77777777" w:rsidR="00FF3C6E" w:rsidRPr="009851F4" w:rsidRDefault="00FF3C6E" w:rsidP="009200FC">
                  <w:pPr>
                    <w:jc w:val="center"/>
                    <w:rPr>
                      <w:rFonts w:cs="Arial"/>
                      <w:b/>
                      <w:bCs/>
                      <w:color w:val="008080"/>
                    </w:rPr>
                  </w:pPr>
                  <w:r w:rsidRPr="009851F4">
                    <w:rPr>
                      <w:rFonts w:cs="Arial"/>
                      <w:b/>
                      <w:bCs/>
                      <w:color w:val="008080"/>
                    </w:rPr>
                    <w:t xml:space="preserve"> % </w:t>
                  </w:r>
                </w:p>
              </w:tc>
              <w:tc>
                <w:tcPr>
                  <w:tcW w:w="1240" w:type="dxa"/>
                  <w:tcBorders>
                    <w:top w:val="nil"/>
                    <w:left w:val="nil"/>
                    <w:bottom w:val="single" w:sz="4" w:space="0" w:color="008080"/>
                    <w:right w:val="single" w:sz="4" w:space="0" w:color="008080"/>
                  </w:tcBorders>
                  <w:shd w:val="clear" w:color="000000" w:fill="CCFFFF"/>
                  <w:noWrap/>
                  <w:vAlign w:val="center"/>
                  <w:hideMark/>
                </w:tcPr>
                <w:p w14:paraId="44ED2320" w14:textId="77777777" w:rsidR="00FF3C6E" w:rsidRPr="009851F4" w:rsidRDefault="00FF3C6E" w:rsidP="009200FC">
                  <w:pPr>
                    <w:jc w:val="center"/>
                    <w:rPr>
                      <w:rFonts w:cs="Arial"/>
                      <w:b/>
                      <w:bCs/>
                      <w:color w:val="008080"/>
                    </w:rPr>
                  </w:pPr>
                  <w:r w:rsidRPr="009851F4">
                    <w:rPr>
                      <w:rFonts w:cs="Arial"/>
                      <w:b/>
                      <w:bCs/>
                      <w:color w:val="008080"/>
                    </w:rPr>
                    <w:t>#DIV/0!</w:t>
                  </w:r>
                </w:p>
              </w:tc>
              <w:tc>
                <w:tcPr>
                  <w:tcW w:w="1180" w:type="dxa"/>
                  <w:tcBorders>
                    <w:top w:val="nil"/>
                    <w:left w:val="nil"/>
                    <w:bottom w:val="single" w:sz="4" w:space="0" w:color="008080"/>
                    <w:right w:val="single" w:sz="4" w:space="0" w:color="008080"/>
                  </w:tcBorders>
                  <w:shd w:val="clear" w:color="000000" w:fill="CCFFFF"/>
                  <w:noWrap/>
                  <w:vAlign w:val="center"/>
                  <w:hideMark/>
                </w:tcPr>
                <w:p w14:paraId="586965C1" w14:textId="77777777" w:rsidR="00FF3C6E" w:rsidRPr="009851F4" w:rsidRDefault="00FF3C6E" w:rsidP="009200FC">
                  <w:pPr>
                    <w:jc w:val="center"/>
                    <w:rPr>
                      <w:rFonts w:cs="Arial"/>
                      <w:b/>
                      <w:bCs/>
                      <w:color w:val="008080"/>
                    </w:rPr>
                  </w:pPr>
                  <w:r w:rsidRPr="009851F4">
                    <w:rPr>
                      <w:rFonts w:cs="Arial"/>
                      <w:b/>
                      <w:bCs/>
                      <w:color w:val="008080"/>
                    </w:rPr>
                    <w:t>#DIV/0!</w:t>
                  </w:r>
                </w:p>
              </w:tc>
              <w:tc>
                <w:tcPr>
                  <w:tcW w:w="1245" w:type="dxa"/>
                  <w:tcBorders>
                    <w:top w:val="nil"/>
                    <w:left w:val="nil"/>
                    <w:bottom w:val="single" w:sz="4" w:space="0" w:color="008080"/>
                    <w:right w:val="single" w:sz="4" w:space="0" w:color="008080"/>
                  </w:tcBorders>
                  <w:shd w:val="clear" w:color="000000" w:fill="CCFFFF"/>
                  <w:noWrap/>
                  <w:vAlign w:val="center"/>
                  <w:hideMark/>
                </w:tcPr>
                <w:p w14:paraId="5E7182DD" w14:textId="77777777" w:rsidR="00FF3C6E" w:rsidRPr="009851F4" w:rsidRDefault="00FF3C6E" w:rsidP="009200FC">
                  <w:pPr>
                    <w:jc w:val="center"/>
                    <w:rPr>
                      <w:rFonts w:cs="Arial"/>
                      <w:b/>
                      <w:bCs/>
                      <w:color w:val="008080"/>
                    </w:rPr>
                  </w:pPr>
                  <w:r w:rsidRPr="009851F4">
                    <w:rPr>
                      <w:rFonts w:cs="Arial"/>
                      <w:b/>
                      <w:bCs/>
                      <w:color w:val="008080"/>
                    </w:rPr>
                    <w:t>#DIV/0!</w:t>
                  </w:r>
                </w:p>
              </w:tc>
              <w:tc>
                <w:tcPr>
                  <w:tcW w:w="1200" w:type="dxa"/>
                  <w:tcBorders>
                    <w:top w:val="nil"/>
                    <w:left w:val="nil"/>
                    <w:bottom w:val="single" w:sz="4" w:space="0" w:color="008080"/>
                    <w:right w:val="single" w:sz="4" w:space="0" w:color="008080"/>
                  </w:tcBorders>
                  <w:shd w:val="clear" w:color="000000" w:fill="CCFFFF"/>
                  <w:noWrap/>
                  <w:vAlign w:val="center"/>
                  <w:hideMark/>
                </w:tcPr>
                <w:p w14:paraId="43B64BC0" w14:textId="77777777" w:rsidR="00FF3C6E" w:rsidRPr="009851F4" w:rsidRDefault="00FF3C6E" w:rsidP="009200FC">
                  <w:pPr>
                    <w:jc w:val="center"/>
                    <w:rPr>
                      <w:rFonts w:cs="Arial"/>
                      <w:b/>
                      <w:bCs/>
                      <w:color w:val="008080"/>
                    </w:rPr>
                  </w:pPr>
                  <w:r w:rsidRPr="009851F4">
                    <w:rPr>
                      <w:rFonts w:cs="Arial"/>
                      <w:b/>
                      <w:bCs/>
                      <w:color w:val="008080"/>
                    </w:rPr>
                    <w:t>#DIV/0!</w:t>
                  </w:r>
                </w:p>
              </w:tc>
              <w:tc>
                <w:tcPr>
                  <w:tcW w:w="1220" w:type="dxa"/>
                  <w:tcBorders>
                    <w:top w:val="nil"/>
                    <w:left w:val="nil"/>
                    <w:bottom w:val="single" w:sz="4" w:space="0" w:color="008080"/>
                    <w:right w:val="single" w:sz="4" w:space="0" w:color="008080"/>
                  </w:tcBorders>
                  <w:shd w:val="clear" w:color="000000" w:fill="CCFFFF"/>
                  <w:noWrap/>
                  <w:vAlign w:val="center"/>
                  <w:hideMark/>
                </w:tcPr>
                <w:p w14:paraId="4384DB11" w14:textId="77777777" w:rsidR="00FF3C6E" w:rsidRPr="009851F4" w:rsidRDefault="00FF3C6E" w:rsidP="009200FC">
                  <w:pPr>
                    <w:jc w:val="center"/>
                    <w:rPr>
                      <w:rFonts w:cs="Arial"/>
                      <w:b/>
                      <w:bCs/>
                      <w:color w:val="008080"/>
                    </w:rPr>
                  </w:pPr>
                  <w:r w:rsidRPr="009851F4">
                    <w:rPr>
                      <w:rFonts w:cs="Arial"/>
                      <w:b/>
                      <w:bCs/>
                      <w:color w:val="008080"/>
                    </w:rPr>
                    <w:t>#DIV/0!</w:t>
                  </w:r>
                </w:p>
              </w:tc>
              <w:tc>
                <w:tcPr>
                  <w:tcW w:w="1000" w:type="dxa"/>
                  <w:vMerge w:val="restart"/>
                  <w:tcBorders>
                    <w:top w:val="nil"/>
                    <w:left w:val="single" w:sz="4" w:space="0" w:color="008080"/>
                    <w:bottom w:val="single" w:sz="4" w:space="0" w:color="008080"/>
                    <w:right w:val="single" w:sz="4" w:space="0" w:color="008080"/>
                  </w:tcBorders>
                  <w:shd w:val="clear" w:color="000000" w:fill="CCFFFF"/>
                  <w:vAlign w:val="center"/>
                  <w:hideMark/>
                </w:tcPr>
                <w:p w14:paraId="5AD4FE9B" w14:textId="77777777" w:rsidR="00FF3C6E" w:rsidRPr="009851F4" w:rsidRDefault="00FF3C6E" w:rsidP="009200FC">
                  <w:pPr>
                    <w:jc w:val="center"/>
                    <w:rPr>
                      <w:rFonts w:cs="Arial"/>
                      <w:b/>
                      <w:bCs/>
                      <w:color w:val="008080"/>
                    </w:rPr>
                  </w:pPr>
                  <w:r w:rsidRPr="009851F4">
                    <w:rPr>
                      <w:rFonts w:cs="Arial"/>
                      <w:b/>
                      <w:bCs/>
                      <w:color w:val="008080"/>
                    </w:rPr>
                    <w:t>#DIV/0!</w:t>
                  </w:r>
                </w:p>
              </w:tc>
              <w:tc>
                <w:tcPr>
                  <w:tcW w:w="1000" w:type="dxa"/>
                  <w:vMerge w:val="restart"/>
                  <w:tcBorders>
                    <w:top w:val="nil"/>
                    <w:left w:val="single" w:sz="4" w:space="0" w:color="008080"/>
                    <w:bottom w:val="single" w:sz="4" w:space="0" w:color="008080"/>
                    <w:right w:val="single" w:sz="8" w:space="0" w:color="008080"/>
                  </w:tcBorders>
                  <w:shd w:val="clear" w:color="000000" w:fill="CCFFFF"/>
                  <w:vAlign w:val="center"/>
                  <w:hideMark/>
                </w:tcPr>
                <w:p w14:paraId="38385B92" w14:textId="77777777" w:rsidR="00FF3C6E" w:rsidRPr="009851F4" w:rsidRDefault="00FF3C6E" w:rsidP="009200FC">
                  <w:pPr>
                    <w:jc w:val="center"/>
                    <w:rPr>
                      <w:rFonts w:cs="Arial"/>
                      <w:b/>
                      <w:bCs/>
                      <w:color w:val="008080"/>
                    </w:rPr>
                  </w:pPr>
                  <w:r w:rsidRPr="009851F4">
                    <w:rPr>
                      <w:rFonts w:cs="Arial"/>
                      <w:b/>
                      <w:bCs/>
                      <w:color w:val="008080"/>
                    </w:rPr>
                    <w:t>#DIV/0!</w:t>
                  </w:r>
                </w:p>
              </w:tc>
            </w:tr>
            <w:tr w:rsidR="00FF3C6E" w:rsidRPr="009851F4" w14:paraId="1460E726" w14:textId="77777777" w:rsidTr="009200FC">
              <w:trPr>
                <w:trHeight w:val="675"/>
              </w:trPr>
              <w:tc>
                <w:tcPr>
                  <w:tcW w:w="575" w:type="dxa"/>
                  <w:vMerge/>
                  <w:tcBorders>
                    <w:top w:val="nil"/>
                    <w:left w:val="single" w:sz="8" w:space="0" w:color="008080"/>
                    <w:bottom w:val="single" w:sz="4" w:space="0" w:color="008080"/>
                    <w:right w:val="single" w:sz="4" w:space="0" w:color="008080"/>
                  </w:tcBorders>
                  <w:vAlign w:val="center"/>
                  <w:hideMark/>
                </w:tcPr>
                <w:p w14:paraId="44353EA2"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auto" w:fill="auto"/>
                  <w:vAlign w:val="center"/>
                  <w:hideMark/>
                </w:tcPr>
                <w:p w14:paraId="49B0A232" w14:textId="77777777" w:rsidR="00FF3C6E" w:rsidRPr="009851F4" w:rsidRDefault="00FF3C6E" w:rsidP="009200FC">
                  <w:pPr>
                    <w:jc w:val="center"/>
                    <w:rPr>
                      <w:rFonts w:cs="Arial"/>
                      <w:b/>
                      <w:bCs/>
                      <w:color w:val="008080"/>
                    </w:rPr>
                  </w:pPr>
                  <w:r w:rsidRPr="009851F4">
                    <w:rPr>
                      <w:rFonts w:cs="Arial"/>
                      <w:b/>
                      <w:bCs/>
                      <w:color w:val="008080"/>
                    </w:rPr>
                    <w:t xml:space="preserve">Rata rezultatului din exploatare (rRe) - </w:t>
                  </w:r>
                  <w:r w:rsidRPr="009851F4">
                    <w:rPr>
                      <w:rFonts w:cs="Arial"/>
                      <w:color w:val="008080"/>
                    </w:rPr>
                    <w:t xml:space="preserve">calculata de solicitant, conform tabelului de indicatori </w:t>
                  </w:r>
                </w:p>
              </w:tc>
              <w:tc>
                <w:tcPr>
                  <w:tcW w:w="1333" w:type="dxa"/>
                  <w:tcBorders>
                    <w:top w:val="nil"/>
                    <w:left w:val="nil"/>
                    <w:bottom w:val="single" w:sz="4" w:space="0" w:color="008080"/>
                    <w:right w:val="single" w:sz="4" w:space="0" w:color="008080"/>
                  </w:tcBorders>
                  <w:shd w:val="clear" w:color="auto" w:fill="auto"/>
                  <w:vAlign w:val="center"/>
                  <w:hideMark/>
                </w:tcPr>
                <w:p w14:paraId="184B2DBC" w14:textId="77777777" w:rsidR="00FF3C6E" w:rsidRPr="009851F4" w:rsidRDefault="00FF3C6E" w:rsidP="009200FC">
                  <w:pPr>
                    <w:jc w:val="center"/>
                    <w:rPr>
                      <w:rFonts w:cs="Arial"/>
                      <w:b/>
                      <w:bCs/>
                      <w:color w:val="008080"/>
                    </w:rPr>
                  </w:pPr>
                  <w:r w:rsidRPr="009851F4">
                    <w:rPr>
                      <w:rFonts w:cs="Arial"/>
                      <w:b/>
                      <w:bCs/>
                      <w:color w:val="008080"/>
                    </w:rPr>
                    <w:t>minim 10% din Ve</w:t>
                  </w:r>
                </w:p>
              </w:tc>
              <w:tc>
                <w:tcPr>
                  <w:tcW w:w="1724" w:type="dxa"/>
                  <w:tcBorders>
                    <w:top w:val="nil"/>
                    <w:left w:val="nil"/>
                    <w:bottom w:val="single" w:sz="4" w:space="0" w:color="008080"/>
                    <w:right w:val="single" w:sz="4" w:space="0" w:color="008080"/>
                  </w:tcBorders>
                  <w:shd w:val="clear" w:color="auto" w:fill="auto"/>
                  <w:noWrap/>
                  <w:vAlign w:val="center"/>
                  <w:hideMark/>
                </w:tcPr>
                <w:p w14:paraId="17264969" w14:textId="77777777" w:rsidR="00FF3C6E" w:rsidRPr="009851F4" w:rsidRDefault="00FF3C6E" w:rsidP="009200FC">
                  <w:pPr>
                    <w:jc w:val="center"/>
                    <w:rPr>
                      <w:rFonts w:cs="Arial"/>
                      <w:b/>
                      <w:bCs/>
                      <w:color w:val="008080"/>
                    </w:rPr>
                  </w:pPr>
                  <w:r w:rsidRPr="009851F4">
                    <w:rPr>
                      <w:rFonts w:cs="Arial"/>
                      <w:b/>
                      <w:bCs/>
                      <w:color w:val="008080"/>
                    </w:rPr>
                    <w:t xml:space="preserve"> % </w:t>
                  </w:r>
                </w:p>
              </w:tc>
              <w:tc>
                <w:tcPr>
                  <w:tcW w:w="1240" w:type="dxa"/>
                  <w:tcBorders>
                    <w:top w:val="nil"/>
                    <w:left w:val="nil"/>
                    <w:bottom w:val="single" w:sz="4" w:space="0" w:color="008080"/>
                    <w:right w:val="single" w:sz="4" w:space="0" w:color="008080"/>
                  </w:tcBorders>
                  <w:shd w:val="clear" w:color="auto" w:fill="auto"/>
                  <w:noWrap/>
                  <w:vAlign w:val="center"/>
                  <w:hideMark/>
                </w:tcPr>
                <w:p w14:paraId="32DAF8E4" w14:textId="77777777" w:rsidR="00FF3C6E" w:rsidRPr="009851F4" w:rsidRDefault="00FF3C6E" w:rsidP="009200FC">
                  <w:pPr>
                    <w:jc w:val="center"/>
                    <w:rPr>
                      <w:rFonts w:cs="Arial"/>
                      <w:b/>
                      <w:bCs/>
                      <w:color w:val="008080"/>
                    </w:rPr>
                  </w:pPr>
                  <w:r w:rsidRPr="009851F4">
                    <w:rPr>
                      <w:rFonts w:cs="Arial"/>
                      <w:b/>
                      <w:bCs/>
                      <w:color w:val="008080"/>
                    </w:rPr>
                    <w:t> </w:t>
                  </w:r>
                </w:p>
              </w:tc>
              <w:tc>
                <w:tcPr>
                  <w:tcW w:w="1180" w:type="dxa"/>
                  <w:tcBorders>
                    <w:top w:val="nil"/>
                    <w:left w:val="nil"/>
                    <w:bottom w:val="single" w:sz="4" w:space="0" w:color="008080"/>
                    <w:right w:val="single" w:sz="4" w:space="0" w:color="008080"/>
                  </w:tcBorders>
                  <w:shd w:val="clear" w:color="auto" w:fill="auto"/>
                  <w:noWrap/>
                  <w:vAlign w:val="center"/>
                  <w:hideMark/>
                </w:tcPr>
                <w:p w14:paraId="158B2211" w14:textId="77777777" w:rsidR="00FF3C6E" w:rsidRPr="009851F4" w:rsidRDefault="00FF3C6E" w:rsidP="009200FC">
                  <w:pPr>
                    <w:jc w:val="center"/>
                    <w:rPr>
                      <w:rFonts w:cs="Arial"/>
                      <w:b/>
                      <w:bCs/>
                      <w:color w:val="008080"/>
                    </w:rPr>
                  </w:pPr>
                  <w:r w:rsidRPr="009851F4">
                    <w:rPr>
                      <w:rFonts w:cs="Arial"/>
                      <w:b/>
                      <w:bCs/>
                      <w:color w:val="008080"/>
                    </w:rPr>
                    <w:t> </w:t>
                  </w:r>
                </w:p>
              </w:tc>
              <w:tc>
                <w:tcPr>
                  <w:tcW w:w="1245" w:type="dxa"/>
                  <w:tcBorders>
                    <w:top w:val="nil"/>
                    <w:left w:val="nil"/>
                    <w:bottom w:val="single" w:sz="4" w:space="0" w:color="auto"/>
                    <w:right w:val="single" w:sz="4" w:space="0" w:color="008080"/>
                  </w:tcBorders>
                  <w:shd w:val="clear" w:color="auto" w:fill="auto"/>
                  <w:noWrap/>
                  <w:vAlign w:val="center"/>
                  <w:hideMark/>
                </w:tcPr>
                <w:p w14:paraId="15A6947C" w14:textId="77777777" w:rsidR="00FF3C6E" w:rsidRPr="009851F4" w:rsidRDefault="00FF3C6E" w:rsidP="009200FC">
                  <w:pPr>
                    <w:jc w:val="center"/>
                    <w:rPr>
                      <w:rFonts w:cs="Arial"/>
                      <w:b/>
                      <w:bCs/>
                      <w:color w:val="008080"/>
                    </w:rPr>
                  </w:pPr>
                  <w:r w:rsidRPr="009851F4">
                    <w:rPr>
                      <w:rFonts w:cs="Arial"/>
                      <w:b/>
                      <w:bCs/>
                      <w:color w:val="008080"/>
                    </w:rPr>
                    <w:t> </w:t>
                  </w:r>
                </w:p>
              </w:tc>
              <w:tc>
                <w:tcPr>
                  <w:tcW w:w="1200" w:type="dxa"/>
                  <w:tcBorders>
                    <w:top w:val="nil"/>
                    <w:left w:val="nil"/>
                    <w:bottom w:val="single" w:sz="4" w:space="0" w:color="auto"/>
                    <w:right w:val="single" w:sz="4" w:space="0" w:color="008080"/>
                  </w:tcBorders>
                  <w:shd w:val="clear" w:color="auto" w:fill="auto"/>
                  <w:noWrap/>
                  <w:vAlign w:val="center"/>
                  <w:hideMark/>
                </w:tcPr>
                <w:p w14:paraId="329B1644" w14:textId="77777777" w:rsidR="00FF3C6E" w:rsidRPr="009851F4" w:rsidRDefault="00FF3C6E" w:rsidP="009200FC">
                  <w:pPr>
                    <w:jc w:val="center"/>
                    <w:rPr>
                      <w:rFonts w:cs="Arial"/>
                      <w:b/>
                      <w:bCs/>
                      <w:color w:val="008080"/>
                    </w:rPr>
                  </w:pPr>
                  <w:r w:rsidRPr="009851F4">
                    <w:rPr>
                      <w:rFonts w:cs="Arial"/>
                      <w:b/>
                      <w:bCs/>
                      <w:color w:val="008080"/>
                    </w:rPr>
                    <w:t> </w:t>
                  </w:r>
                </w:p>
              </w:tc>
              <w:tc>
                <w:tcPr>
                  <w:tcW w:w="1220" w:type="dxa"/>
                  <w:tcBorders>
                    <w:top w:val="nil"/>
                    <w:left w:val="nil"/>
                    <w:bottom w:val="single" w:sz="4" w:space="0" w:color="auto"/>
                    <w:right w:val="single" w:sz="4" w:space="0" w:color="008080"/>
                  </w:tcBorders>
                  <w:shd w:val="clear" w:color="auto" w:fill="auto"/>
                  <w:noWrap/>
                  <w:vAlign w:val="center"/>
                  <w:hideMark/>
                </w:tcPr>
                <w:p w14:paraId="02B1F18B"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tcBorders>
                    <w:top w:val="nil"/>
                    <w:left w:val="single" w:sz="4" w:space="0" w:color="008080"/>
                    <w:bottom w:val="single" w:sz="4" w:space="0" w:color="auto"/>
                    <w:right w:val="single" w:sz="4" w:space="0" w:color="008080"/>
                  </w:tcBorders>
                  <w:vAlign w:val="center"/>
                  <w:hideMark/>
                </w:tcPr>
                <w:p w14:paraId="7F8C15DE"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auto"/>
                    <w:right w:val="single" w:sz="8" w:space="0" w:color="008080"/>
                  </w:tcBorders>
                  <w:vAlign w:val="center"/>
                  <w:hideMark/>
                </w:tcPr>
                <w:p w14:paraId="3C2FE494" w14:textId="77777777" w:rsidR="00FF3C6E" w:rsidRPr="009851F4" w:rsidRDefault="00FF3C6E" w:rsidP="009200FC">
                  <w:pPr>
                    <w:rPr>
                      <w:rFonts w:cs="Arial"/>
                      <w:b/>
                      <w:bCs/>
                      <w:color w:val="008080"/>
                    </w:rPr>
                  </w:pPr>
                </w:p>
              </w:tc>
            </w:tr>
            <w:tr w:rsidR="00FF3C6E" w:rsidRPr="009851F4" w14:paraId="31E0B4CF" w14:textId="77777777" w:rsidTr="009200FC">
              <w:trPr>
                <w:trHeight w:val="675"/>
              </w:trPr>
              <w:tc>
                <w:tcPr>
                  <w:tcW w:w="575" w:type="dxa"/>
                  <w:tcBorders>
                    <w:top w:val="nil"/>
                    <w:left w:val="single" w:sz="8" w:space="0" w:color="008080"/>
                    <w:bottom w:val="single" w:sz="4" w:space="0" w:color="008080"/>
                    <w:right w:val="single" w:sz="4" w:space="0" w:color="008080"/>
                  </w:tcBorders>
                  <w:shd w:val="clear" w:color="000000" w:fill="CCFFFF"/>
                  <w:noWrap/>
                  <w:vAlign w:val="center"/>
                  <w:hideMark/>
                </w:tcPr>
                <w:p w14:paraId="64904710" w14:textId="77777777" w:rsidR="00FF3C6E" w:rsidRPr="009851F4" w:rsidRDefault="00FF3C6E" w:rsidP="009200FC">
                  <w:pPr>
                    <w:jc w:val="center"/>
                    <w:rPr>
                      <w:rFonts w:cs="Arial"/>
                      <w:color w:val="008080"/>
                    </w:rPr>
                  </w:pPr>
                </w:p>
              </w:tc>
              <w:tc>
                <w:tcPr>
                  <w:tcW w:w="2984" w:type="dxa"/>
                  <w:tcBorders>
                    <w:top w:val="nil"/>
                    <w:left w:val="nil"/>
                    <w:bottom w:val="single" w:sz="4" w:space="0" w:color="008080"/>
                    <w:right w:val="single" w:sz="4" w:space="0" w:color="008080"/>
                  </w:tcBorders>
                  <w:shd w:val="clear" w:color="000000" w:fill="CCFFFF"/>
                  <w:vAlign w:val="center"/>
                  <w:hideMark/>
                </w:tcPr>
                <w:p w14:paraId="0E031BBD" w14:textId="77777777" w:rsidR="00FF3C6E" w:rsidRPr="009851F4" w:rsidRDefault="00FF3C6E" w:rsidP="009200FC">
                  <w:pPr>
                    <w:jc w:val="center"/>
                    <w:rPr>
                      <w:rFonts w:cs="Arial"/>
                      <w:b/>
                      <w:bCs/>
                      <w:color w:val="008080"/>
                    </w:rPr>
                  </w:pPr>
                  <w:r w:rsidRPr="009851F4">
                    <w:rPr>
                      <w:rFonts w:cs="Arial"/>
                      <w:b/>
                      <w:bCs/>
                      <w:color w:val="008080"/>
                    </w:rPr>
                    <w:t xml:space="preserve">Flux de numerar din activitatea de exploatare - </w:t>
                  </w:r>
                  <w:r w:rsidRPr="009851F4">
                    <w:rPr>
                      <w:rFonts w:cs="Arial"/>
                      <w:color w:val="008080"/>
                    </w:rPr>
                    <w:t>linia</w:t>
                  </w:r>
                  <w:r w:rsidRPr="009851F4">
                    <w:rPr>
                      <w:rFonts w:cs="Arial"/>
                      <w:b/>
                      <w:bCs/>
                      <w:color w:val="008080"/>
                    </w:rPr>
                    <w:t xml:space="preserve"> P din </w:t>
                  </w:r>
                  <w:r w:rsidRPr="009851F4">
                    <w:rPr>
                      <w:rFonts w:cs="Arial"/>
                      <w:color w:val="008080"/>
                    </w:rPr>
                    <w:t>Anexa</w:t>
                  </w:r>
                  <w:r w:rsidRPr="009851F4">
                    <w:rPr>
                      <w:rFonts w:cs="Arial"/>
                      <w:b/>
                      <w:bCs/>
                      <w:color w:val="008080"/>
                    </w:rPr>
                    <w:t xml:space="preserve"> B8</w:t>
                  </w:r>
                  <w:r w:rsidRPr="009851F4">
                    <w:rPr>
                      <w:rFonts w:cs="Arial"/>
                      <w:color w:val="FF0000"/>
                    </w:rPr>
                    <w:t xml:space="preserve"> </w:t>
                  </w:r>
                  <w:r w:rsidRPr="009851F4">
                    <w:rPr>
                      <w:rFonts w:cs="Arial"/>
                      <w:color w:val="008080"/>
                    </w:rPr>
                    <w:t>aferent perioadei respective</w:t>
                  </w:r>
                </w:p>
              </w:tc>
              <w:tc>
                <w:tcPr>
                  <w:tcW w:w="1333" w:type="dxa"/>
                  <w:tcBorders>
                    <w:top w:val="nil"/>
                    <w:left w:val="nil"/>
                    <w:bottom w:val="single" w:sz="4" w:space="0" w:color="008080"/>
                    <w:right w:val="single" w:sz="4" w:space="0" w:color="008080"/>
                  </w:tcBorders>
                  <w:shd w:val="clear" w:color="000000" w:fill="CCFFFF"/>
                  <w:vAlign w:val="center"/>
                  <w:hideMark/>
                </w:tcPr>
                <w:p w14:paraId="284BDCDB"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000000" w:fill="CCFFFF"/>
                  <w:noWrap/>
                  <w:vAlign w:val="center"/>
                  <w:hideMark/>
                </w:tcPr>
                <w:p w14:paraId="01648412" w14:textId="77777777" w:rsidR="00FF3C6E" w:rsidRPr="009851F4" w:rsidRDefault="00FF3C6E" w:rsidP="009200FC">
                  <w:pPr>
                    <w:jc w:val="center"/>
                    <w:rPr>
                      <w:rFonts w:cs="Arial"/>
                      <w:b/>
                      <w:bCs/>
                      <w:color w:val="008080"/>
                    </w:rPr>
                  </w:pPr>
                  <w:r w:rsidRPr="009851F4">
                    <w:rPr>
                      <w:rFonts w:cs="Arial"/>
                      <w:b/>
                      <w:bCs/>
                      <w:color w:val="008080"/>
                    </w:rPr>
                    <w:t>LEI</w:t>
                  </w:r>
                </w:p>
              </w:tc>
              <w:tc>
                <w:tcPr>
                  <w:tcW w:w="1240" w:type="dxa"/>
                  <w:tcBorders>
                    <w:top w:val="nil"/>
                    <w:left w:val="nil"/>
                    <w:bottom w:val="single" w:sz="4" w:space="0" w:color="008080"/>
                    <w:right w:val="single" w:sz="4" w:space="0" w:color="008080"/>
                  </w:tcBorders>
                  <w:shd w:val="clear" w:color="000000" w:fill="CCFFFF"/>
                  <w:noWrap/>
                  <w:vAlign w:val="center"/>
                  <w:hideMark/>
                </w:tcPr>
                <w:p w14:paraId="082B5719" w14:textId="77777777" w:rsidR="00FF3C6E" w:rsidRPr="009851F4" w:rsidRDefault="00FF3C6E" w:rsidP="009200FC">
                  <w:pPr>
                    <w:jc w:val="center"/>
                    <w:rPr>
                      <w:rFonts w:cs="Arial"/>
                      <w:b/>
                      <w:bCs/>
                      <w:color w:val="008080"/>
                    </w:rPr>
                  </w:pPr>
                  <w:r w:rsidRPr="009851F4">
                    <w:rPr>
                      <w:rFonts w:cs="Arial"/>
                      <w:b/>
                      <w:bCs/>
                      <w:color w:val="008080"/>
                    </w:rPr>
                    <w:t> </w:t>
                  </w:r>
                </w:p>
              </w:tc>
              <w:tc>
                <w:tcPr>
                  <w:tcW w:w="1180" w:type="dxa"/>
                  <w:tcBorders>
                    <w:top w:val="nil"/>
                    <w:left w:val="nil"/>
                    <w:bottom w:val="single" w:sz="4" w:space="0" w:color="008080"/>
                    <w:right w:val="single" w:sz="4" w:space="0" w:color="auto"/>
                  </w:tcBorders>
                  <w:shd w:val="clear" w:color="000000" w:fill="CCFFFF"/>
                  <w:noWrap/>
                  <w:vAlign w:val="center"/>
                  <w:hideMark/>
                </w:tcPr>
                <w:p w14:paraId="01B9022D" w14:textId="77777777" w:rsidR="00FF3C6E" w:rsidRPr="009851F4" w:rsidRDefault="00FF3C6E" w:rsidP="009200FC">
                  <w:pPr>
                    <w:jc w:val="center"/>
                    <w:rPr>
                      <w:rFonts w:cs="Arial"/>
                      <w:b/>
                      <w:bCs/>
                      <w:color w:val="008080"/>
                    </w:rPr>
                  </w:pPr>
                  <w:r w:rsidRPr="009851F4">
                    <w:rPr>
                      <w:rFonts w:cs="Arial"/>
                      <w:b/>
                      <w:bCs/>
                      <w:color w:val="008080"/>
                    </w:rPr>
                    <w:t> </w:t>
                  </w:r>
                </w:p>
              </w:tc>
              <w:tc>
                <w:tcPr>
                  <w:tcW w:w="1245"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14:paraId="319517C8" w14:textId="77777777" w:rsidR="00FF3C6E" w:rsidRPr="009851F4" w:rsidRDefault="00FF3C6E" w:rsidP="009200FC">
                  <w:pPr>
                    <w:jc w:val="center"/>
                    <w:rPr>
                      <w:rFonts w:cs="Arial"/>
                      <w:b/>
                      <w:bCs/>
                      <w:color w:val="008080"/>
                    </w:rPr>
                  </w:pPr>
                  <w:r w:rsidRPr="009851F4">
                    <w:rPr>
                      <w:rFonts w:cs="Arial"/>
                      <w:b/>
                      <w:bCs/>
                      <w:color w:val="008080"/>
                    </w:rPr>
                    <w:t> </w:t>
                  </w:r>
                </w:p>
              </w:tc>
              <w:tc>
                <w:tcPr>
                  <w:tcW w:w="1200"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14:paraId="3FBE21EC" w14:textId="77777777" w:rsidR="00FF3C6E" w:rsidRPr="009851F4" w:rsidRDefault="00FF3C6E" w:rsidP="009200FC">
                  <w:pPr>
                    <w:jc w:val="center"/>
                    <w:rPr>
                      <w:rFonts w:cs="Arial"/>
                      <w:b/>
                      <w:bCs/>
                      <w:color w:val="008080"/>
                    </w:rPr>
                  </w:pPr>
                  <w:r w:rsidRPr="009851F4">
                    <w:rPr>
                      <w:rFonts w:cs="Arial"/>
                      <w:b/>
                      <w:bCs/>
                      <w:color w:val="008080"/>
                    </w:rPr>
                    <w:t> </w:t>
                  </w:r>
                </w:p>
              </w:tc>
              <w:tc>
                <w:tcPr>
                  <w:tcW w:w="1220"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14:paraId="7C282DCA"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tcBorders>
                    <w:top w:val="single" w:sz="4" w:space="0" w:color="auto"/>
                    <w:left w:val="single" w:sz="4" w:space="0" w:color="auto"/>
                    <w:bottom w:val="single" w:sz="4" w:space="0" w:color="auto"/>
                    <w:right w:val="single" w:sz="4" w:space="0" w:color="auto"/>
                  </w:tcBorders>
                  <w:shd w:val="clear" w:color="000000" w:fill="CCFFFF"/>
                  <w:vAlign w:val="center"/>
                  <w:hideMark/>
                </w:tcPr>
                <w:p w14:paraId="2C7198D1"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tcBorders>
                    <w:top w:val="single" w:sz="4" w:space="0" w:color="auto"/>
                    <w:left w:val="single" w:sz="4" w:space="0" w:color="auto"/>
                    <w:bottom w:val="single" w:sz="4" w:space="0" w:color="auto"/>
                    <w:right w:val="single" w:sz="4" w:space="0" w:color="auto"/>
                  </w:tcBorders>
                  <w:shd w:val="clear" w:color="000000" w:fill="CCFFFF"/>
                  <w:vAlign w:val="center"/>
                  <w:hideMark/>
                </w:tcPr>
                <w:p w14:paraId="1D005C46" w14:textId="77777777" w:rsidR="00FF3C6E" w:rsidRPr="009851F4" w:rsidRDefault="00FF3C6E" w:rsidP="009200FC">
                  <w:pPr>
                    <w:jc w:val="center"/>
                    <w:rPr>
                      <w:rFonts w:cs="Arial"/>
                      <w:b/>
                      <w:bCs/>
                      <w:color w:val="008080"/>
                    </w:rPr>
                  </w:pPr>
                  <w:r w:rsidRPr="009851F4">
                    <w:rPr>
                      <w:rFonts w:cs="Arial"/>
                      <w:b/>
                      <w:bCs/>
                      <w:color w:val="008080"/>
                    </w:rPr>
                    <w:t>N/A</w:t>
                  </w:r>
                </w:p>
              </w:tc>
            </w:tr>
            <w:tr w:rsidR="00FF3C6E" w:rsidRPr="009851F4" w14:paraId="511B8BD6" w14:textId="77777777" w:rsidTr="009200FC">
              <w:trPr>
                <w:trHeight w:val="930"/>
              </w:trPr>
              <w:tc>
                <w:tcPr>
                  <w:tcW w:w="575" w:type="dxa"/>
                  <w:vMerge w:val="restart"/>
                  <w:tcBorders>
                    <w:top w:val="nil"/>
                    <w:left w:val="single" w:sz="8" w:space="0" w:color="008080"/>
                    <w:bottom w:val="single" w:sz="4" w:space="0" w:color="008080"/>
                    <w:right w:val="single" w:sz="4" w:space="0" w:color="008080"/>
                  </w:tcBorders>
                  <w:shd w:val="clear" w:color="000000" w:fill="CCFFFF"/>
                  <w:noWrap/>
                  <w:vAlign w:val="center"/>
                  <w:hideMark/>
                </w:tcPr>
                <w:p w14:paraId="148538B3" w14:textId="77777777" w:rsidR="00FF3C6E" w:rsidRPr="009851F4" w:rsidRDefault="00FF3C6E" w:rsidP="009200FC">
                  <w:pPr>
                    <w:jc w:val="center"/>
                    <w:rPr>
                      <w:rFonts w:cs="Arial"/>
                      <w:color w:val="008080"/>
                    </w:rPr>
                  </w:pPr>
                  <w:r w:rsidRPr="009851F4">
                    <w:rPr>
                      <w:rFonts w:cs="Arial"/>
                      <w:color w:val="008080"/>
                    </w:rPr>
                    <w:t>5</w:t>
                  </w:r>
                </w:p>
              </w:tc>
              <w:tc>
                <w:tcPr>
                  <w:tcW w:w="2984" w:type="dxa"/>
                  <w:tcBorders>
                    <w:top w:val="nil"/>
                    <w:left w:val="nil"/>
                    <w:bottom w:val="single" w:sz="4" w:space="0" w:color="008080"/>
                    <w:right w:val="single" w:sz="4" w:space="0" w:color="008080"/>
                  </w:tcBorders>
                  <w:shd w:val="clear" w:color="000000" w:fill="CCFFFF"/>
                  <w:vAlign w:val="center"/>
                  <w:hideMark/>
                </w:tcPr>
                <w:p w14:paraId="55DCFA27" w14:textId="77777777" w:rsidR="00FF3C6E" w:rsidRPr="009851F4" w:rsidRDefault="00FF3C6E" w:rsidP="009200FC">
                  <w:pPr>
                    <w:jc w:val="center"/>
                    <w:rPr>
                      <w:rFonts w:cs="Arial"/>
                      <w:b/>
                      <w:bCs/>
                      <w:color w:val="008080"/>
                    </w:rPr>
                  </w:pPr>
                  <w:r w:rsidRPr="009851F4">
                    <w:rPr>
                      <w:rFonts w:cs="Arial"/>
                      <w:b/>
                      <w:bCs/>
                      <w:color w:val="008080"/>
                    </w:rPr>
                    <w:t xml:space="preserve">Durata de recuperare a investitiei (Dr) -  </w:t>
                  </w:r>
                  <w:r w:rsidRPr="009851F4">
                    <w:rPr>
                      <w:rFonts w:cs="Arial"/>
                      <w:color w:val="008080"/>
                    </w:rPr>
                    <w:t>se calculeaza automat ca raport intre VI si Fluxul de numerar net actualizat mediu pe orizontul de 12 ani</w:t>
                  </w:r>
                </w:p>
              </w:tc>
              <w:tc>
                <w:tcPr>
                  <w:tcW w:w="1333" w:type="dxa"/>
                  <w:tcBorders>
                    <w:top w:val="nil"/>
                    <w:left w:val="nil"/>
                    <w:bottom w:val="single" w:sz="4" w:space="0" w:color="008080"/>
                    <w:right w:val="single" w:sz="4" w:space="0" w:color="008080"/>
                  </w:tcBorders>
                  <w:shd w:val="clear" w:color="000000" w:fill="CCFFFF"/>
                  <w:vAlign w:val="center"/>
                  <w:hideMark/>
                </w:tcPr>
                <w:p w14:paraId="19757CD1" w14:textId="77777777" w:rsidR="00FF3C6E" w:rsidRPr="009851F4" w:rsidRDefault="00FF3C6E" w:rsidP="009200FC">
                  <w:pPr>
                    <w:jc w:val="center"/>
                    <w:rPr>
                      <w:rFonts w:cs="Arial"/>
                      <w:b/>
                      <w:bCs/>
                      <w:color w:val="008080"/>
                    </w:rPr>
                  </w:pPr>
                  <w:r w:rsidRPr="009851F4">
                    <w:rPr>
                      <w:rFonts w:cs="Arial"/>
                      <w:b/>
                      <w:bCs/>
                      <w:color w:val="008080"/>
                    </w:rPr>
                    <w:t xml:space="preserve">maxim 12 </w:t>
                  </w:r>
                </w:p>
              </w:tc>
              <w:tc>
                <w:tcPr>
                  <w:tcW w:w="1724" w:type="dxa"/>
                  <w:tcBorders>
                    <w:top w:val="nil"/>
                    <w:left w:val="nil"/>
                    <w:bottom w:val="single" w:sz="4" w:space="0" w:color="008080"/>
                    <w:right w:val="single" w:sz="4" w:space="0" w:color="008080"/>
                  </w:tcBorders>
                  <w:shd w:val="clear" w:color="000000" w:fill="CCFFFF"/>
                  <w:noWrap/>
                  <w:vAlign w:val="center"/>
                  <w:hideMark/>
                </w:tcPr>
                <w:p w14:paraId="4B421ED0" w14:textId="77777777" w:rsidR="00FF3C6E" w:rsidRPr="009851F4" w:rsidRDefault="00FF3C6E" w:rsidP="009200FC">
                  <w:pPr>
                    <w:jc w:val="center"/>
                    <w:rPr>
                      <w:rFonts w:cs="Arial"/>
                      <w:b/>
                      <w:bCs/>
                      <w:color w:val="008080"/>
                    </w:rPr>
                  </w:pPr>
                  <w:r w:rsidRPr="009851F4">
                    <w:rPr>
                      <w:rFonts w:cs="Arial"/>
                      <w:b/>
                      <w:bCs/>
                      <w:color w:val="008080"/>
                    </w:rPr>
                    <w:t>LEI</w:t>
                  </w:r>
                </w:p>
              </w:tc>
              <w:tc>
                <w:tcPr>
                  <w:tcW w:w="6085" w:type="dxa"/>
                  <w:gridSpan w:val="5"/>
                  <w:tcBorders>
                    <w:top w:val="single" w:sz="4" w:space="0" w:color="008080"/>
                    <w:left w:val="nil"/>
                    <w:bottom w:val="single" w:sz="4" w:space="0" w:color="008080"/>
                    <w:right w:val="single" w:sz="4" w:space="0" w:color="008080"/>
                  </w:tcBorders>
                  <w:shd w:val="clear" w:color="000000" w:fill="CCFFFF"/>
                  <w:vAlign w:val="center"/>
                  <w:hideMark/>
                </w:tcPr>
                <w:p w14:paraId="42A4F6F1" w14:textId="77777777" w:rsidR="00FF3C6E" w:rsidRPr="009851F4" w:rsidRDefault="00FF3C6E" w:rsidP="009200FC">
                  <w:pPr>
                    <w:jc w:val="center"/>
                    <w:rPr>
                      <w:rFonts w:cs="Arial"/>
                      <w:b/>
                      <w:bCs/>
                      <w:color w:val="008080"/>
                    </w:rPr>
                  </w:pPr>
                  <w:r w:rsidRPr="009851F4">
                    <w:rPr>
                      <w:rFonts w:cs="Arial"/>
                      <w:b/>
                      <w:bCs/>
                      <w:color w:val="008080"/>
                    </w:rPr>
                    <w:t>#DIV/0!</w:t>
                  </w:r>
                </w:p>
              </w:tc>
              <w:tc>
                <w:tcPr>
                  <w:tcW w:w="1000" w:type="dxa"/>
                  <w:vMerge w:val="restart"/>
                  <w:tcBorders>
                    <w:top w:val="single" w:sz="4" w:space="0" w:color="auto"/>
                    <w:left w:val="single" w:sz="4" w:space="0" w:color="008080"/>
                    <w:bottom w:val="single" w:sz="4" w:space="0" w:color="008080"/>
                    <w:right w:val="single" w:sz="4" w:space="0" w:color="008080"/>
                  </w:tcBorders>
                  <w:shd w:val="clear" w:color="000000" w:fill="CCFFFF"/>
                  <w:vAlign w:val="center"/>
                  <w:hideMark/>
                </w:tcPr>
                <w:p w14:paraId="4DA24C2C" w14:textId="77777777" w:rsidR="00FF3C6E" w:rsidRPr="009851F4" w:rsidRDefault="00FF3C6E" w:rsidP="009200FC">
                  <w:pPr>
                    <w:jc w:val="center"/>
                    <w:rPr>
                      <w:rFonts w:cs="Arial"/>
                      <w:b/>
                      <w:bCs/>
                      <w:color w:val="008080"/>
                    </w:rPr>
                  </w:pPr>
                  <w:r w:rsidRPr="009851F4">
                    <w:rPr>
                      <w:rFonts w:cs="Arial"/>
                      <w:b/>
                      <w:bCs/>
                      <w:color w:val="008080"/>
                    </w:rPr>
                    <w:t>#DIV/0!</w:t>
                  </w:r>
                </w:p>
              </w:tc>
              <w:tc>
                <w:tcPr>
                  <w:tcW w:w="1000" w:type="dxa"/>
                  <w:vMerge w:val="restart"/>
                  <w:tcBorders>
                    <w:top w:val="single" w:sz="4" w:space="0" w:color="auto"/>
                    <w:left w:val="single" w:sz="4" w:space="0" w:color="008080"/>
                    <w:bottom w:val="single" w:sz="4" w:space="0" w:color="008080"/>
                    <w:right w:val="single" w:sz="8" w:space="0" w:color="008080"/>
                  </w:tcBorders>
                  <w:shd w:val="clear" w:color="000000" w:fill="CCFFFF"/>
                  <w:vAlign w:val="center"/>
                  <w:hideMark/>
                </w:tcPr>
                <w:p w14:paraId="66511EE8" w14:textId="77777777" w:rsidR="00FF3C6E" w:rsidRPr="009851F4" w:rsidRDefault="00FF3C6E" w:rsidP="009200FC">
                  <w:pPr>
                    <w:jc w:val="center"/>
                    <w:rPr>
                      <w:rFonts w:cs="Arial"/>
                      <w:b/>
                      <w:bCs/>
                      <w:color w:val="008080"/>
                    </w:rPr>
                  </w:pPr>
                  <w:r w:rsidRPr="009851F4">
                    <w:rPr>
                      <w:rFonts w:cs="Arial"/>
                      <w:b/>
                      <w:bCs/>
                      <w:color w:val="008080"/>
                    </w:rPr>
                    <w:t>#DIV/0!</w:t>
                  </w:r>
                </w:p>
              </w:tc>
            </w:tr>
            <w:tr w:rsidR="00FF3C6E" w:rsidRPr="009851F4" w14:paraId="24FA7919" w14:textId="77777777" w:rsidTr="009200FC">
              <w:trPr>
                <w:trHeight w:val="840"/>
              </w:trPr>
              <w:tc>
                <w:tcPr>
                  <w:tcW w:w="575" w:type="dxa"/>
                  <w:vMerge/>
                  <w:tcBorders>
                    <w:top w:val="nil"/>
                    <w:left w:val="single" w:sz="8" w:space="0" w:color="008080"/>
                    <w:bottom w:val="single" w:sz="4" w:space="0" w:color="008080"/>
                    <w:right w:val="single" w:sz="4" w:space="0" w:color="008080"/>
                  </w:tcBorders>
                  <w:vAlign w:val="center"/>
                  <w:hideMark/>
                </w:tcPr>
                <w:p w14:paraId="28D07D9D"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auto" w:fill="auto"/>
                  <w:vAlign w:val="center"/>
                  <w:hideMark/>
                </w:tcPr>
                <w:p w14:paraId="616FC6F3" w14:textId="77777777" w:rsidR="00FF3C6E" w:rsidRPr="009851F4" w:rsidRDefault="00FF3C6E" w:rsidP="009200FC">
                  <w:pPr>
                    <w:jc w:val="center"/>
                    <w:rPr>
                      <w:rFonts w:cs="Arial"/>
                      <w:b/>
                      <w:bCs/>
                      <w:color w:val="008080"/>
                    </w:rPr>
                  </w:pPr>
                  <w:r w:rsidRPr="009851F4">
                    <w:rPr>
                      <w:rFonts w:cs="Arial"/>
                      <w:b/>
                      <w:bCs/>
                      <w:color w:val="008080"/>
                    </w:rPr>
                    <w:t xml:space="preserve">Durata de recuperare a investitiei (Dr) - </w:t>
                  </w:r>
                  <w:r w:rsidRPr="009851F4">
                    <w:rPr>
                      <w:rFonts w:cs="Arial"/>
                      <w:color w:val="008080"/>
                    </w:rPr>
                    <w:t xml:space="preserve">calculata de solicitant, conform tabelului de indicatori </w:t>
                  </w:r>
                </w:p>
              </w:tc>
              <w:tc>
                <w:tcPr>
                  <w:tcW w:w="1333" w:type="dxa"/>
                  <w:tcBorders>
                    <w:top w:val="nil"/>
                    <w:left w:val="nil"/>
                    <w:bottom w:val="single" w:sz="4" w:space="0" w:color="008080"/>
                    <w:right w:val="single" w:sz="4" w:space="0" w:color="008080"/>
                  </w:tcBorders>
                  <w:shd w:val="clear" w:color="auto" w:fill="auto"/>
                  <w:vAlign w:val="center"/>
                  <w:hideMark/>
                </w:tcPr>
                <w:p w14:paraId="18304D18" w14:textId="77777777" w:rsidR="00FF3C6E" w:rsidRPr="009851F4" w:rsidRDefault="00FF3C6E" w:rsidP="009200FC">
                  <w:pPr>
                    <w:jc w:val="center"/>
                    <w:rPr>
                      <w:rFonts w:cs="Arial"/>
                      <w:b/>
                      <w:bCs/>
                      <w:color w:val="008080"/>
                    </w:rPr>
                  </w:pPr>
                  <w:r w:rsidRPr="009851F4">
                    <w:rPr>
                      <w:rFonts w:cs="Arial"/>
                      <w:b/>
                      <w:bCs/>
                      <w:color w:val="008080"/>
                    </w:rPr>
                    <w:t xml:space="preserve">maxim 12 </w:t>
                  </w:r>
                </w:p>
              </w:tc>
              <w:tc>
                <w:tcPr>
                  <w:tcW w:w="1724" w:type="dxa"/>
                  <w:tcBorders>
                    <w:top w:val="nil"/>
                    <w:left w:val="nil"/>
                    <w:bottom w:val="single" w:sz="4" w:space="0" w:color="008080"/>
                    <w:right w:val="single" w:sz="4" w:space="0" w:color="008080"/>
                  </w:tcBorders>
                  <w:shd w:val="clear" w:color="auto" w:fill="auto"/>
                  <w:noWrap/>
                  <w:vAlign w:val="center"/>
                  <w:hideMark/>
                </w:tcPr>
                <w:p w14:paraId="100A4C04" w14:textId="77777777" w:rsidR="00FF3C6E" w:rsidRPr="009851F4" w:rsidRDefault="00FF3C6E" w:rsidP="009200FC">
                  <w:pPr>
                    <w:jc w:val="center"/>
                    <w:rPr>
                      <w:rFonts w:cs="Arial"/>
                      <w:b/>
                      <w:bCs/>
                      <w:color w:val="008080"/>
                    </w:rPr>
                  </w:pPr>
                  <w:r w:rsidRPr="009851F4">
                    <w:rPr>
                      <w:rFonts w:cs="Arial"/>
                      <w:b/>
                      <w:bCs/>
                      <w:color w:val="008080"/>
                    </w:rPr>
                    <w:t xml:space="preserve"> LEI </w:t>
                  </w:r>
                </w:p>
              </w:tc>
              <w:tc>
                <w:tcPr>
                  <w:tcW w:w="6085" w:type="dxa"/>
                  <w:gridSpan w:val="5"/>
                  <w:tcBorders>
                    <w:top w:val="single" w:sz="4" w:space="0" w:color="008080"/>
                    <w:left w:val="nil"/>
                    <w:bottom w:val="single" w:sz="4" w:space="0" w:color="008080"/>
                    <w:right w:val="single" w:sz="4" w:space="0" w:color="008080"/>
                  </w:tcBorders>
                  <w:shd w:val="clear" w:color="auto" w:fill="auto"/>
                  <w:vAlign w:val="center"/>
                  <w:hideMark/>
                </w:tcPr>
                <w:p w14:paraId="7612F510"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50506F2E"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38C62807" w14:textId="77777777" w:rsidR="00FF3C6E" w:rsidRPr="009851F4" w:rsidRDefault="00FF3C6E" w:rsidP="009200FC">
                  <w:pPr>
                    <w:rPr>
                      <w:rFonts w:cs="Arial"/>
                      <w:b/>
                      <w:bCs/>
                      <w:color w:val="008080"/>
                    </w:rPr>
                  </w:pPr>
                </w:p>
              </w:tc>
            </w:tr>
            <w:tr w:rsidR="00FF3C6E" w:rsidRPr="009851F4" w14:paraId="18AEEA1D" w14:textId="77777777" w:rsidTr="009200FC">
              <w:trPr>
                <w:trHeight w:val="675"/>
              </w:trPr>
              <w:tc>
                <w:tcPr>
                  <w:tcW w:w="575" w:type="dxa"/>
                  <w:vMerge w:val="restart"/>
                  <w:tcBorders>
                    <w:top w:val="nil"/>
                    <w:left w:val="single" w:sz="8" w:space="0" w:color="008080"/>
                    <w:bottom w:val="single" w:sz="4" w:space="0" w:color="008080"/>
                    <w:right w:val="single" w:sz="4" w:space="0" w:color="008080"/>
                  </w:tcBorders>
                  <w:shd w:val="clear" w:color="000000" w:fill="CCFFFF"/>
                  <w:noWrap/>
                  <w:vAlign w:val="center"/>
                  <w:hideMark/>
                </w:tcPr>
                <w:p w14:paraId="380484C8" w14:textId="77777777" w:rsidR="00FF3C6E" w:rsidRPr="009851F4" w:rsidRDefault="00FF3C6E" w:rsidP="009200FC">
                  <w:pPr>
                    <w:jc w:val="center"/>
                    <w:rPr>
                      <w:rFonts w:cs="Arial"/>
                      <w:color w:val="008080"/>
                    </w:rPr>
                  </w:pPr>
                  <w:r w:rsidRPr="009851F4">
                    <w:rPr>
                      <w:rFonts w:cs="Arial"/>
                      <w:color w:val="008080"/>
                    </w:rPr>
                    <w:t>6</w:t>
                  </w:r>
                </w:p>
              </w:tc>
              <w:tc>
                <w:tcPr>
                  <w:tcW w:w="2984" w:type="dxa"/>
                  <w:tcBorders>
                    <w:top w:val="nil"/>
                    <w:left w:val="nil"/>
                    <w:bottom w:val="single" w:sz="4" w:space="0" w:color="008080"/>
                    <w:right w:val="single" w:sz="4" w:space="0" w:color="008080"/>
                  </w:tcBorders>
                  <w:shd w:val="clear" w:color="000000" w:fill="CCFFFF"/>
                  <w:vAlign w:val="center"/>
                  <w:hideMark/>
                </w:tcPr>
                <w:p w14:paraId="2066B830" w14:textId="77777777" w:rsidR="00FF3C6E" w:rsidRPr="009851F4" w:rsidRDefault="00FF3C6E" w:rsidP="009200FC">
                  <w:pPr>
                    <w:jc w:val="center"/>
                    <w:rPr>
                      <w:rFonts w:cs="Arial"/>
                      <w:b/>
                      <w:bCs/>
                      <w:color w:val="008080"/>
                    </w:rPr>
                  </w:pPr>
                  <w:r w:rsidRPr="009851F4">
                    <w:rPr>
                      <w:rFonts w:cs="Arial"/>
                      <w:b/>
                      <w:bCs/>
                      <w:color w:val="008080"/>
                    </w:rPr>
                    <w:t xml:space="preserve">Rata rentabilitatii capitalului investit (rRc) - </w:t>
                  </w:r>
                  <w:r w:rsidRPr="009851F4">
                    <w:rPr>
                      <w:rFonts w:cs="Arial"/>
                      <w:color w:val="008080"/>
                    </w:rPr>
                    <w:t>se calculeaza automat ca raport intre Fluxul de numerar din activitatea de exploatare si (VI)</w:t>
                  </w:r>
                </w:p>
              </w:tc>
              <w:tc>
                <w:tcPr>
                  <w:tcW w:w="1333" w:type="dxa"/>
                  <w:tcBorders>
                    <w:top w:val="nil"/>
                    <w:left w:val="nil"/>
                    <w:bottom w:val="single" w:sz="4" w:space="0" w:color="008080"/>
                    <w:right w:val="single" w:sz="4" w:space="0" w:color="008080"/>
                  </w:tcBorders>
                  <w:shd w:val="clear" w:color="000000" w:fill="CCFFFF"/>
                  <w:vAlign w:val="center"/>
                  <w:hideMark/>
                </w:tcPr>
                <w:p w14:paraId="1FB4C083" w14:textId="77777777" w:rsidR="00FF3C6E" w:rsidRPr="009851F4" w:rsidRDefault="00FF3C6E" w:rsidP="009200FC">
                  <w:pPr>
                    <w:jc w:val="center"/>
                    <w:rPr>
                      <w:rFonts w:cs="Arial"/>
                      <w:b/>
                      <w:bCs/>
                      <w:color w:val="008080"/>
                    </w:rPr>
                  </w:pPr>
                  <w:r w:rsidRPr="009851F4">
                    <w:rPr>
                      <w:rFonts w:cs="Arial"/>
                      <w:b/>
                      <w:bCs/>
                      <w:color w:val="008080"/>
                    </w:rPr>
                    <w:t>minim 5%</w:t>
                  </w:r>
                </w:p>
              </w:tc>
              <w:tc>
                <w:tcPr>
                  <w:tcW w:w="1724" w:type="dxa"/>
                  <w:tcBorders>
                    <w:top w:val="nil"/>
                    <w:left w:val="nil"/>
                    <w:bottom w:val="single" w:sz="4" w:space="0" w:color="008080"/>
                    <w:right w:val="single" w:sz="4" w:space="0" w:color="008080"/>
                  </w:tcBorders>
                  <w:shd w:val="clear" w:color="000000" w:fill="CCFFFF"/>
                  <w:noWrap/>
                  <w:vAlign w:val="center"/>
                  <w:hideMark/>
                </w:tcPr>
                <w:p w14:paraId="744A2878" w14:textId="77777777" w:rsidR="00FF3C6E" w:rsidRPr="009851F4" w:rsidRDefault="00FF3C6E" w:rsidP="009200FC">
                  <w:pPr>
                    <w:jc w:val="center"/>
                    <w:rPr>
                      <w:rFonts w:cs="Arial"/>
                      <w:b/>
                      <w:bCs/>
                      <w:color w:val="008080"/>
                    </w:rPr>
                  </w:pPr>
                  <w:r w:rsidRPr="009851F4">
                    <w:rPr>
                      <w:rFonts w:cs="Arial"/>
                      <w:b/>
                      <w:bCs/>
                      <w:color w:val="008080"/>
                    </w:rPr>
                    <w:t xml:space="preserve"> % </w:t>
                  </w:r>
                </w:p>
              </w:tc>
              <w:tc>
                <w:tcPr>
                  <w:tcW w:w="1240" w:type="dxa"/>
                  <w:tcBorders>
                    <w:top w:val="nil"/>
                    <w:left w:val="nil"/>
                    <w:bottom w:val="single" w:sz="4" w:space="0" w:color="008080"/>
                    <w:right w:val="single" w:sz="4" w:space="0" w:color="008080"/>
                  </w:tcBorders>
                  <w:shd w:val="clear" w:color="000000" w:fill="CCFFFF"/>
                  <w:noWrap/>
                  <w:vAlign w:val="center"/>
                  <w:hideMark/>
                </w:tcPr>
                <w:p w14:paraId="5BFF7D5A" w14:textId="77777777" w:rsidR="00FF3C6E" w:rsidRPr="009851F4" w:rsidRDefault="00FF3C6E" w:rsidP="009200FC">
                  <w:pPr>
                    <w:jc w:val="center"/>
                    <w:rPr>
                      <w:rFonts w:cs="Arial"/>
                      <w:b/>
                      <w:bCs/>
                      <w:color w:val="008080"/>
                    </w:rPr>
                  </w:pPr>
                  <w:r w:rsidRPr="009851F4">
                    <w:rPr>
                      <w:rFonts w:cs="Arial"/>
                      <w:b/>
                      <w:bCs/>
                      <w:color w:val="008080"/>
                    </w:rPr>
                    <w:t>#DIV/0!</w:t>
                  </w:r>
                </w:p>
              </w:tc>
              <w:tc>
                <w:tcPr>
                  <w:tcW w:w="1180" w:type="dxa"/>
                  <w:tcBorders>
                    <w:top w:val="nil"/>
                    <w:left w:val="nil"/>
                    <w:bottom w:val="single" w:sz="4" w:space="0" w:color="008080"/>
                    <w:right w:val="single" w:sz="4" w:space="0" w:color="008080"/>
                  </w:tcBorders>
                  <w:shd w:val="clear" w:color="000000" w:fill="CCFFFF"/>
                  <w:noWrap/>
                  <w:vAlign w:val="center"/>
                  <w:hideMark/>
                </w:tcPr>
                <w:p w14:paraId="7378C5FA" w14:textId="77777777" w:rsidR="00FF3C6E" w:rsidRPr="009851F4" w:rsidRDefault="00FF3C6E" w:rsidP="009200FC">
                  <w:pPr>
                    <w:jc w:val="center"/>
                    <w:rPr>
                      <w:rFonts w:cs="Arial"/>
                      <w:b/>
                      <w:bCs/>
                      <w:color w:val="008080"/>
                    </w:rPr>
                  </w:pPr>
                  <w:r w:rsidRPr="009851F4">
                    <w:rPr>
                      <w:rFonts w:cs="Arial"/>
                      <w:b/>
                      <w:bCs/>
                      <w:color w:val="008080"/>
                    </w:rPr>
                    <w:t>#DIV/0!</w:t>
                  </w:r>
                </w:p>
              </w:tc>
              <w:tc>
                <w:tcPr>
                  <w:tcW w:w="1245" w:type="dxa"/>
                  <w:tcBorders>
                    <w:top w:val="nil"/>
                    <w:left w:val="nil"/>
                    <w:bottom w:val="single" w:sz="4" w:space="0" w:color="008080"/>
                    <w:right w:val="single" w:sz="4" w:space="0" w:color="008080"/>
                  </w:tcBorders>
                  <w:shd w:val="clear" w:color="000000" w:fill="CCFFFF"/>
                  <w:noWrap/>
                  <w:vAlign w:val="center"/>
                  <w:hideMark/>
                </w:tcPr>
                <w:p w14:paraId="7B4FF151" w14:textId="77777777" w:rsidR="00FF3C6E" w:rsidRPr="009851F4" w:rsidRDefault="00FF3C6E" w:rsidP="009200FC">
                  <w:pPr>
                    <w:jc w:val="center"/>
                    <w:rPr>
                      <w:rFonts w:cs="Arial"/>
                      <w:b/>
                      <w:bCs/>
                      <w:color w:val="008080"/>
                    </w:rPr>
                  </w:pPr>
                  <w:r w:rsidRPr="009851F4">
                    <w:rPr>
                      <w:rFonts w:cs="Arial"/>
                      <w:b/>
                      <w:bCs/>
                      <w:color w:val="008080"/>
                    </w:rPr>
                    <w:t>#DIV/0!</w:t>
                  </w:r>
                </w:p>
              </w:tc>
              <w:tc>
                <w:tcPr>
                  <w:tcW w:w="1200" w:type="dxa"/>
                  <w:tcBorders>
                    <w:top w:val="nil"/>
                    <w:left w:val="nil"/>
                    <w:bottom w:val="single" w:sz="4" w:space="0" w:color="008080"/>
                    <w:right w:val="single" w:sz="4" w:space="0" w:color="008080"/>
                  </w:tcBorders>
                  <w:shd w:val="clear" w:color="000000" w:fill="CCFFFF"/>
                  <w:noWrap/>
                  <w:vAlign w:val="center"/>
                  <w:hideMark/>
                </w:tcPr>
                <w:p w14:paraId="44E9A70A" w14:textId="77777777" w:rsidR="00FF3C6E" w:rsidRPr="009851F4" w:rsidRDefault="00FF3C6E" w:rsidP="009200FC">
                  <w:pPr>
                    <w:jc w:val="center"/>
                    <w:rPr>
                      <w:rFonts w:cs="Arial"/>
                      <w:b/>
                      <w:bCs/>
                      <w:color w:val="008080"/>
                    </w:rPr>
                  </w:pPr>
                  <w:r w:rsidRPr="009851F4">
                    <w:rPr>
                      <w:rFonts w:cs="Arial"/>
                      <w:b/>
                      <w:bCs/>
                      <w:color w:val="008080"/>
                    </w:rPr>
                    <w:t>#DIV/0!</w:t>
                  </w:r>
                </w:p>
              </w:tc>
              <w:tc>
                <w:tcPr>
                  <w:tcW w:w="1220" w:type="dxa"/>
                  <w:tcBorders>
                    <w:top w:val="nil"/>
                    <w:left w:val="nil"/>
                    <w:bottom w:val="single" w:sz="4" w:space="0" w:color="008080"/>
                    <w:right w:val="single" w:sz="4" w:space="0" w:color="008080"/>
                  </w:tcBorders>
                  <w:shd w:val="clear" w:color="000000" w:fill="CCFFFF"/>
                  <w:noWrap/>
                  <w:vAlign w:val="center"/>
                  <w:hideMark/>
                </w:tcPr>
                <w:p w14:paraId="52B9F2CA" w14:textId="77777777" w:rsidR="00FF3C6E" w:rsidRPr="009851F4" w:rsidRDefault="00FF3C6E" w:rsidP="009200FC">
                  <w:pPr>
                    <w:jc w:val="center"/>
                    <w:rPr>
                      <w:rFonts w:cs="Arial"/>
                      <w:b/>
                      <w:bCs/>
                      <w:color w:val="008080"/>
                    </w:rPr>
                  </w:pPr>
                  <w:r w:rsidRPr="009851F4">
                    <w:rPr>
                      <w:rFonts w:cs="Arial"/>
                      <w:b/>
                      <w:bCs/>
                      <w:color w:val="008080"/>
                    </w:rPr>
                    <w:t>#DIV/0!</w:t>
                  </w:r>
                </w:p>
              </w:tc>
              <w:tc>
                <w:tcPr>
                  <w:tcW w:w="1000" w:type="dxa"/>
                  <w:vMerge w:val="restart"/>
                  <w:tcBorders>
                    <w:top w:val="nil"/>
                    <w:left w:val="single" w:sz="4" w:space="0" w:color="008080"/>
                    <w:bottom w:val="single" w:sz="4" w:space="0" w:color="008080"/>
                    <w:right w:val="single" w:sz="4" w:space="0" w:color="008080"/>
                  </w:tcBorders>
                  <w:shd w:val="clear" w:color="000000" w:fill="CCFFFF"/>
                  <w:vAlign w:val="center"/>
                  <w:hideMark/>
                </w:tcPr>
                <w:p w14:paraId="42A40626" w14:textId="77777777" w:rsidR="00FF3C6E" w:rsidRPr="009851F4" w:rsidRDefault="00FF3C6E" w:rsidP="009200FC">
                  <w:pPr>
                    <w:jc w:val="center"/>
                    <w:rPr>
                      <w:rFonts w:cs="Arial"/>
                      <w:b/>
                      <w:bCs/>
                      <w:color w:val="008080"/>
                    </w:rPr>
                  </w:pPr>
                  <w:r w:rsidRPr="009851F4">
                    <w:rPr>
                      <w:rFonts w:cs="Arial"/>
                      <w:b/>
                      <w:bCs/>
                      <w:color w:val="008080"/>
                    </w:rPr>
                    <w:t>#DIV/0!</w:t>
                  </w:r>
                </w:p>
              </w:tc>
              <w:tc>
                <w:tcPr>
                  <w:tcW w:w="1000" w:type="dxa"/>
                  <w:vMerge w:val="restart"/>
                  <w:tcBorders>
                    <w:top w:val="nil"/>
                    <w:left w:val="single" w:sz="4" w:space="0" w:color="008080"/>
                    <w:bottom w:val="single" w:sz="4" w:space="0" w:color="008080"/>
                    <w:right w:val="single" w:sz="8" w:space="0" w:color="008080"/>
                  </w:tcBorders>
                  <w:shd w:val="clear" w:color="000000" w:fill="CCFFFF"/>
                  <w:vAlign w:val="center"/>
                  <w:hideMark/>
                </w:tcPr>
                <w:p w14:paraId="298CC6AF" w14:textId="77777777" w:rsidR="00FF3C6E" w:rsidRPr="009851F4" w:rsidRDefault="00FF3C6E" w:rsidP="009200FC">
                  <w:pPr>
                    <w:jc w:val="center"/>
                    <w:rPr>
                      <w:rFonts w:cs="Arial"/>
                      <w:b/>
                      <w:bCs/>
                      <w:color w:val="008080"/>
                    </w:rPr>
                  </w:pPr>
                  <w:r w:rsidRPr="009851F4">
                    <w:rPr>
                      <w:rFonts w:cs="Arial"/>
                      <w:b/>
                      <w:bCs/>
                      <w:color w:val="008080"/>
                    </w:rPr>
                    <w:t>#DIV/0!</w:t>
                  </w:r>
                </w:p>
              </w:tc>
            </w:tr>
            <w:tr w:rsidR="00FF3C6E" w:rsidRPr="009851F4" w14:paraId="7D5999E6" w14:textId="77777777" w:rsidTr="009200FC">
              <w:trPr>
                <w:trHeight w:val="675"/>
              </w:trPr>
              <w:tc>
                <w:tcPr>
                  <w:tcW w:w="575" w:type="dxa"/>
                  <w:vMerge/>
                  <w:tcBorders>
                    <w:top w:val="nil"/>
                    <w:left w:val="single" w:sz="8" w:space="0" w:color="008080"/>
                    <w:bottom w:val="single" w:sz="4" w:space="0" w:color="008080"/>
                    <w:right w:val="single" w:sz="4" w:space="0" w:color="008080"/>
                  </w:tcBorders>
                  <w:vAlign w:val="center"/>
                  <w:hideMark/>
                </w:tcPr>
                <w:p w14:paraId="09581967"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auto" w:fill="auto"/>
                  <w:vAlign w:val="center"/>
                  <w:hideMark/>
                </w:tcPr>
                <w:p w14:paraId="13D3471B" w14:textId="77777777" w:rsidR="00FF3C6E" w:rsidRPr="009851F4" w:rsidRDefault="00FF3C6E" w:rsidP="009200FC">
                  <w:pPr>
                    <w:jc w:val="center"/>
                    <w:rPr>
                      <w:rFonts w:cs="Arial"/>
                      <w:b/>
                      <w:bCs/>
                      <w:color w:val="008080"/>
                    </w:rPr>
                  </w:pPr>
                  <w:r w:rsidRPr="009851F4">
                    <w:rPr>
                      <w:rFonts w:cs="Arial"/>
                      <w:b/>
                      <w:bCs/>
                      <w:color w:val="008080"/>
                    </w:rPr>
                    <w:t xml:space="preserve">Rata rentabilitatii capitalului investit (rRc) - </w:t>
                  </w:r>
                  <w:r w:rsidRPr="009851F4">
                    <w:rPr>
                      <w:rFonts w:cs="Arial"/>
                      <w:color w:val="008080"/>
                    </w:rPr>
                    <w:t xml:space="preserve">calculata de solicitant, conform tabelului de indicatori </w:t>
                  </w:r>
                </w:p>
              </w:tc>
              <w:tc>
                <w:tcPr>
                  <w:tcW w:w="1333" w:type="dxa"/>
                  <w:tcBorders>
                    <w:top w:val="nil"/>
                    <w:left w:val="nil"/>
                    <w:bottom w:val="single" w:sz="4" w:space="0" w:color="008080"/>
                    <w:right w:val="single" w:sz="4" w:space="0" w:color="008080"/>
                  </w:tcBorders>
                  <w:shd w:val="clear" w:color="auto" w:fill="auto"/>
                  <w:vAlign w:val="center"/>
                  <w:hideMark/>
                </w:tcPr>
                <w:p w14:paraId="2B5BA39D" w14:textId="77777777" w:rsidR="00FF3C6E" w:rsidRPr="009851F4" w:rsidRDefault="00FF3C6E" w:rsidP="009200FC">
                  <w:pPr>
                    <w:jc w:val="center"/>
                    <w:rPr>
                      <w:rFonts w:cs="Arial"/>
                      <w:b/>
                      <w:bCs/>
                      <w:color w:val="008080"/>
                    </w:rPr>
                  </w:pPr>
                  <w:r w:rsidRPr="009851F4">
                    <w:rPr>
                      <w:rFonts w:cs="Arial"/>
                      <w:b/>
                      <w:bCs/>
                      <w:color w:val="008080"/>
                    </w:rPr>
                    <w:t>minim 5%</w:t>
                  </w:r>
                </w:p>
              </w:tc>
              <w:tc>
                <w:tcPr>
                  <w:tcW w:w="1724" w:type="dxa"/>
                  <w:tcBorders>
                    <w:top w:val="nil"/>
                    <w:left w:val="nil"/>
                    <w:bottom w:val="single" w:sz="4" w:space="0" w:color="008080"/>
                    <w:right w:val="single" w:sz="4" w:space="0" w:color="008080"/>
                  </w:tcBorders>
                  <w:shd w:val="clear" w:color="auto" w:fill="auto"/>
                  <w:noWrap/>
                  <w:vAlign w:val="center"/>
                  <w:hideMark/>
                </w:tcPr>
                <w:p w14:paraId="75A0787A" w14:textId="77777777" w:rsidR="00FF3C6E" w:rsidRPr="009851F4" w:rsidRDefault="00FF3C6E" w:rsidP="009200FC">
                  <w:pPr>
                    <w:jc w:val="center"/>
                    <w:rPr>
                      <w:rFonts w:cs="Arial"/>
                      <w:b/>
                      <w:bCs/>
                      <w:color w:val="008080"/>
                    </w:rPr>
                  </w:pPr>
                  <w:r w:rsidRPr="009851F4">
                    <w:rPr>
                      <w:rFonts w:cs="Arial"/>
                      <w:b/>
                      <w:bCs/>
                      <w:color w:val="008080"/>
                    </w:rPr>
                    <w:t xml:space="preserve"> % </w:t>
                  </w:r>
                </w:p>
              </w:tc>
              <w:tc>
                <w:tcPr>
                  <w:tcW w:w="1240" w:type="dxa"/>
                  <w:tcBorders>
                    <w:top w:val="nil"/>
                    <w:left w:val="nil"/>
                    <w:bottom w:val="single" w:sz="4" w:space="0" w:color="008080"/>
                    <w:right w:val="single" w:sz="4" w:space="0" w:color="008080"/>
                  </w:tcBorders>
                  <w:shd w:val="clear" w:color="auto" w:fill="auto"/>
                  <w:noWrap/>
                  <w:vAlign w:val="center"/>
                  <w:hideMark/>
                </w:tcPr>
                <w:p w14:paraId="283AD43C" w14:textId="77777777" w:rsidR="00FF3C6E" w:rsidRPr="009851F4" w:rsidRDefault="00FF3C6E" w:rsidP="009200FC">
                  <w:pPr>
                    <w:jc w:val="center"/>
                    <w:rPr>
                      <w:rFonts w:cs="Arial"/>
                      <w:b/>
                      <w:bCs/>
                      <w:color w:val="008080"/>
                    </w:rPr>
                  </w:pPr>
                  <w:r w:rsidRPr="009851F4">
                    <w:rPr>
                      <w:rFonts w:cs="Arial"/>
                      <w:b/>
                      <w:bCs/>
                      <w:color w:val="008080"/>
                    </w:rPr>
                    <w:t> </w:t>
                  </w:r>
                </w:p>
              </w:tc>
              <w:tc>
                <w:tcPr>
                  <w:tcW w:w="1180" w:type="dxa"/>
                  <w:tcBorders>
                    <w:top w:val="nil"/>
                    <w:left w:val="nil"/>
                    <w:bottom w:val="single" w:sz="4" w:space="0" w:color="008080"/>
                    <w:right w:val="single" w:sz="4" w:space="0" w:color="008080"/>
                  </w:tcBorders>
                  <w:shd w:val="clear" w:color="auto" w:fill="auto"/>
                  <w:noWrap/>
                  <w:vAlign w:val="center"/>
                  <w:hideMark/>
                </w:tcPr>
                <w:p w14:paraId="73ECDBA2" w14:textId="77777777" w:rsidR="00FF3C6E" w:rsidRPr="009851F4" w:rsidRDefault="00FF3C6E" w:rsidP="009200FC">
                  <w:pPr>
                    <w:jc w:val="center"/>
                    <w:rPr>
                      <w:rFonts w:cs="Arial"/>
                      <w:b/>
                      <w:bCs/>
                      <w:color w:val="008080"/>
                    </w:rPr>
                  </w:pPr>
                  <w:r w:rsidRPr="009851F4">
                    <w:rPr>
                      <w:rFonts w:cs="Arial"/>
                      <w:b/>
                      <w:bCs/>
                      <w:color w:val="008080"/>
                    </w:rPr>
                    <w:t> </w:t>
                  </w:r>
                </w:p>
              </w:tc>
              <w:tc>
                <w:tcPr>
                  <w:tcW w:w="1245" w:type="dxa"/>
                  <w:tcBorders>
                    <w:top w:val="nil"/>
                    <w:left w:val="nil"/>
                    <w:bottom w:val="single" w:sz="4" w:space="0" w:color="008080"/>
                    <w:right w:val="single" w:sz="4" w:space="0" w:color="008080"/>
                  </w:tcBorders>
                  <w:shd w:val="clear" w:color="auto" w:fill="auto"/>
                  <w:noWrap/>
                  <w:vAlign w:val="center"/>
                  <w:hideMark/>
                </w:tcPr>
                <w:p w14:paraId="60B2CDE3" w14:textId="77777777" w:rsidR="00FF3C6E" w:rsidRPr="009851F4" w:rsidRDefault="00FF3C6E" w:rsidP="009200FC">
                  <w:pPr>
                    <w:jc w:val="center"/>
                    <w:rPr>
                      <w:rFonts w:cs="Arial"/>
                      <w:b/>
                      <w:bCs/>
                      <w:color w:val="008080"/>
                    </w:rPr>
                  </w:pPr>
                  <w:r w:rsidRPr="009851F4">
                    <w:rPr>
                      <w:rFonts w:cs="Arial"/>
                      <w:b/>
                      <w:bCs/>
                      <w:color w:val="008080"/>
                    </w:rPr>
                    <w:t> </w:t>
                  </w:r>
                </w:p>
              </w:tc>
              <w:tc>
                <w:tcPr>
                  <w:tcW w:w="1200" w:type="dxa"/>
                  <w:tcBorders>
                    <w:top w:val="nil"/>
                    <w:left w:val="nil"/>
                    <w:bottom w:val="single" w:sz="4" w:space="0" w:color="008080"/>
                    <w:right w:val="single" w:sz="4" w:space="0" w:color="008080"/>
                  </w:tcBorders>
                  <w:shd w:val="clear" w:color="auto" w:fill="auto"/>
                  <w:noWrap/>
                  <w:vAlign w:val="center"/>
                  <w:hideMark/>
                </w:tcPr>
                <w:p w14:paraId="46915701" w14:textId="77777777" w:rsidR="00FF3C6E" w:rsidRPr="009851F4" w:rsidRDefault="00FF3C6E" w:rsidP="009200FC">
                  <w:pPr>
                    <w:jc w:val="center"/>
                    <w:rPr>
                      <w:rFonts w:cs="Arial"/>
                      <w:b/>
                      <w:bCs/>
                      <w:color w:val="008080"/>
                    </w:rPr>
                  </w:pPr>
                  <w:r w:rsidRPr="009851F4">
                    <w:rPr>
                      <w:rFonts w:cs="Arial"/>
                      <w:b/>
                      <w:bCs/>
                      <w:color w:val="008080"/>
                    </w:rPr>
                    <w:t> </w:t>
                  </w:r>
                </w:p>
              </w:tc>
              <w:tc>
                <w:tcPr>
                  <w:tcW w:w="1220" w:type="dxa"/>
                  <w:tcBorders>
                    <w:top w:val="nil"/>
                    <w:left w:val="nil"/>
                    <w:bottom w:val="single" w:sz="4" w:space="0" w:color="008080"/>
                    <w:right w:val="single" w:sz="4" w:space="0" w:color="008080"/>
                  </w:tcBorders>
                  <w:shd w:val="clear" w:color="auto" w:fill="auto"/>
                  <w:noWrap/>
                  <w:vAlign w:val="center"/>
                  <w:hideMark/>
                </w:tcPr>
                <w:p w14:paraId="50C39D86"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7B7F078D"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53519F50" w14:textId="77777777" w:rsidR="00FF3C6E" w:rsidRPr="009851F4" w:rsidRDefault="00FF3C6E" w:rsidP="009200FC">
                  <w:pPr>
                    <w:rPr>
                      <w:rFonts w:cs="Arial"/>
                      <w:b/>
                      <w:bCs/>
                      <w:color w:val="008080"/>
                    </w:rPr>
                  </w:pPr>
                </w:p>
              </w:tc>
            </w:tr>
            <w:tr w:rsidR="00FF3C6E" w:rsidRPr="009851F4" w14:paraId="74D86FF4" w14:textId="77777777" w:rsidTr="009200FC">
              <w:trPr>
                <w:trHeight w:val="675"/>
              </w:trPr>
              <w:tc>
                <w:tcPr>
                  <w:tcW w:w="575" w:type="dxa"/>
                  <w:vMerge w:val="restart"/>
                  <w:tcBorders>
                    <w:top w:val="nil"/>
                    <w:left w:val="single" w:sz="8" w:space="0" w:color="008080"/>
                    <w:bottom w:val="single" w:sz="4" w:space="0" w:color="008080"/>
                    <w:right w:val="single" w:sz="4" w:space="0" w:color="008080"/>
                  </w:tcBorders>
                  <w:shd w:val="clear" w:color="000000" w:fill="CCFFFF"/>
                  <w:noWrap/>
                  <w:vAlign w:val="center"/>
                  <w:hideMark/>
                </w:tcPr>
                <w:p w14:paraId="71720496" w14:textId="77777777" w:rsidR="00FF3C6E" w:rsidRPr="009851F4" w:rsidRDefault="00FF3C6E" w:rsidP="009200FC">
                  <w:pPr>
                    <w:jc w:val="center"/>
                    <w:rPr>
                      <w:rFonts w:cs="Arial"/>
                      <w:color w:val="008080"/>
                    </w:rPr>
                  </w:pPr>
                  <w:r w:rsidRPr="009851F4">
                    <w:rPr>
                      <w:rFonts w:cs="Arial"/>
                      <w:color w:val="008080"/>
                    </w:rPr>
                    <w:t>7</w:t>
                  </w:r>
                </w:p>
              </w:tc>
              <w:tc>
                <w:tcPr>
                  <w:tcW w:w="2984" w:type="dxa"/>
                  <w:tcBorders>
                    <w:top w:val="nil"/>
                    <w:left w:val="nil"/>
                    <w:bottom w:val="single" w:sz="4" w:space="0" w:color="008080"/>
                    <w:right w:val="single" w:sz="4" w:space="0" w:color="008080"/>
                  </w:tcBorders>
                  <w:shd w:val="clear" w:color="000000" w:fill="CCFFFF"/>
                  <w:vAlign w:val="center"/>
                  <w:hideMark/>
                </w:tcPr>
                <w:p w14:paraId="3E26EE65" w14:textId="77777777" w:rsidR="00FF3C6E" w:rsidRPr="009851F4" w:rsidRDefault="00FF3C6E" w:rsidP="009200FC">
                  <w:pPr>
                    <w:jc w:val="center"/>
                    <w:rPr>
                      <w:rFonts w:cs="Arial"/>
                      <w:b/>
                      <w:bCs/>
                      <w:color w:val="008080"/>
                    </w:rPr>
                  </w:pPr>
                  <w:r w:rsidRPr="009851F4">
                    <w:rPr>
                      <w:rFonts w:cs="Arial"/>
                      <w:b/>
                      <w:bCs/>
                      <w:color w:val="008080"/>
                    </w:rPr>
                    <w:t xml:space="preserve">Flux de lichiditati net al perioadei - </w:t>
                  </w:r>
                  <w:r w:rsidRPr="009851F4">
                    <w:rPr>
                      <w:rFonts w:cs="Arial"/>
                      <w:color w:val="008080"/>
                    </w:rPr>
                    <w:t>linia Q</w:t>
                  </w:r>
                  <w:r w:rsidRPr="009851F4">
                    <w:rPr>
                      <w:rFonts w:cs="Arial"/>
                      <w:b/>
                      <w:bCs/>
                      <w:color w:val="008080"/>
                    </w:rPr>
                    <w:t xml:space="preserve"> </w:t>
                  </w:r>
                  <w:r w:rsidRPr="009851F4">
                    <w:rPr>
                      <w:rFonts w:cs="Arial"/>
                      <w:color w:val="008080"/>
                    </w:rPr>
                    <w:t xml:space="preserve">din fluxul de numerar pentru anii 1-5, se </w:t>
                  </w:r>
                  <w:r w:rsidRPr="009851F4">
                    <w:rPr>
                      <w:rFonts w:cs="Arial"/>
                      <w:color w:val="008080"/>
                    </w:rPr>
                    <w:lastRenderedPageBreak/>
                    <w:t>introduce pentru perioada aferenta</w:t>
                  </w:r>
                </w:p>
              </w:tc>
              <w:tc>
                <w:tcPr>
                  <w:tcW w:w="1333" w:type="dxa"/>
                  <w:tcBorders>
                    <w:top w:val="nil"/>
                    <w:left w:val="nil"/>
                    <w:bottom w:val="single" w:sz="4" w:space="0" w:color="008080"/>
                    <w:right w:val="single" w:sz="4" w:space="0" w:color="008080"/>
                  </w:tcBorders>
                  <w:shd w:val="clear" w:color="000000" w:fill="CCFFFF"/>
                  <w:vAlign w:val="center"/>
                  <w:hideMark/>
                </w:tcPr>
                <w:p w14:paraId="769474ED" w14:textId="77777777" w:rsidR="00FF3C6E" w:rsidRPr="009851F4" w:rsidRDefault="00FF3C6E" w:rsidP="009200FC">
                  <w:pPr>
                    <w:jc w:val="center"/>
                    <w:rPr>
                      <w:rFonts w:cs="Arial"/>
                      <w:b/>
                      <w:bCs/>
                      <w:color w:val="008080"/>
                    </w:rPr>
                  </w:pPr>
                  <w:r w:rsidRPr="009851F4">
                    <w:rPr>
                      <w:rFonts w:cs="Arial"/>
                      <w:b/>
                      <w:bCs/>
                      <w:color w:val="008080"/>
                    </w:rPr>
                    <w:lastRenderedPageBreak/>
                    <w:t>N/A</w:t>
                  </w:r>
                </w:p>
              </w:tc>
              <w:tc>
                <w:tcPr>
                  <w:tcW w:w="1724" w:type="dxa"/>
                  <w:tcBorders>
                    <w:top w:val="nil"/>
                    <w:left w:val="nil"/>
                    <w:bottom w:val="single" w:sz="4" w:space="0" w:color="008080"/>
                    <w:right w:val="single" w:sz="4" w:space="0" w:color="008080"/>
                  </w:tcBorders>
                  <w:shd w:val="clear" w:color="000000" w:fill="CCFFFF"/>
                  <w:noWrap/>
                  <w:vAlign w:val="center"/>
                  <w:hideMark/>
                </w:tcPr>
                <w:p w14:paraId="385698F1" w14:textId="77777777" w:rsidR="00FF3C6E" w:rsidRPr="009851F4" w:rsidRDefault="00FF3C6E" w:rsidP="009200FC">
                  <w:pPr>
                    <w:jc w:val="center"/>
                    <w:rPr>
                      <w:rFonts w:cs="Arial"/>
                      <w:b/>
                      <w:bCs/>
                      <w:color w:val="008080"/>
                    </w:rPr>
                  </w:pPr>
                  <w:r w:rsidRPr="009851F4">
                    <w:rPr>
                      <w:rFonts w:cs="Arial"/>
                      <w:b/>
                      <w:bCs/>
                      <w:color w:val="008080"/>
                    </w:rPr>
                    <w:t xml:space="preserve"> Numeric </w:t>
                  </w:r>
                </w:p>
              </w:tc>
              <w:tc>
                <w:tcPr>
                  <w:tcW w:w="1240" w:type="dxa"/>
                  <w:tcBorders>
                    <w:top w:val="nil"/>
                    <w:left w:val="nil"/>
                    <w:bottom w:val="single" w:sz="4" w:space="0" w:color="008080"/>
                    <w:right w:val="single" w:sz="4" w:space="0" w:color="008080"/>
                  </w:tcBorders>
                  <w:shd w:val="clear" w:color="000000" w:fill="CCFFFF"/>
                  <w:noWrap/>
                  <w:vAlign w:val="center"/>
                  <w:hideMark/>
                </w:tcPr>
                <w:p w14:paraId="6D361E4E"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nil"/>
                    <w:left w:val="nil"/>
                    <w:bottom w:val="single" w:sz="4" w:space="0" w:color="008080"/>
                    <w:right w:val="single" w:sz="4" w:space="0" w:color="008080"/>
                  </w:tcBorders>
                  <w:shd w:val="clear" w:color="000000" w:fill="CCFFFF"/>
                  <w:noWrap/>
                  <w:vAlign w:val="center"/>
                  <w:hideMark/>
                </w:tcPr>
                <w:p w14:paraId="50357E7C"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nil"/>
                    <w:left w:val="nil"/>
                    <w:bottom w:val="single" w:sz="4" w:space="0" w:color="008080"/>
                    <w:right w:val="single" w:sz="4" w:space="0" w:color="008080"/>
                  </w:tcBorders>
                  <w:shd w:val="clear" w:color="000000" w:fill="CCFFFF"/>
                  <w:noWrap/>
                  <w:vAlign w:val="center"/>
                  <w:hideMark/>
                </w:tcPr>
                <w:p w14:paraId="2F424778"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nil"/>
                    <w:left w:val="nil"/>
                    <w:bottom w:val="single" w:sz="4" w:space="0" w:color="008080"/>
                    <w:right w:val="single" w:sz="4" w:space="0" w:color="008080"/>
                  </w:tcBorders>
                  <w:shd w:val="clear" w:color="000000" w:fill="CCFFFF"/>
                  <w:noWrap/>
                  <w:vAlign w:val="center"/>
                  <w:hideMark/>
                </w:tcPr>
                <w:p w14:paraId="1CBC9A11"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single" w:sz="4" w:space="0" w:color="008080"/>
                    <w:right w:val="single" w:sz="4" w:space="0" w:color="008080"/>
                  </w:tcBorders>
                  <w:shd w:val="clear" w:color="000000" w:fill="CCFFFF"/>
                  <w:noWrap/>
                  <w:vAlign w:val="center"/>
                  <w:hideMark/>
                </w:tcPr>
                <w:p w14:paraId="0A6F3EFE" w14:textId="77777777" w:rsidR="00FF3C6E" w:rsidRPr="009851F4" w:rsidRDefault="00FF3C6E" w:rsidP="009200FC">
                  <w:pPr>
                    <w:jc w:val="center"/>
                    <w:rPr>
                      <w:rFonts w:cs="Arial"/>
                      <w:color w:val="008080"/>
                    </w:rPr>
                  </w:pPr>
                  <w:r w:rsidRPr="009851F4">
                    <w:rPr>
                      <w:rFonts w:cs="Arial"/>
                      <w:color w:val="008080"/>
                    </w:rPr>
                    <w:t> </w:t>
                  </w:r>
                </w:p>
              </w:tc>
              <w:tc>
                <w:tcPr>
                  <w:tcW w:w="1000" w:type="dxa"/>
                  <w:vMerge w:val="restart"/>
                  <w:tcBorders>
                    <w:top w:val="nil"/>
                    <w:left w:val="single" w:sz="4" w:space="0" w:color="008080"/>
                    <w:bottom w:val="single" w:sz="4" w:space="0" w:color="008080"/>
                    <w:right w:val="single" w:sz="4" w:space="0" w:color="008080"/>
                  </w:tcBorders>
                  <w:shd w:val="clear" w:color="000000" w:fill="CCFFFF"/>
                  <w:vAlign w:val="center"/>
                  <w:hideMark/>
                </w:tcPr>
                <w:p w14:paraId="68D04E51" w14:textId="77777777" w:rsidR="00FF3C6E" w:rsidRPr="009851F4" w:rsidRDefault="00FF3C6E" w:rsidP="009200FC">
                  <w:pPr>
                    <w:jc w:val="center"/>
                    <w:rPr>
                      <w:rFonts w:cs="Arial"/>
                      <w:b/>
                      <w:bCs/>
                      <w:color w:val="008080"/>
                    </w:rPr>
                  </w:pPr>
                  <w:r w:rsidRPr="009851F4">
                    <w:rPr>
                      <w:rFonts w:cs="Arial"/>
                      <w:b/>
                      <w:bCs/>
                      <w:color w:val="008080"/>
                    </w:rPr>
                    <w:t>#DIV/0!</w:t>
                  </w:r>
                </w:p>
              </w:tc>
              <w:tc>
                <w:tcPr>
                  <w:tcW w:w="1000" w:type="dxa"/>
                  <w:vMerge w:val="restart"/>
                  <w:tcBorders>
                    <w:top w:val="nil"/>
                    <w:left w:val="single" w:sz="4" w:space="0" w:color="008080"/>
                    <w:bottom w:val="single" w:sz="4" w:space="0" w:color="008080"/>
                    <w:right w:val="single" w:sz="8" w:space="0" w:color="008080"/>
                  </w:tcBorders>
                  <w:shd w:val="clear" w:color="000000" w:fill="CCFFFF"/>
                  <w:vAlign w:val="center"/>
                  <w:hideMark/>
                </w:tcPr>
                <w:p w14:paraId="1A597489" w14:textId="77777777" w:rsidR="00FF3C6E" w:rsidRPr="009851F4" w:rsidRDefault="00FF3C6E" w:rsidP="009200FC">
                  <w:pPr>
                    <w:jc w:val="center"/>
                    <w:rPr>
                      <w:rFonts w:cs="Arial"/>
                      <w:b/>
                      <w:bCs/>
                      <w:color w:val="008080"/>
                    </w:rPr>
                  </w:pPr>
                  <w:r w:rsidRPr="009851F4">
                    <w:rPr>
                      <w:rFonts w:cs="Arial"/>
                      <w:b/>
                      <w:bCs/>
                      <w:color w:val="008080"/>
                    </w:rPr>
                    <w:t>#DIV/0!</w:t>
                  </w:r>
                </w:p>
              </w:tc>
            </w:tr>
            <w:tr w:rsidR="00FF3C6E" w:rsidRPr="009851F4" w14:paraId="1F883C8A" w14:textId="77777777" w:rsidTr="009200FC">
              <w:trPr>
                <w:trHeight w:val="900"/>
              </w:trPr>
              <w:tc>
                <w:tcPr>
                  <w:tcW w:w="575" w:type="dxa"/>
                  <w:vMerge/>
                  <w:tcBorders>
                    <w:top w:val="nil"/>
                    <w:left w:val="single" w:sz="8" w:space="0" w:color="008080"/>
                    <w:bottom w:val="single" w:sz="4" w:space="0" w:color="008080"/>
                    <w:right w:val="single" w:sz="4" w:space="0" w:color="008080"/>
                  </w:tcBorders>
                  <w:vAlign w:val="center"/>
                  <w:hideMark/>
                </w:tcPr>
                <w:p w14:paraId="2E4BC8B8"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000000" w:fill="CCFFFF"/>
                  <w:vAlign w:val="center"/>
                  <w:hideMark/>
                </w:tcPr>
                <w:p w14:paraId="2C601608" w14:textId="77777777" w:rsidR="00FF3C6E" w:rsidRPr="009851F4" w:rsidRDefault="00FF3C6E" w:rsidP="009200FC">
                  <w:pPr>
                    <w:jc w:val="center"/>
                    <w:rPr>
                      <w:rFonts w:cs="Arial"/>
                      <w:b/>
                      <w:bCs/>
                      <w:color w:val="008080"/>
                    </w:rPr>
                  </w:pPr>
                  <w:r w:rsidRPr="009851F4">
                    <w:rPr>
                      <w:rFonts w:cs="Arial"/>
                      <w:b/>
                      <w:bCs/>
                      <w:color w:val="008080"/>
                    </w:rPr>
                    <w:t xml:space="preserve">(PDCTML) Plati de dobanzi la credite pe termen mediu si lung - </w:t>
                  </w:r>
                  <w:r w:rsidRPr="009851F4">
                    <w:rPr>
                      <w:rFonts w:cs="Arial"/>
                      <w:color w:val="008080"/>
                    </w:rPr>
                    <w:t xml:space="preserve">linia </w:t>
                  </w:r>
                  <w:r w:rsidRPr="009851F4">
                    <w:rPr>
                      <w:rFonts w:cs="Arial"/>
                      <w:b/>
                      <w:bCs/>
                      <w:color w:val="008080"/>
                    </w:rPr>
                    <w:t xml:space="preserve">C2 </w:t>
                  </w:r>
                  <w:r w:rsidRPr="009851F4">
                    <w:rPr>
                      <w:rFonts w:cs="Arial"/>
                      <w:color w:val="008080"/>
                    </w:rPr>
                    <w:t>din fluxul de numerar pentru anii 1-5, se introduce pentru perioada aferenta</w:t>
                  </w:r>
                </w:p>
              </w:tc>
              <w:tc>
                <w:tcPr>
                  <w:tcW w:w="1333" w:type="dxa"/>
                  <w:tcBorders>
                    <w:top w:val="nil"/>
                    <w:left w:val="nil"/>
                    <w:bottom w:val="single" w:sz="4" w:space="0" w:color="008080"/>
                    <w:right w:val="single" w:sz="4" w:space="0" w:color="008080"/>
                  </w:tcBorders>
                  <w:shd w:val="clear" w:color="000000" w:fill="CCFFFF"/>
                  <w:vAlign w:val="center"/>
                  <w:hideMark/>
                </w:tcPr>
                <w:p w14:paraId="7D3A0CEA"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000000" w:fill="CCFFFF"/>
                  <w:noWrap/>
                  <w:vAlign w:val="center"/>
                  <w:hideMark/>
                </w:tcPr>
                <w:p w14:paraId="370E6F4F" w14:textId="77777777" w:rsidR="00FF3C6E" w:rsidRPr="009851F4" w:rsidRDefault="00FF3C6E" w:rsidP="009200FC">
                  <w:pPr>
                    <w:jc w:val="center"/>
                    <w:rPr>
                      <w:rFonts w:cs="Arial"/>
                      <w:b/>
                      <w:bCs/>
                      <w:color w:val="008080"/>
                    </w:rPr>
                  </w:pPr>
                  <w:r w:rsidRPr="009851F4">
                    <w:rPr>
                      <w:rFonts w:cs="Arial"/>
                      <w:b/>
                      <w:bCs/>
                      <w:color w:val="008080"/>
                    </w:rPr>
                    <w:t xml:space="preserve"> Numeric </w:t>
                  </w:r>
                </w:p>
              </w:tc>
              <w:tc>
                <w:tcPr>
                  <w:tcW w:w="1240" w:type="dxa"/>
                  <w:tcBorders>
                    <w:top w:val="nil"/>
                    <w:left w:val="nil"/>
                    <w:bottom w:val="single" w:sz="4" w:space="0" w:color="008080"/>
                    <w:right w:val="single" w:sz="4" w:space="0" w:color="008080"/>
                  </w:tcBorders>
                  <w:shd w:val="clear" w:color="000000" w:fill="CCFFFF"/>
                  <w:noWrap/>
                  <w:vAlign w:val="center"/>
                  <w:hideMark/>
                </w:tcPr>
                <w:p w14:paraId="3FD0FEBE"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nil"/>
                    <w:left w:val="nil"/>
                    <w:bottom w:val="single" w:sz="4" w:space="0" w:color="008080"/>
                    <w:right w:val="single" w:sz="4" w:space="0" w:color="008080"/>
                  </w:tcBorders>
                  <w:shd w:val="clear" w:color="000000" w:fill="CCFFFF"/>
                  <w:noWrap/>
                  <w:vAlign w:val="center"/>
                  <w:hideMark/>
                </w:tcPr>
                <w:p w14:paraId="4FC99F15"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nil"/>
                    <w:left w:val="nil"/>
                    <w:bottom w:val="single" w:sz="4" w:space="0" w:color="008080"/>
                    <w:right w:val="single" w:sz="4" w:space="0" w:color="008080"/>
                  </w:tcBorders>
                  <w:shd w:val="clear" w:color="000000" w:fill="CCFFFF"/>
                  <w:noWrap/>
                  <w:vAlign w:val="center"/>
                  <w:hideMark/>
                </w:tcPr>
                <w:p w14:paraId="04E8BD3A"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nil"/>
                    <w:left w:val="nil"/>
                    <w:bottom w:val="single" w:sz="4" w:space="0" w:color="008080"/>
                    <w:right w:val="single" w:sz="4" w:space="0" w:color="008080"/>
                  </w:tcBorders>
                  <w:shd w:val="clear" w:color="000000" w:fill="CCFFFF"/>
                  <w:noWrap/>
                  <w:vAlign w:val="center"/>
                  <w:hideMark/>
                </w:tcPr>
                <w:p w14:paraId="6FB01051"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single" w:sz="4" w:space="0" w:color="008080"/>
                    <w:right w:val="single" w:sz="4" w:space="0" w:color="008080"/>
                  </w:tcBorders>
                  <w:shd w:val="clear" w:color="000000" w:fill="CCFFFF"/>
                  <w:noWrap/>
                  <w:vAlign w:val="center"/>
                  <w:hideMark/>
                </w:tcPr>
                <w:p w14:paraId="506EE0BF" w14:textId="77777777" w:rsidR="00FF3C6E" w:rsidRPr="009851F4" w:rsidRDefault="00FF3C6E" w:rsidP="009200FC">
                  <w:pPr>
                    <w:jc w:val="center"/>
                    <w:rPr>
                      <w:rFonts w:cs="Arial"/>
                      <w:color w:val="008080"/>
                    </w:rPr>
                  </w:pPr>
                  <w:r w:rsidRPr="009851F4">
                    <w:rPr>
                      <w:rFonts w:cs="Arial"/>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48B0D9D3"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43A156B5" w14:textId="77777777" w:rsidR="00FF3C6E" w:rsidRPr="009851F4" w:rsidRDefault="00FF3C6E" w:rsidP="009200FC">
                  <w:pPr>
                    <w:rPr>
                      <w:rFonts w:cs="Arial"/>
                      <w:b/>
                      <w:bCs/>
                      <w:color w:val="008080"/>
                    </w:rPr>
                  </w:pPr>
                </w:p>
              </w:tc>
            </w:tr>
            <w:tr w:rsidR="00FF3C6E" w:rsidRPr="009851F4" w14:paraId="75EBEA0E" w14:textId="77777777" w:rsidTr="009200FC">
              <w:trPr>
                <w:trHeight w:val="900"/>
              </w:trPr>
              <w:tc>
                <w:tcPr>
                  <w:tcW w:w="575" w:type="dxa"/>
                  <w:vMerge/>
                  <w:tcBorders>
                    <w:top w:val="nil"/>
                    <w:left w:val="single" w:sz="8" w:space="0" w:color="008080"/>
                    <w:bottom w:val="single" w:sz="4" w:space="0" w:color="008080"/>
                    <w:right w:val="single" w:sz="4" w:space="0" w:color="008080"/>
                  </w:tcBorders>
                  <w:vAlign w:val="center"/>
                  <w:hideMark/>
                </w:tcPr>
                <w:p w14:paraId="48874B5B"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000000" w:fill="CCFFFF"/>
                  <w:vAlign w:val="center"/>
                  <w:hideMark/>
                </w:tcPr>
                <w:p w14:paraId="0962B801" w14:textId="77777777" w:rsidR="00FF3C6E" w:rsidRPr="009851F4" w:rsidRDefault="00FF3C6E" w:rsidP="009200FC">
                  <w:pPr>
                    <w:jc w:val="center"/>
                    <w:rPr>
                      <w:rFonts w:cs="Arial"/>
                      <w:b/>
                      <w:bCs/>
                      <w:color w:val="008080"/>
                    </w:rPr>
                  </w:pPr>
                  <w:r w:rsidRPr="009851F4">
                    <w:rPr>
                      <w:rFonts w:cs="Arial"/>
                      <w:b/>
                      <w:bCs/>
                      <w:color w:val="008080"/>
                    </w:rPr>
                    <w:t>(RCTML) Rambursari de credite pe termen mediu si lung -</w:t>
                  </w:r>
                  <w:r w:rsidRPr="009851F4">
                    <w:rPr>
                      <w:rFonts w:cs="Arial"/>
                      <w:color w:val="008080"/>
                    </w:rPr>
                    <w:t xml:space="preserve"> linia </w:t>
                  </w:r>
                  <w:r w:rsidRPr="009851F4">
                    <w:rPr>
                      <w:rFonts w:cs="Arial"/>
                      <w:b/>
                      <w:bCs/>
                      <w:color w:val="008080"/>
                    </w:rPr>
                    <w:t>C1</w:t>
                  </w:r>
                  <w:r w:rsidRPr="009851F4">
                    <w:rPr>
                      <w:rFonts w:cs="Arial"/>
                      <w:color w:val="008080"/>
                    </w:rPr>
                    <w:t xml:space="preserve"> din fluxul de numerar pentru anii 1-5, se introduce pentru perioada aferenta</w:t>
                  </w:r>
                </w:p>
              </w:tc>
              <w:tc>
                <w:tcPr>
                  <w:tcW w:w="1333" w:type="dxa"/>
                  <w:tcBorders>
                    <w:top w:val="nil"/>
                    <w:left w:val="nil"/>
                    <w:bottom w:val="single" w:sz="4" w:space="0" w:color="008080"/>
                    <w:right w:val="single" w:sz="4" w:space="0" w:color="008080"/>
                  </w:tcBorders>
                  <w:shd w:val="clear" w:color="000000" w:fill="CCFFFF"/>
                  <w:vAlign w:val="center"/>
                  <w:hideMark/>
                </w:tcPr>
                <w:p w14:paraId="2B39BEF4"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000000" w:fill="CCFFFF"/>
                  <w:noWrap/>
                  <w:vAlign w:val="center"/>
                  <w:hideMark/>
                </w:tcPr>
                <w:p w14:paraId="615F6025" w14:textId="77777777" w:rsidR="00FF3C6E" w:rsidRPr="009851F4" w:rsidRDefault="00FF3C6E" w:rsidP="009200FC">
                  <w:pPr>
                    <w:jc w:val="center"/>
                    <w:rPr>
                      <w:rFonts w:cs="Arial"/>
                      <w:b/>
                      <w:bCs/>
                      <w:color w:val="008080"/>
                    </w:rPr>
                  </w:pPr>
                  <w:r w:rsidRPr="009851F4">
                    <w:rPr>
                      <w:rFonts w:cs="Arial"/>
                      <w:b/>
                      <w:bCs/>
                      <w:color w:val="008080"/>
                    </w:rPr>
                    <w:t xml:space="preserve"> Numeric </w:t>
                  </w:r>
                </w:p>
              </w:tc>
              <w:tc>
                <w:tcPr>
                  <w:tcW w:w="1240" w:type="dxa"/>
                  <w:tcBorders>
                    <w:top w:val="nil"/>
                    <w:left w:val="nil"/>
                    <w:bottom w:val="single" w:sz="4" w:space="0" w:color="008080"/>
                    <w:right w:val="single" w:sz="4" w:space="0" w:color="008080"/>
                  </w:tcBorders>
                  <w:shd w:val="clear" w:color="000000" w:fill="CCFFFF"/>
                  <w:noWrap/>
                  <w:vAlign w:val="center"/>
                  <w:hideMark/>
                </w:tcPr>
                <w:p w14:paraId="22F84C8D"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nil"/>
                    <w:left w:val="nil"/>
                    <w:bottom w:val="single" w:sz="4" w:space="0" w:color="008080"/>
                    <w:right w:val="single" w:sz="4" w:space="0" w:color="008080"/>
                  </w:tcBorders>
                  <w:shd w:val="clear" w:color="000000" w:fill="CCFFFF"/>
                  <w:noWrap/>
                  <w:vAlign w:val="center"/>
                  <w:hideMark/>
                </w:tcPr>
                <w:p w14:paraId="2A9D8049"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nil"/>
                    <w:left w:val="nil"/>
                    <w:bottom w:val="single" w:sz="4" w:space="0" w:color="008080"/>
                    <w:right w:val="single" w:sz="4" w:space="0" w:color="008080"/>
                  </w:tcBorders>
                  <w:shd w:val="clear" w:color="000000" w:fill="CCFFFF"/>
                  <w:noWrap/>
                  <w:vAlign w:val="center"/>
                  <w:hideMark/>
                </w:tcPr>
                <w:p w14:paraId="774F39CC"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nil"/>
                    <w:left w:val="nil"/>
                    <w:bottom w:val="single" w:sz="4" w:space="0" w:color="008080"/>
                    <w:right w:val="single" w:sz="4" w:space="0" w:color="008080"/>
                  </w:tcBorders>
                  <w:shd w:val="clear" w:color="000000" w:fill="CCFFFF"/>
                  <w:noWrap/>
                  <w:vAlign w:val="center"/>
                  <w:hideMark/>
                </w:tcPr>
                <w:p w14:paraId="356939AD"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single" w:sz="4" w:space="0" w:color="008080"/>
                    <w:right w:val="single" w:sz="4" w:space="0" w:color="008080"/>
                  </w:tcBorders>
                  <w:shd w:val="clear" w:color="000000" w:fill="CCFFFF"/>
                  <w:noWrap/>
                  <w:vAlign w:val="center"/>
                  <w:hideMark/>
                </w:tcPr>
                <w:p w14:paraId="20D67159" w14:textId="77777777" w:rsidR="00FF3C6E" w:rsidRPr="009851F4" w:rsidRDefault="00FF3C6E" w:rsidP="009200FC">
                  <w:pPr>
                    <w:jc w:val="center"/>
                    <w:rPr>
                      <w:rFonts w:cs="Arial"/>
                      <w:color w:val="008080"/>
                    </w:rPr>
                  </w:pPr>
                  <w:r w:rsidRPr="009851F4">
                    <w:rPr>
                      <w:rFonts w:cs="Arial"/>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5DC73274"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3DE78526" w14:textId="77777777" w:rsidR="00FF3C6E" w:rsidRPr="009851F4" w:rsidRDefault="00FF3C6E" w:rsidP="009200FC">
                  <w:pPr>
                    <w:rPr>
                      <w:rFonts w:cs="Arial"/>
                      <w:b/>
                      <w:bCs/>
                      <w:color w:val="008080"/>
                    </w:rPr>
                  </w:pPr>
                </w:p>
              </w:tc>
            </w:tr>
            <w:tr w:rsidR="00FF3C6E" w:rsidRPr="009851F4" w14:paraId="5C33EA2E" w14:textId="77777777" w:rsidTr="009200FC">
              <w:trPr>
                <w:trHeight w:val="1125"/>
              </w:trPr>
              <w:tc>
                <w:tcPr>
                  <w:tcW w:w="575" w:type="dxa"/>
                  <w:vMerge/>
                  <w:tcBorders>
                    <w:top w:val="nil"/>
                    <w:left w:val="single" w:sz="8" w:space="0" w:color="008080"/>
                    <w:bottom w:val="single" w:sz="4" w:space="0" w:color="008080"/>
                    <w:right w:val="single" w:sz="4" w:space="0" w:color="008080"/>
                  </w:tcBorders>
                  <w:vAlign w:val="center"/>
                  <w:hideMark/>
                </w:tcPr>
                <w:p w14:paraId="767F0076"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000000" w:fill="CCFFFF"/>
                  <w:vAlign w:val="center"/>
                  <w:hideMark/>
                </w:tcPr>
                <w:p w14:paraId="0141A5EF" w14:textId="77777777" w:rsidR="00FF3C6E" w:rsidRPr="009851F4" w:rsidRDefault="00FF3C6E" w:rsidP="009200FC">
                  <w:pPr>
                    <w:rPr>
                      <w:rFonts w:cs="Arial"/>
                      <w:b/>
                      <w:bCs/>
                      <w:color w:val="008080"/>
                    </w:rPr>
                  </w:pPr>
                  <w:r w:rsidRPr="009851F4">
                    <w:rPr>
                      <w:rFonts w:cs="Arial"/>
                      <w:b/>
                      <w:bCs/>
                      <w:color w:val="008080"/>
                    </w:rPr>
                    <w:t xml:space="preserve">Rata acoperirii prin fluxul de numerar (RAFN) - </w:t>
                  </w:r>
                  <w:r w:rsidRPr="009851F4">
                    <w:rPr>
                      <w:rFonts w:cs="Arial"/>
                      <w:color w:val="008080"/>
                    </w:rPr>
                    <w:t xml:space="preserve">se calculeaza automat ca raport intre Fluxul de numerar din exploatare aferent perioadei respective si suma (PDCTML+RCTML) -  trebuie sa fie =&gt; cu </w:t>
                  </w:r>
                  <w:r w:rsidRPr="009851F4">
                    <w:rPr>
                      <w:rFonts w:cs="Arial"/>
                      <w:b/>
                      <w:bCs/>
                      <w:color w:val="008080"/>
                    </w:rPr>
                    <w:t>1.2</w:t>
                  </w:r>
                </w:p>
              </w:tc>
              <w:tc>
                <w:tcPr>
                  <w:tcW w:w="1333" w:type="dxa"/>
                  <w:tcBorders>
                    <w:top w:val="nil"/>
                    <w:left w:val="nil"/>
                    <w:bottom w:val="single" w:sz="4" w:space="0" w:color="008080"/>
                    <w:right w:val="single" w:sz="4" w:space="0" w:color="008080"/>
                  </w:tcBorders>
                  <w:shd w:val="clear" w:color="000000" w:fill="CCFFFF"/>
                  <w:vAlign w:val="center"/>
                  <w:hideMark/>
                </w:tcPr>
                <w:p w14:paraId="4E876710" w14:textId="77777777" w:rsidR="00FF3C6E" w:rsidRPr="009851F4" w:rsidRDefault="00FF3C6E" w:rsidP="009200FC">
                  <w:pPr>
                    <w:jc w:val="center"/>
                    <w:rPr>
                      <w:rFonts w:cs="Arial"/>
                      <w:b/>
                      <w:bCs/>
                      <w:color w:val="008080"/>
                    </w:rPr>
                  </w:pPr>
                  <w:r w:rsidRPr="009851F4">
                    <w:rPr>
                      <w:rFonts w:cs="Arial"/>
                      <w:b/>
                      <w:bCs/>
                      <w:color w:val="008080"/>
                    </w:rPr>
                    <w:t>&gt;=1,2</w:t>
                  </w:r>
                </w:p>
              </w:tc>
              <w:tc>
                <w:tcPr>
                  <w:tcW w:w="1724" w:type="dxa"/>
                  <w:tcBorders>
                    <w:top w:val="nil"/>
                    <w:left w:val="nil"/>
                    <w:bottom w:val="single" w:sz="4" w:space="0" w:color="008080"/>
                    <w:right w:val="single" w:sz="4" w:space="0" w:color="008080"/>
                  </w:tcBorders>
                  <w:shd w:val="clear" w:color="000000" w:fill="CCFFFF"/>
                  <w:noWrap/>
                  <w:vAlign w:val="center"/>
                  <w:hideMark/>
                </w:tcPr>
                <w:p w14:paraId="3B89B538" w14:textId="77777777" w:rsidR="00FF3C6E" w:rsidRPr="009851F4" w:rsidRDefault="00FF3C6E" w:rsidP="009200FC">
                  <w:pPr>
                    <w:jc w:val="center"/>
                    <w:rPr>
                      <w:rFonts w:cs="Arial"/>
                      <w:b/>
                      <w:bCs/>
                      <w:color w:val="008080"/>
                    </w:rPr>
                  </w:pPr>
                  <w:r w:rsidRPr="009851F4">
                    <w:rPr>
                      <w:rFonts w:cs="Arial"/>
                      <w:b/>
                      <w:bCs/>
                      <w:color w:val="008080"/>
                    </w:rPr>
                    <w:t xml:space="preserve"> Numeric </w:t>
                  </w:r>
                </w:p>
              </w:tc>
              <w:tc>
                <w:tcPr>
                  <w:tcW w:w="1240" w:type="dxa"/>
                  <w:tcBorders>
                    <w:top w:val="nil"/>
                    <w:left w:val="nil"/>
                    <w:bottom w:val="single" w:sz="4" w:space="0" w:color="008080"/>
                    <w:right w:val="single" w:sz="4" w:space="0" w:color="008080"/>
                  </w:tcBorders>
                  <w:shd w:val="clear" w:color="000000" w:fill="CCFFFF"/>
                  <w:noWrap/>
                  <w:vAlign w:val="center"/>
                  <w:hideMark/>
                </w:tcPr>
                <w:p w14:paraId="2CF9F392" w14:textId="77777777" w:rsidR="00FF3C6E" w:rsidRPr="009851F4" w:rsidRDefault="00FF3C6E" w:rsidP="009200FC">
                  <w:pPr>
                    <w:jc w:val="center"/>
                    <w:rPr>
                      <w:rFonts w:cs="Arial"/>
                      <w:b/>
                      <w:bCs/>
                      <w:color w:val="008080"/>
                    </w:rPr>
                  </w:pPr>
                  <w:r w:rsidRPr="009851F4">
                    <w:rPr>
                      <w:rFonts w:cs="Arial"/>
                      <w:b/>
                      <w:bCs/>
                      <w:color w:val="008080"/>
                    </w:rPr>
                    <w:t>#DIV/0!</w:t>
                  </w:r>
                </w:p>
              </w:tc>
              <w:tc>
                <w:tcPr>
                  <w:tcW w:w="1180" w:type="dxa"/>
                  <w:tcBorders>
                    <w:top w:val="nil"/>
                    <w:left w:val="nil"/>
                    <w:bottom w:val="single" w:sz="4" w:space="0" w:color="008080"/>
                    <w:right w:val="single" w:sz="4" w:space="0" w:color="008080"/>
                  </w:tcBorders>
                  <w:shd w:val="clear" w:color="000000" w:fill="CCFFFF"/>
                  <w:noWrap/>
                  <w:vAlign w:val="center"/>
                  <w:hideMark/>
                </w:tcPr>
                <w:p w14:paraId="0C01F3CC" w14:textId="77777777" w:rsidR="00FF3C6E" w:rsidRPr="009851F4" w:rsidRDefault="00FF3C6E" w:rsidP="009200FC">
                  <w:pPr>
                    <w:jc w:val="center"/>
                    <w:rPr>
                      <w:rFonts w:cs="Arial"/>
                      <w:b/>
                      <w:bCs/>
                      <w:color w:val="008080"/>
                    </w:rPr>
                  </w:pPr>
                  <w:r w:rsidRPr="009851F4">
                    <w:rPr>
                      <w:rFonts w:cs="Arial"/>
                      <w:b/>
                      <w:bCs/>
                      <w:color w:val="008080"/>
                    </w:rPr>
                    <w:t>#DIV/0!</w:t>
                  </w:r>
                </w:p>
              </w:tc>
              <w:tc>
                <w:tcPr>
                  <w:tcW w:w="1245" w:type="dxa"/>
                  <w:tcBorders>
                    <w:top w:val="nil"/>
                    <w:left w:val="nil"/>
                    <w:bottom w:val="single" w:sz="4" w:space="0" w:color="auto"/>
                    <w:right w:val="single" w:sz="4" w:space="0" w:color="008080"/>
                  </w:tcBorders>
                  <w:shd w:val="clear" w:color="000000" w:fill="CCFFFF"/>
                  <w:noWrap/>
                  <w:vAlign w:val="center"/>
                  <w:hideMark/>
                </w:tcPr>
                <w:p w14:paraId="41F27EB9" w14:textId="77777777" w:rsidR="00FF3C6E" w:rsidRPr="009851F4" w:rsidRDefault="00FF3C6E" w:rsidP="009200FC">
                  <w:pPr>
                    <w:jc w:val="center"/>
                    <w:rPr>
                      <w:rFonts w:cs="Arial"/>
                      <w:b/>
                      <w:bCs/>
                      <w:color w:val="008080"/>
                    </w:rPr>
                  </w:pPr>
                  <w:r w:rsidRPr="009851F4">
                    <w:rPr>
                      <w:rFonts w:cs="Arial"/>
                      <w:b/>
                      <w:bCs/>
                      <w:color w:val="008080"/>
                    </w:rPr>
                    <w:t>#DIV/0!</w:t>
                  </w:r>
                </w:p>
              </w:tc>
              <w:tc>
                <w:tcPr>
                  <w:tcW w:w="1200" w:type="dxa"/>
                  <w:tcBorders>
                    <w:top w:val="nil"/>
                    <w:left w:val="nil"/>
                    <w:bottom w:val="single" w:sz="4" w:space="0" w:color="auto"/>
                    <w:right w:val="single" w:sz="4" w:space="0" w:color="008080"/>
                  </w:tcBorders>
                  <w:shd w:val="clear" w:color="000000" w:fill="CCFFFF"/>
                  <w:noWrap/>
                  <w:vAlign w:val="center"/>
                  <w:hideMark/>
                </w:tcPr>
                <w:p w14:paraId="0EF46018" w14:textId="77777777" w:rsidR="00FF3C6E" w:rsidRPr="009851F4" w:rsidRDefault="00FF3C6E" w:rsidP="009200FC">
                  <w:pPr>
                    <w:jc w:val="center"/>
                    <w:rPr>
                      <w:rFonts w:cs="Arial"/>
                      <w:b/>
                      <w:bCs/>
                      <w:color w:val="008080"/>
                    </w:rPr>
                  </w:pPr>
                  <w:r w:rsidRPr="009851F4">
                    <w:rPr>
                      <w:rFonts w:cs="Arial"/>
                      <w:b/>
                      <w:bCs/>
                      <w:color w:val="008080"/>
                    </w:rPr>
                    <w:t>#DIV/0!</w:t>
                  </w:r>
                </w:p>
              </w:tc>
              <w:tc>
                <w:tcPr>
                  <w:tcW w:w="1220" w:type="dxa"/>
                  <w:tcBorders>
                    <w:top w:val="nil"/>
                    <w:left w:val="nil"/>
                    <w:bottom w:val="single" w:sz="4" w:space="0" w:color="auto"/>
                    <w:right w:val="single" w:sz="4" w:space="0" w:color="008080"/>
                  </w:tcBorders>
                  <w:shd w:val="clear" w:color="000000" w:fill="CCFFFF"/>
                  <w:noWrap/>
                  <w:vAlign w:val="center"/>
                  <w:hideMark/>
                </w:tcPr>
                <w:p w14:paraId="501726E0" w14:textId="77777777" w:rsidR="00FF3C6E" w:rsidRPr="009851F4" w:rsidRDefault="00FF3C6E" w:rsidP="009200FC">
                  <w:pPr>
                    <w:jc w:val="center"/>
                    <w:rPr>
                      <w:rFonts w:cs="Arial"/>
                      <w:b/>
                      <w:bCs/>
                      <w:color w:val="008080"/>
                    </w:rPr>
                  </w:pPr>
                  <w:r w:rsidRPr="009851F4">
                    <w:rPr>
                      <w:rFonts w:cs="Arial"/>
                      <w:b/>
                      <w:bCs/>
                      <w:color w:val="008080"/>
                    </w:rPr>
                    <w:t>#DIV/0!</w:t>
                  </w:r>
                </w:p>
              </w:tc>
              <w:tc>
                <w:tcPr>
                  <w:tcW w:w="1000" w:type="dxa"/>
                  <w:vMerge/>
                  <w:tcBorders>
                    <w:top w:val="nil"/>
                    <w:left w:val="single" w:sz="4" w:space="0" w:color="008080"/>
                    <w:bottom w:val="single" w:sz="4" w:space="0" w:color="auto"/>
                    <w:right w:val="single" w:sz="4" w:space="0" w:color="008080"/>
                  </w:tcBorders>
                  <w:vAlign w:val="center"/>
                  <w:hideMark/>
                </w:tcPr>
                <w:p w14:paraId="233B3505"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auto"/>
                    <w:right w:val="single" w:sz="8" w:space="0" w:color="008080"/>
                  </w:tcBorders>
                  <w:vAlign w:val="center"/>
                  <w:hideMark/>
                </w:tcPr>
                <w:p w14:paraId="316DCBE5" w14:textId="77777777" w:rsidR="00FF3C6E" w:rsidRPr="009851F4" w:rsidRDefault="00FF3C6E" w:rsidP="009200FC">
                  <w:pPr>
                    <w:rPr>
                      <w:rFonts w:cs="Arial"/>
                      <w:b/>
                      <w:bCs/>
                      <w:color w:val="008080"/>
                    </w:rPr>
                  </w:pPr>
                </w:p>
              </w:tc>
            </w:tr>
            <w:tr w:rsidR="00FF3C6E" w:rsidRPr="009851F4" w14:paraId="2B4DB115" w14:textId="77777777" w:rsidTr="009200FC">
              <w:trPr>
                <w:trHeight w:val="675"/>
              </w:trPr>
              <w:tc>
                <w:tcPr>
                  <w:tcW w:w="575" w:type="dxa"/>
                  <w:vMerge/>
                  <w:tcBorders>
                    <w:top w:val="nil"/>
                    <w:left w:val="single" w:sz="8" w:space="0" w:color="008080"/>
                    <w:bottom w:val="single" w:sz="4" w:space="0" w:color="008080"/>
                    <w:right w:val="single" w:sz="4" w:space="0" w:color="008080"/>
                  </w:tcBorders>
                  <w:vAlign w:val="center"/>
                  <w:hideMark/>
                </w:tcPr>
                <w:p w14:paraId="4EABC652"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auto" w:fill="auto"/>
                  <w:vAlign w:val="center"/>
                  <w:hideMark/>
                </w:tcPr>
                <w:p w14:paraId="2EE408F0" w14:textId="77777777" w:rsidR="00FF3C6E" w:rsidRPr="009851F4" w:rsidRDefault="00FF3C6E" w:rsidP="009200FC">
                  <w:pPr>
                    <w:rPr>
                      <w:rFonts w:cs="Arial"/>
                      <w:b/>
                      <w:bCs/>
                      <w:color w:val="008080"/>
                    </w:rPr>
                  </w:pPr>
                  <w:r w:rsidRPr="009851F4">
                    <w:rPr>
                      <w:rFonts w:cs="Arial"/>
                      <w:b/>
                      <w:bCs/>
                      <w:color w:val="008080"/>
                    </w:rPr>
                    <w:t xml:space="preserve">Rata acoperirii prin fluxul de numerar (RAFN) - </w:t>
                  </w:r>
                  <w:r w:rsidRPr="009851F4">
                    <w:rPr>
                      <w:rFonts w:cs="Arial"/>
                      <w:color w:val="008080"/>
                    </w:rPr>
                    <w:t xml:space="preserve">calculata de solicitant, conform tabelului de indicatori </w:t>
                  </w:r>
                </w:p>
              </w:tc>
              <w:tc>
                <w:tcPr>
                  <w:tcW w:w="1333" w:type="dxa"/>
                  <w:tcBorders>
                    <w:top w:val="nil"/>
                    <w:left w:val="nil"/>
                    <w:bottom w:val="single" w:sz="4" w:space="0" w:color="008080"/>
                    <w:right w:val="single" w:sz="4" w:space="0" w:color="008080"/>
                  </w:tcBorders>
                  <w:shd w:val="clear" w:color="auto" w:fill="auto"/>
                  <w:vAlign w:val="center"/>
                  <w:hideMark/>
                </w:tcPr>
                <w:p w14:paraId="7D37AE29" w14:textId="77777777" w:rsidR="00FF3C6E" w:rsidRPr="009851F4" w:rsidRDefault="00FF3C6E" w:rsidP="009200FC">
                  <w:pPr>
                    <w:jc w:val="center"/>
                    <w:rPr>
                      <w:rFonts w:cs="Arial"/>
                      <w:b/>
                      <w:bCs/>
                      <w:color w:val="008080"/>
                    </w:rPr>
                  </w:pPr>
                  <w:r w:rsidRPr="009851F4">
                    <w:rPr>
                      <w:rFonts w:cs="Arial"/>
                      <w:b/>
                      <w:bCs/>
                      <w:color w:val="008080"/>
                    </w:rPr>
                    <w:t>&gt;=1,2</w:t>
                  </w:r>
                </w:p>
              </w:tc>
              <w:tc>
                <w:tcPr>
                  <w:tcW w:w="1724" w:type="dxa"/>
                  <w:tcBorders>
                    <w:top w:val="nil"/>
                    <w:left w:val="nil"/>
                    <w:bottom w:val="single" w:sz="4" w:space="0" w:color="008080"/>
                    <w:right w:val="single" w:sz="4" w:space="0" w:color="008080"/>
                  </w:tcBorders>
                  <w:shd w:val="clear" w:color="auto" w:fill="auto"/>
                  <w:noWrap/>
                  <w:vAlign w:val="center"/>
                  <w:hideMark/>
                </w:tcPr>
                <w:p w14:paraId="5C2145F7" w14:textId="77777777" w:rsidR="00FF3C6E" w:rsidRPr="009851F4" w:rsidRDefault="00FF3C6E" w:rsidP="009200FC">
                  <w:pPr>
                    <w:jc w:val="center"/>
                    <w:rPr>
                      <w:rFonts w:cs="Arial"/>
                      <w:b/>
                      <w:bCs/>
                      <w:color w:val="008080"/>
                    </w:rPr>
                  </w:pPr>
                  <w:r w:rsidRPr="009851F4">
                    <w:rPr>
                      <w:rFonts w:cs="Arial"/>
                      <w:b/>
                      <w:bCs/>
                      <w:color w:val="008080"/>
                    </w:rPr>
                    <w:t xml:space="preserve"> Numeric </w:t>
                  </w:r>
                </w:p>
              </w:tc>
              <w:tc>
                <w:tcPr>
                  <w:tcW w:w="1240" w:type="dxa"/>
                  <w:tcBorders>
                    <w:top w:val="nil"/>
                    <w:left w:val="nil"/>
                    <w:bottom w:val="single" w:sz="4" w:space="0" w:color="008080"/>
                    <w:right w:val="single" w:sz="4" w:space="0" w:color="008080"/>
                  </w:tcBorders>
                  <w:shd w:val="clear" w:color="auto" w:fill="auto"/>
                  <w:noWrap/>
                  <w:vAlign w:val="center"/>
                  <w:hideMark/>
                </w:tcPr>
                <w:p w14:paraId="0386044D" w14:textId="77777777" w:rsidR="00FF3C6E" w:rsidRPr="009851F4" w:rsidRDefault="00FF3C6E" w:rsidP="009200FC">
                  <w:pPr>
                    <w:jc w:val="right"/>
                    <w:rPr>
                      <w:rFonts w:cs="Arial"/>
                      <w:color w:val="008080"/>
                    </w:rPr>
                  </w:pPr>
                  <w:r w:rsidRPr="009851F4">
                    <w:rPr>
                      <w:rFonts w:cs="Arial"/>
                      <w:color w:val="008080"/>
                    </w:rPr>
                    <w:t> </w:t>
                  </w:r>
                </w:p>
              </w:tc>
              <w:tc>
                <w:tcPr>
                  <w:tcW w:w="1180" w:type="dxa"/>
                  <w:tcBorders>
                    <w:top w:val="nil"/>
                    <w:left w:val="nil"/>
                    <w:bottom w:val="single" w:sz="4" w:space="0" w:color="008080"/>
                    <w:right w:val="single" w:sz="4" w:space="0" w:color="auto"/>
                  </w:tcBorders>
                  <w:shd w:val="clear" w:color="auto" w:fill="auto"/>
                  <w:noWrap/>
                  <w:vAlign w:val="center"/>
                  <w:hideMark/>
                </w:tcPr>
                <w:p w14:paraId="475FC335" w14:textId="77777777" w:rsidR="00FF3C6E" w:rsidRPr="009851F4" w:rsidRDefault="00FF3C6E" w:rsidP="009200FC">
                  <w:pPr>
                    <w:jc w:val="right"/>
                    <w:rPr>
                      <w:rFonts w:cs="Arial"/>
                      <w:color w:val="008080"/>
                    </w:rPr>
                  </w:pPr>
                  <w:r w:rsidRPr="009851F4">
                    <w:rPr>
                      <w:rFonts w:cs="Arial"/>
                      <w:color w:val="008080"/>
                    </w:rPr>
                    <w:t> </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09BCD" w14:textId="77777777" w:rsidR="00FF3C6E" w:rsidRPr="009851F4" w:rsidRDefault="00FF3C6E" w:rsidP="009200FC">
                  <w:pPr>
                    <w:jc w:val="right"/>
                    <w:rPr>
                      <w:rFonts w:cs="Arial"/>
                      <w:color w:val="008080"/>
                    </w:rPr>
                  </w:pPr>
                  <w:r w:rsidRPr="009851F4">
                    <w:rPr>
                      <w:rFonts w:cs="Arial"/>
                      <w:color w:val="008080"/>
                    </w:rPr>
                    <w:t>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5CF41" w14:textId="77777777" w:rsidR="00FF3C6E" w:rsidRPr="009851F4" w:rsidRDefault="00FF3C6E" w:rsidP="009200FC">
                  <w:pPr>
                    <w:jc w:val="right"/>
                    <w:rPr>
                      <w:rFonts w:cs="Arial"/>
                      <w:color w:val="008080"/>
                    </w:rPr>
                  </w:pPr>
                  <w:r w:rsidRPr="009851F4">
                    <w:rPr>
                      <w:rFonts w:cs="Arial"/>
                      <w:color w:val="008080"/>
                    </w:rPr>
                    <w:t> </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CCAE7" w14:textId="77777777" w:rsidR="00FF3C6E" w:rsidRPr="009851F4" w:rsidRDefault="00FF3C6E" w:rsidP="009200FC">
                  <w:pPr>
                    <w:jc w:val="right"/>
                    <w:rPr>
                      <w:rFonts w:cs="Arial"/>
                      <w:color w:val="008080"/>
                    </w:rPr>
                  </w:pPr>
                  <w:r w:rsidRPr="009851F4">
                    <w:rPr>
                      <w:rFonts w:cs="Arial"/>
                      <w:color w:val="008080"/>
                    </w:rPr>
                    <w:t> </w:t>
                  </w: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38A0D50A" w14:textId="77777777" w:rsidR="00FF3C6E" w:rsidRPr="009851F4" w:rsidRDefault="00FF3C6E" w:rsidP="009200FC">
                  <w:pPr>
                    <w:rPr>
                      <w:rFonts w:cs="Arial"/>
                      <w:b/>
                      <w:bCs/>
                      <w:color w:val="00808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0D19A14D" w14:textId="77777777" w:rsidR="00FF3C6E" w:rsidRPr="009851F4" w:rsidRDefault="00FF3C6E" w:rsidP="009200FC">
                  <w:pPr>
                    <w:rPr>
                      <w:rFonts w:cs="Arial"/>
                      <w:b/>
                      <w:bCs/>
                      <w:color w:val="008080"/>
                    </w:rPr>
                  </w:pPr>
                </w:p>
              </w:tc>
            </w:tr>
            <w:tr w:rsidR="00FF3C6E" w:rsidRPr="009851F4" w14:paraId="1683D743" w14:textId="77777777" w:rsidTr="009200FC">
              <w:trPr>
                <w:trHeight w:val="900"/>
              </w:trPr>
              <w:tc>
                <w:tcPr>
                  <w:tcW w:w="575" w:type="dxa"/>
                  <w:vMerge w:val="restart"/>
                  <w:tcBorders>
                    <w:top w:val="nil"/>
                    <w:left w:val="single" w:sz="8" w:space="0" w:color="008080"/>
                    <w:bottom w:val="single" w:sz="4" w:space="0" w:color="008080"/>
                    <w:right w:val="single" w:sz="4" w:space="0" w:color="008080"/>
                  </w:tcBorders>
                  <w:shd w:val="clear" w:color="000000" w:fill="CCFFFF"/>
                  <w:noWrap/>
                  <w:vAlign w:val="center"/>
                  <w:hideMark/>
                </w:tcPr>
                <w:p w14:paraId="5E8F4F9D" w14:textId="77777777" w:rsidR="00FF3C6E" w:rsidRPr="009851F4" w:rsidRDefault="00FF3C6E" w:rsidP="009200FC">
                  <w:pPr>
                    <w:jc w:val="center"/>
                    <w:rPr>
                      <w:rFonts w:cs="Arial"/>
                      <w:color w:val="008080"/>
                    </w:rPr>
                  </w:pPr>
                  <w:r w:rsidRPr="009851F4">
                    <w:rPr>
                      <w:rFonts w:cs="Arial"/>
                      <w:color w:val="008080"/>
                    </w:rPr>
                    <w:lastRenderedPageBreak/>
                    <w:t>8 </w:t>
                  </w:r>
                </w:p>
              </w:tc>
              <w:tc>
                <w:tcPr>
                  <w:tcW w:w="2984" w:type="dxa"/>
                  <w:tcBorders>
                    <w:top w:val="nil"/>
                    <w:left w:val="nil"/>
                    <w:bottom w:val="single" w:sz="4" w:space="0" w:color="008080"/>
                    <w:right w:val="single" w:sz="4" w:space="0" w:color="008080"/>
                  </w:tcBorders>
                  <w:shd w:val="clear" w:color="000000" w:fill="CCFFFF"/>
                  <w:vAlign w:val="center"/>
                  <w:hideMark/>
                </w:tcPr>
                <w:p w14:paraId="3AEE23D6" w14:textId="77777777" w:rsidR="00FF3C6E" w:rsidRPr="009851F4" w:rsidRDefault="00FF3C6E" w:rsidP="009200FC">
                  <w:pPr>
                    <w:rPr>
                      <w:rFonts w:cs="Arial"/>
                      <w:b/>
                      <w:bCs/>
                      <w:color w:val="008080"/>
                    </w:rPr>
                  </w:pPr>
                  <w:r w:rsidRPr="009851F4">
                    <w:rPr>
                      <w:rFonts w:cs="Arial"/>
                      <w:b/>
                      <w:bCs/>
                      <w:color w:val="008080"/>
                    </w:rPr>
                    <w:t>(D&gt;1)Datorii ce trebuie platite intr-o perioada mai mare de un an -</w:t>
                  </w:r>
                  <w:r w:rsidRPr="009851F4">
                    <w:rPr>
                      <w:rFonts w:cs="Arial"/>
                      <w:color w:val="008080"/>
                    </w:rPr>
                    <w:t xml:space="preserve"> linia IV din sheetul bilant - se introduce pentru perioada aferenta</w:t>
                  </w:r>
                </w:p>
              </w:tc>
              <w:tc>
                <w:tcPr>
                  <w:tcW w:w="1333" w:type="dxa"/>
                  <w:tcBorders>
                    <w:top w:val="nil"/>
                    <w:left w:val="nil"/>
                    <w:bottom w:val="single" w:sz="4" w:space="0" w:color="008080"/>
                    <w:right w:val="single" w:sz="4" w:space="0" w:color="008080"/>
                  </w:tcBorders>
                  <w:shd w:val="clear" w:color="000000" w:fill="CCFFFF"/>
                  <w:vAlign w:val="center"/>
                  <w:hideMark/>
                </w:tcPr>
                <w:p w14:paraId="5CE18E80"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000000" w:fill="CCFFFF"/>
                  <w:noWrap/>
                  <w:vAlign w:val="center"/>
                  <w:hideMark/>
                </w:tcPr>
                <w:p w14:paraId="5424A276" w14:textId="77777777" w:rsidR="00FF3C6E" w:rsidRPr="009851F4" w:rsidRDefault="00FF3C6E" w:rsidP="009200FC">
                  <w:pPr>
                    <w:jc w:val="center"/>
                    <w:rPr>
                      <w:rFonts w:cs="Arial"/>
                      <w:b/>
                      <w:bCs/>
                      <w:color w:val="008080"/>
                    </w:rPr>
                  </w:pPr>
                  <w:r w:rsidRPr="009851F4">
                    <w:rPr>
                      <w:rFonts w:cs="Arial"/>
                      <w:b/>
                      <w:bCs/>
                      <w:color w:val="008080"/>
                    </w:rPr>
                    <w:t xml:space="preserve"> Numeric </w:t>
                  </w:r>
                </w:p>
              </w:tc>
              <w:tc>
                <w:tcPr>
                  <w:tcW w:w="1240" w:type="dxa"/>
                  <w:tcBorders>
                    <w:top w:val="nil"/>
                    <w:left w:val="nil"/>
                    <w:bottom w:val="single" w:sz="4" w:space="0" w:color="008080"/>
                    <w:right w:val="single" w:sz="4" w:space="0" w:color="008080"/>
                  </w:tcBorders>
                  <w:shd w:val="clear" w:color="000000" w:fill="CCFFFF"/>
                  <w:noWrap/>
                  <w:vAlign w:val="center"/>
                  <w:hideMark/>
                </w:tcPr>
                <w:p w14:paraId="1C795A2B"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nil"/>
                    <w:left w:val="nil"/>
                    <w:bottom w:val="single" w:sz="4" w:space="0" w:color="008080"/>
                    <w:right w:val="single" w:sz="4" w:space="0" w:color="008080"/>
                  </w:tcBorders>
                  <w:shd w:val="clear" w:color="000000" w:fill="CCFFFF"/>
                  <w:noWrap/>
                  <w:vAlign w:val="center"/>
                  <w:hideMark/>
                </w:tcPr>
                <w:p w14:paraId="7684DA2A"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single" w:sz="4" w:space="0" w:color="auto"/>
                    <w:left w:val="nil"/>
                    <w:bottom w:val="single" w:sz="4" w:space="0" w:color="008080"/>
                    <w:right w:val="single" w:sz="4" w:space="0" w:color="008080"/>
                  </w:tcBorders>
                  <w:shd w:val="clear" w:color="000000" w:fill="CCFFFF"/>
                  <w:noWrap/>
                  <w:vAlign w:val="center"/>
                  <w:hideMark/>
                </w:tcPr>
                <w:p w14:paraId="61B28673"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single" w:sz="4" w:space="0" w:color="auto"/>
                    <w:left w:val="nil"/>
                    <w:bottom w:val="single" w:sz="4" w:space="0" w:color="008080"/>
                    <w:right w:val="single" w:sz="4" w:space="0" w:color="008080"/>
                  </w:tcBorders>
                  <w:shd w:val="clear" w:color="000000" w:fill="CCFFFF"/>
                  <w:noWrap/>
                  <w:vAlign w:val="center"/>
                  <w:hideMark/>
                </w:tcPr>
                <w:p w14:paraId="18DCDA19"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single" w:sz="4" w:space="0" w:color="auto"/>
                    <w:left w:val="nil"/>
                    <w:bottom w:val="single" w:sz="4" w:space="0" w:color="008080"/>
                    <w:right w:val="single" w:sz="4" w:space="0" w:color="008080"/>
                  </w:tcBorders>
                  <w:shd w:val="clear" w:color="000000" w:fill="CCFFFF"/>
                  <w:noWrap/>
                  <w:vAlign w:val="center"/>
                  <w:hideMark/>
                </w:tcPr>
                <w:p w14:paraId="6BA7AF45" w14:textId="77777777" w:rsidR="00FF3C6E" w:rsidRPr="009851F4" w:rsidRDefault="00FF3C6E" w:rsidP="009200FC">
                  <w:pPr>
                    <w:jc w:val="center"/>
                    <w:rPr>
                      <w:rFonts w:cs="Arial"/>
                      <w:color w:val="008080"/>
                    </w:rPr>
                  </w:pPr>
                  <w:r w:rsidRPr="009851F4">
                    <w:rPr>
                      <w:rFonts w:cs="Arial"/>
                      <w:color w:val="008080"/>
                    </w:rPr>
                    <w:t> </w:t>
                  </w:r>
                </w:p>
              </w:tc>
              <w:tc>
                <w:tcPr>
                  <w:tcW w:w="1000" w:type="dxa"/>
                  <w:vMerge w:val="restart"/>
                  <w:tcBorders>
                    <w:top w:val="single" w:sz="4" w:space="0" w:color="auto"/>
                    <w:left w:val="single" w:sz="4" w:space="0" w:color="008080"/>
                    <w:bottom w:val="single" w:sz="4" w:space="0" w:color="008080"/>
                    <w:right w:val="single" w:sz="4" w:space="0" w:color="008080"/>
                  </w:tcBorders>
                  <w:shd w:val="clear" w:color="000000" w:fill="CCFFFF"/>
                  <w:vAlign w:val="center"/>
                  <w:hideMark/>
                </w:tcPr>
                <w:p w14:paraId="1AFBE121" w14:textId="77777777" w:rsidR="00FF3C6E" w:rsidRPr="009851F4" w:rsidRDefault="00FF3C6E" w:rsidP="009200FC">
                  <w:pPr>
                    <w:jc w:val="center"/>
                    <w:rPr>
                      <w:rFonts w:cs="Arial"/>
                      <w:b/>
                      <w:bCs/>
                      <w:color w:val="008080"/>
                    </w:rPr>
                  </w:pPr>
                  <w:r w:rsidRPr="009851F4">
                    <w:rPr>
                      <w:rFonts w:cs="Arial"/>
                      <w:b/>
                      <w:bCs/>
                      <w:color w:val="008080"/>
                    </w:rPr>
                    <w:t>#DIV/0!</w:t>
                  </w:r>
                </w:p>
              </w:tc>
              <w:tc>
                <w:tcPr>
                  <w:tcW w:w="1000" w:type="dxa"/>
                  <w:vMerge w:val="restart"/>
                  <w:tcBorders>
                    <w:top w:val="single" w:sz="4" w:space="0" w:color="auto"/>
                    <w:left w:val="single" w:sz="4" w:space="0" w:color="008080"/>
                    <w:bottom w:val="single" w:sz="4" w:space="0" w:color="008080"/>
                    <w:right w:val="single" w:sz="8" w:space="0" w:color="008080"/>
                  </w:tcBorders>
                  <w:shd w:val="clear" w:color="000000" w:fill="CCFFFF"/>
                  <w:vAlign w:val="center"/>
                  <w:hideMark/>
                </w:tcPr>
                <w:p w14:paraId="4BF87A97" w14:textId="77777777" w:rsidR="00FF3C6E" w:rsidRPr="009851F4" w:rsidRDefault="00FF3C6E" w:rsidP="009200FC">
                  <w:pPr>
                    <w:jc w:val="center"/>
                    <w:rPr>
                      <w:rFonts w:cs="Arial"/>
                      <w:b/>
                      <w:bCs/>
                      <w:color w:val="008080"/>
                    </w:rPr>
                  </w:pPr>
                  <w:r w:rsidRPr="009851F4">
                    <w:rPr>
                      <w:rFonts w:cs="Arial"/>
                      <w:b/>
                      <w:bCs/>
                      <w:color w:val="008080"/>
                    </w:rPr>
                    <w:t>#DIV/0!</w:t>
                  </w:r>
                </w:p>
              </w:tc>
            </w:tr>
            <w:tr w:rsidR="00FF3C6E" w:rsidRPr="009851F4" w14:paraId="62C040A6" w14:textId="77777777" w:rsidTr="009200FC">
              <w:trPr>
                <w:trHeight w:val="450"/>
              </w:trPr>
              <w:tc>
                <w:tcPr>
                  <w:tcW w:w="575" w:type="dxa"/>
                  <w:vMerge/>
                  <w:tcBorders>
                    <w:top w:val="nil"/>
                    <w:left w:val="single" w:sz="8" w:space="0" w:color="008080"/>
                    <w:bottom w:val="single" w:sz="4" w:space="0" w:color="008080"/>
                    <w:right w:val="single" w:sz="4" w:space="0" w:color="008080"/>
                  </w:tcBorders>
                  <w:vAlign w:val="center"/>
                  <w:hideMark/>
                </w:tcPr>
                <w:p w14:paraId="5AE5E81A"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000000" w:fill="CCFFFF"/>
                  <w:vAlign w:val="center"/>
                  <w:hideMark/>
                </w:tcPr>
                <w:p w14:paraId="41060137" w14:textId="77777777" w:rsidR="00FF3C6E" w:rsidRPr="009851F4" w:rsidRDefault="00FF3C6E" w:rsidP="009200FC">
                  <w:pPr>
                    <w:rPr>
                      <w:rFonts w:cs="Arial"/>
                      <w:b/>
                      <w:bCs/>
                      <w:color w:val="008080"/>
                    </w:rPr>
                  </w:pPr>
                  <w:r w:rsidRPr="009851F4">
                    <w:rPr>
                      <w:rFonts w:cs="Arial"/>
                      <w:b/>
                      <w:bCs/>
                      <w:color w:val="008080"/>
                    </w:rPr>
                    <w:t xml:space="preserve">(A) Total activ  </w:t>
                  </w:r>
                  <w:r w:rsidRPr="009851F4">
                    <w:rPr>
                      <w:rFonts w:cs="Arial"/>
                      <w:color w:val="008080"/>
                    </w:rPr>
                    <w:t>- din sheetul bilant si se introduce pentru perioada aferenta</w:t>
                  </w:r>
                </w:p>
              </w:tc>
              <w:tc>
                <w:tcPr>
                  <w:tcW w:w="1333" w:type="dxa"/>
                  <w:tcBorders>
                    <w:top w:val="nil"/>
                    <w:left w:val="nil"/>
                    <w:bottom w:val="single" w:sz="4" w:space="0" w:color="008080"/>
                    <w:right w:val="single" w:sz="4" w:space="0" w:color="008080"/>
                  </w:tcBorders>
                  <w:shd w:val="clear" w:color="000000" w:fill="CCFFFF"/>
                  <w:vAlign w:val="center"/>
                  <w:hideMark/>
                </w:tcPr>
                <w:p w14:paraId="1E6977AB" w14:textId="77777777" w:rsidR="00FF3C6E" w:rsidRPr="009851F4" w:rsidRDefault="00FF3C6E" w:rsidP="009200FC">
                  <w:pPr>
                    <w:jc w:val="center"/>
                    <w:rPr>
                      <w:rFonts w:cs="Arial"/>
                      <w:b/>
                      <w:bCs/>
                      <w:color w:val="008080"/>
                    </w:rPr>
                  </w:pPr>
                  <w:r w:rsidRPr="009851F4">
                    <w:rPr>
                      <w:rFonts w:cs="Arial"/>
                      <w:b/>
                      <w:bCs/>
                      <w:color w:val="008080"/>
                    </w:rPr>
                    <w:t>N/A</w:t>
                  </w:r>
                </w:p>
              </w:tc>
              <w:tc>
                <w:tcPr>
                  <w:tcW w:w="1724" w:type="dxa"/>
                  <w:tcBorders>
                    <w:top w:val="nil"/>
                    <w:left w:val="nil"/>
                    <w:bottom w:val="single" w:sz="4" w:space="0" w:color="008080"/>
                    <w:right w:val="single" w:sz="4" w:space="0" w:color="008080"/>
                  </w:tcBorders>
                  <w:shd w:val="clear" w:color="000000" w:fill="CCFFFF"/>
                  <w:noWrap/>
                  <w:vAlign w:val="center"/>
                  <w:hideMark/>
                </w:tcPr>
                <w:p w14:paraId="4F20A90C" w14:textId="77777777" w:rsidR="00FF3C6E" w:rsidRPr="009851F4" w:rsidRDefault="00FF3C6E" w:rsidP="009200FC">
                  <w:pPr>
                    <w:jc w:val="center"/>
                    <w:rPr>
                      <w:rFonts w:cs="Arial"/>
                      <w:b/>
                      <w:bCs/>
                      <w:color w:val="008080"/>
                    </w:rPr>
                  </w:pPr>
                  <w:r w:rsidRPr="009851F4">
                    <w:rPr>
                      <w:rFonts w:cs="Arial"/>
                      <w:b/>
                      <w:bCs/>
                      <w:color w:val="008080"/>
                    </w:rPr>
                    <w:t xml:space="preserve"> Numeric </w:t>
                  </w:r>
                </w:p>
              </w:tc>
              <w:tc>
                <w:tcPr>
                  <w:tcW w:w="1240" w:type="dxa"/>
                  <w:tcBorders>
                    <w:top w:val="nil"/>
                    <w:left w:val="nil"/>
                    <w:bottom w:val="single" w:sz="4" w:space="0" w:color="008080"/>
                    <w:right w:val="single" w:sz="4" w:space="0" w:color="008080"/>
                  </w:tcBorders>
                  <w:shd w:val="clear" w:color="000000" w:fill="CCFFFF"/>
                  <w:noWrap/>
                  <w:vAlign w:val="center"/>
                  <w:hideMark/>
                </w:tcPr>
                <w:p w14:paraId="3302079A"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nil"/>
                    <w:left w:val="nil"/>
                    <w:bottom w:val="single" w:sz="4" w:space="0" w:color="008080"/>
                    <w:right w:val="single" w:sz="4" w:space="0" w:color="008080"/>
                  </w:tcBorders>
                  <w:shd w:val="clear" w:color="000000" w:fill="CCFFFF"/>
                  <w:noWrap/>
                  <w:vAlign w:val="center"/>
                  <w:hideMark/>
                </w:tcPr>
                <w:p w14:paraId="6FEA7B67"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nil"/>
                    <w:left w:val="nil"/>
                    <w:bottom w:val="single" w:sz="4" w:space="0" w:color="008080"/>
                    <w:right w:val="single" w:sz="4" w:space="0" w:color="008080"/>
                  </w:tcBorders>
                  <w:shd w:val="clear" w:color="000000" w:fill="CCFFFF"/>
                  <w:noWrap/>
                  <w:vAlign w:val="center"/>
                  <w:hideMark/>
                </w:tcPr>
                <w:p w14:paraId="118D242B"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nil"/>
                    <w:left w:val="nil"/>
                    <w:bottom w:val="single" w:sz="4" w:space="0" w:color="008080"/>
                    <w:right w:val="single" w:sz="4" w:space="0" w:color="008080"/>
                  </w:tcBorders>
                  <w:shd w:val="clear" w:color="000000" w:fill="CCFFFF"/>
                  <w:noWrap/>
                  <w:vAlign w:val="center"/>
                  <w:hideMark/>
                </w:tcPr>
                <w:p w14:paraId="6EB141F0"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single" w:sz="4" w:space="0" w:color="008080"/>
                    <w:right w:val="single" w:sz="4" w:space="0" w:color="008080"/>
                  </w:tcBorders>
                  <w:shd w:val="clear" w:color="000000" w:fill="CCFFFF"/>
                  <w:noWrap/>
                  <w:vAlign w:val="center"/>
                  <w:hideMark/>
                </w:tcPr>
                <w:p w14:paraId="213B767F" w14:textId="77777777" w:rsidR="00FF3C6E" w:rsidRPr="009851F4" w:rsidRDefault="00FF3C6E" w:rsidP="009200FC">
                  <w:pPr>
                    <w:jc w:val="center"/>
                    <w:rPr>
                      <w:rFonts w:cs="Arial"/>
                      <w:color w:val="008080"/>
                    </w:rPr>
                  </w:pPr>
                  <w:r w:rsidRPr="009851F4">
                    <w:rPr>
                      <w:rFonts w:cs="Arial"/>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013DA59B"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3506D904" w14:textId="77777777" w:rsidR="00FF3C6E" w:rsidRPr="009851F4" w:rsidRDefault="00FF3C6E" w:rsidP="009200FC">
                  <w:pPr>
                    <w:rPr>
                      <w:rFonts w:cs="Arial"/>
                      <w:b/>
                      <w:bCs/>
                      <w:color w:val="008080"/>
                    </w:rPr>
                  </w:pPr>
                </w:p>
              </w:tc>
            </w:tr>
            <w:tr w:rsidR="00FF3C6E" w:rsidRPr="009851F4" w14:paraId="6290DE98" w14:textId="77777777" w:rsidTr="009200FC">
              <w:trPr>
                <w:trHeight w:val="675"/>
              </w:trPr>
              <w:tc>
                <w:tcPr>
                  <w:tcW w:w="575" w:type="dxa"/>
                  <w:vMerge/>
                  <w:tcBorders>
                    <w:top w:val="nil"/>
                    <w:left w:val="single" w:sz="8" w:space="0" w:color="008080"/>
                    <w:bottom w:val="single" w:sz="4" w:space="0" w:color="008080"/>
                    <w:right w:val="single" w:sz="4" w:space="0" w:color="008080"/>
                  </w:tcBorders>
                  <w:vAlign w:val="center"/>
                  <w:hideMark/>
                </w:tcPr>
                <w:p w14:paraId="047D0F9D"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000000" w:fill="CCFFFF"/>
                  <w:vAlign w:val="center"/>
                  <w:hideMark/>
                </w:tcPr>
                <w:p w14:paraId="4CCCBA06" w14:textId="77777777" w:rsidR="00FF3C6E" w:rsidRPr="009851F4" w:rsidRDefault="00FF3C6E" w:rsidP="009200FC">
                  <w:pPr>
                    <w:rPr>
                      <w:rFonts w:cs="Arial"/>
                      <w:b/>
                      <w:bCs/>
                      <w:color w:val="008080"/>
                    </w:rPr>
                  </w:pPr>
                  <w:r w:rsidRPr="009851F4">
                    <w:rPr>
                      <w:rFonts w:cs="Arial"/>
                      <w:b/>
                      <w:bCs/>
                      <w:color w:val="008080"/>
                    </w:rPr>
                    <w:t xml:space="preserve">Rata indatorarii (rI) - </w:t>
                  </w:r>
                  <w:r w:rsidRPr="009851F4">
                    <w:rPr>
                      <w:rFonts w:cs="Arial"/>
                      <w:color w:val="008080"/>
                    </w:rPr>
                    <w:t xml:space="preserve">se calculeaza automat ca raport intre (D&gt;1) si total activ (A) -  trebuie sa fie </w:t>
                  </w:r>
                  <w:r w:rsidRPr="009851F4">
                    <w:rPr>
                      <w:rFonts w:cs="Arial"/>
                      <w:b/>
                      <w:bCs/>
                      <w:color w:val="008080"/>
                    </w:rPr>
                    <w:t>maxim 60%</w:t>
                  </w:r>
                </w:p>
              </w:tc>
              <w:tc>
                <w:tcPr>
                  <w:tcW w:w="1333" w:type="dxa"/>
                  <w:tcBorders>
                    <w:top w:val="nil"/>
                    <w:left w:val="nil"/>
                    <w:bottom w:val="single" w:sz="4" w:space="0" w:color="008080"/>
                    <w:right w:val="single" w:sz="4" w:space="0" w:color="008080"/>
                  </w:tcBorders>
                  <w:shd w:val="clear" w:color="000000" w:fill="CCFFFF"/>
                  <w:vAlign w:val="center"/>
                  <w:hideMark/>
                </w:tcPr>
                <w:p w14:paraId="650956AA" w14:textId="77777777" w:rsidR="00FF3C6E" w:rsidRPr="009851F4" w:rsidRDefault="00FF3C6E" w:rsidP="009200FC">
                  <w:pPr>
                    <w:jc w:val="center"/>
                    <w:rPr>
                      <w:rFonts w:cs="Arial"/>
                      <w:b/>
                      <w:bCs/>
                      <w:color w:val="008080"/>
                    </w:rPr>
                  </w:pPr>
                  <w:r w:rsidRPr="009851F4">
                    <w:rPr>
                      <w:rFonts w:cs="Arial"/>
                      <w:b/>
                      <w:bCs/>
                      <w:color w:val="008080"/>
                    </w:rPr>
                    <w:t>maxim 60%</w:t>
                  </w:r>
                </w:p>
              </w:tc>
              <w:tc>
                <w:tcPr>
                  <w:tcW w:w="1724" w:type="dxa"/>
                  <w:tcBorders>
                    <w:top w:val="nil"/>
                    <w:left w:val="nil"/>
                    <w:bottom w:val="single" w:sz="4" w:space="0" w:color="008080"/>
                    <w:right w:val="single" w:sz="4" w:space="0" w:color="008080"/>
                  </w:tcBorders>
                  <w:shd w:val="clear" w:color="000000" w:fill="CCFFFF"/>
                  <w:noWrap/>
                  <w:vAlign w:val="center"/>
                  <w:hideMark/>
                </w:tcPr>
                <w:p w14:paraId="324E9379" w14:textId="77777777" w:rsidR="00FF3C6E" w:rsidRPr="009851F4" w:rsidRDefault="00FF3C6E" w:rsidP="009200FC">
                  <w:pPr>
                    <w:jc w:val="center"/>
                    <w:rPr>
                      <w:rFonts w:cs="Arial"/>
                      <w:color w:val="008080"/>
                    </w:rPr>
                  </w:pPr>
                  <w:r w:rsidRPr="009851F4">
                    <w:rPr>
                      <w:rFonts w:cs="Arial"/>
                      <w:color w:val="008080"/>
                    </w:rPr>
                    <w:t xml:space="preserve"> % </w:t>
                  </w:r>
                </w:p>
              </w:tc>
              <w:tc>
                <w:tcPr>
                  <w:tcW w:w="1240" w:type="dxa"/>
                  <w:tcBorders>
                    <w:top w:val="nil"/>
                    <w:left w:val="nil"/>
                    <w:bottom w:val="single" w:sz="4" w:space="0" w:color="008080"/>
                    <w:right w:val="single" w:sz="4" w:space="0" w:color="008080"/>
                  </w:tcBorders>
                  <w:shd w:val="clear" w:color="000000" w:fill="CCFFFF"/>
                  <w:noWrap/>
                  <w:vAlign w:val="center"/>
                  <w:hideMark/>
                </w:tcPr>
                <w:p w14:paraId="0B7C4906" w14:textId="77777777" w:rsidR="00FF3C6E" w:rsidRPr="009851F4" w:rsidRDefault="00FF3C6E" w:rsidP="009200FC">
                  <w:pPr>
                    <w:jc w:val="center"/>
                    <w:rPr>
                      <w:rFonts w:cs="Arial"/>
                      <w:color w:val="008080"/>
                    </w:rPr>
                  </w:pPr>
                  <w:r w:rsidRPr="009851F4">
                    <w:rPr>
                      <w:rFonts w:cs="Arial"/>
                      <w:color w:val="008080"/>
                    </w:rPr>
                    <w:t>#DIV/0!</w:t>
                  </w:r>
                </w:p>
              </w:tc>
              <w:tc>
                <w:tcPr>
                  <w:tcW w:w="1180" w:type="dxa"/>
                  <w:tcBorders>
                    <w:top w:val="nil"/>
                    <w:left w:val="nil"/>
                    <w:bottom w:val="single" w:sz="4" w:space="0" w:color="008080"/>
                    <w:right w:val="single" w:sz="4" w:space="0" w:color="008080"/>
                  </w:tcBorders>
                  <w:shd w:val="clear" w:color="000000" w:fill="CCFFFF"/>
                  <w:noWrap/>
                  <w:vAlign w:val="center"/>
                  <w:hideMark/>
                </w:tcPr>
                <w:p w14:paraId="3A0A2A45" w14:textId="77777777" w:rsidR="00FF3C6E" w:rsidRPr="009851F4" w:rsidRDefault="00FF3C6E" w:rsidP="009200FC">
                  <w:pPr>
                    <w:jc w:val="center"/>
                    <w:rPr>
                      <w:rFonts w:cs="Arial"/>
                      <w:color w:val="008080"/>
                    </w:rPr>
                  </w:pPr>
                  <w:r w:rsidRPr="009851F4">
                    <w:rPr>
                      <w:rFonts w:cs="Arial"/>
                      <w:color w:val="008080"/>
                    </w:rPr>
                    <w:t>#DIV/0!</w:t>
                  </w:r>
                </w:p>
              </w:tc>
              <w:tc>
                <w:tcPr>
                  <w:tcW w:w="1245" w:type="dxa"/>
                  <w:tcBorders>
                    <w:top w:val="nil"/>
                    <w:left w:val="nil"/>
                    <w:bottom w:val="single" w:sz="4" w:space="0" w:color="008080"/>
                    <w:right w:val="single" w:sz="4" w:space="0" w:color="008080"/>
                  </w:tcBorders>
                  <w:shd w:val="clear" w:color="000000" w:fill="CCFFFF"/>
                  <w:noWrap/>
                  <w:vAlign w:val="center"/>
                  <w:hideMark/>
                </w:tcPr>
                <w:p w14:paraId="330470A9" w14:textId="77777777" w:rsidR="00FF3C6E" w:rsidRPr="009851F4" w:rsidRDefault="00FF3C6E" w:rsidP="009200FC">
                  <w:pPr>
                    <w:jc w:val="center"/>
                    <w:rPr>
                      <w:rFonts w:cs="Arial"/>
                      <w:color w:val="008080"/>
                    </w:rPr>
                  </w:pPr>
                  <w:r w:rsidRPr="009851F4">
                    <w:rPr>
                      <w:rFonts w:cs="Arial"/>
                      <w:color w:val="008080"/>
                    </w:rPr>
                    <w:t>#DIV/0!</w:t>
                  </w:r>
                </w:p>
              </w:tc>
              <w:tc>
                <w:tcPr>
                  <w:tcW w:w="1200" w:type="dxa"/>
                  <w:tcBorders>
                    <w:top w:val="nil"/>
                    <w:left w:val="nil"/>
                    <w:bottom w:val="single" w:sz="4" w:space="0" w:color="008080"/>
                    <w:right w:val="single" w:sz="4" w:space="0" w:color="008080"/>
                  </w:tcBorders>
                  <w:shd w:val="clear" w:color="000000" w:fill="CCFFFF"/>
                  <w:noWrap/>
                  <w:vAlign w:val="center"/>
                  <w:hideMark/>
                </w:tcPr>
                <w:p w14:paraId="4C62C3D5" w14:textId="77777777" w:rsidR="00FF3C6E" w:rsidRPr="009851F4" w:rsidRDefault="00FF3C6E" w:rsidP="009200FC">
                  <w:pPr>
                    <w:jc w:val="center"/>
                    <w:rPr>
                      <w:rFonts w:cs="Arial"/>
                      <w:color w:val="008080"/>
                    </w:rPr>
                  </w:pPr>
                  <w:r w:rsidRPr="009851F4">
                    <w:rPr>
                      <w:rFonts w:cs="Arial"/>
                      <w:color w:val="008080"/>
                    </w:rPr>
                    <w:t>#DIV/0!</w:t>
                  </w:r>
                </w:p>
              </w:tc>
              <w:tc>
                <w:tcPr>
                  <w:tcW w:w="1220" w:type="dxa"/>
                  <w:tcBorders>
                    <w:top w:val="nil"/>
                    <w:left w:val="nil"/>
                    <w:bottom w:val="single" w:sz="4" w:space="0" w:color="008080"/>
                    <w:right w:val="single" w:sz="4" w:space="0" w:color="008080"/>
                  </w:tcBorders>
                  <w:shd w:val="clear" w:color="000000" w:fill="CCFFFF"/>
                  <w:noWrap/>
                  <w:vAlign w:val="center"/>
                  <w:hideMark/>
                </w:tcPr>
                <w:p w14:paraId="03FFA450" w14:textId="77777777" w:rsidR="00FF3C6E" w:rsidRPr="009851F4" w:rsidRDefault="00FF3C6E" w:rsidP="009200FC">
                  <w:pPr>
                    <w:jc w:val="center"/>
                    <w:rPr>
                      <w:rFonts w:cs="Arial"/>
                      <w:color w:val="008080"/>
                    </w:rPr>
                  </w:pPr>
                  <w:r w:rsidRPr="009851F4">
                    <w:rPr>
                      <w:rFonts w:cs="Arial"/>
                      <w:color w:val="008080"/>
                    </w:rPr>
                    <w:t>#DIV/0!</w:t>
                  </w:r>
                </w:p>
              </w:tc>
              <w:tc>
                <w:tcPr>
                  <w:tcW w:w="1000" w:type="dxa"/>
                  <w:vMerge/>
                  <w:tcBorders>
                    <w:top w:val="nil"/>
                    <w:left w:val="single" w:sz="4" w:space="0" w:color="008080"/>
                    <w:bottom w:val="single" w:sz="4" w:space="0" w:color="008080"/>
                    <w:right w:val="single" w:sz="4" w:space="0" w:color="008080"/>
                  </w:tcBorders>
                  <w:vAlign w:val="center"/>
                  <w:hideMark/>
                </w:tcPr>
                <w:p w14:paraId="014F540D"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5B583908" w14:textId="77777777" w:rsidR="00FF3C6E" w:rsidRPr="009851F4" w:rsidRDefault="00FF3C6E" w:rsidP="009200FC">
                  <w:pPr>
                    <w:rPr>
                      <w:rFonts w:cs="Arial"/>
                      <w:b/>
                      <w:bCs/>
                      <w:color w:val="008080"/>
                    </w:rPr>
                  </w:pPr>
                </w:p>
              </w:tc>
            </w:tr>
            <w:tr w:rsidR="00FF3C6E" w:rsidRPr="009851F4" w14:paraId="0390A449" w14:textId="77777777" w:rsidTr="009200FC">
              <w:trPr>
                <w:trHeight w:val="450"/>
              </w:trPr>
              <w:tc>
                <w:tcPr>
                  <w:tcW w:w="575" w:type="dxa"/>
                  <w:vMerge/>
                  <w:tcBorders>
                    <w:top w:val="nil"/>
                    <w:left w:val="single" w:sz="8" w:space="0" w:color="008080"/>
                    <w:bottom w:val="single" w:sz="4" w:space="0" w:color="008080"/>
                    <w:right w:val="single" w:sz="4" w:space="0" w:color="008080"/>
                  </w:tcBorders>
                  <w:vAlign w:val="center"/>
                  <w:hideMark/>
                </w:tcPr>
                <w:p w14:paraId="6AB847BB"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auto" w:fill="auto"/>
                  <w:vAlign w:val="center"/>
                  <w:hideMark/>
                </w:tcPr>
                <w:p w14:paraId="3AA4BAF5" w14:textId="77777777" w:rsidR="00FF3C6E" w:rsidRPr="009851F4" w:rsidRDefault="00FF3C6E" w:rsidP="009200FC">
                  <w:pPr>
                    <w:rPr>
                      <w:rFonts w:cs="Arial"/>
                      <w:b/>
                      <w:bCs/>
                      <w:color w:val="008080"/>
                    </w:rPr>
                  </w:pPr>
                  <w:r w:rsidRPr="009851F4">
                    <w:rPr>
                      <w:rFonts w:cs="Arial"/>
                      <w:b/>
                      <w:bCs/>
                      <w:color w:val="008080"/>
                    </w:rPr>
                    <w:t>Rata indatorarii (rI) -</w:t>
                  </w:r>
                  <w:r w:rsidRPr="009851F4">
                    <w:rPr>
                      <w:rFonts w:cs="Arial"/>
                      <w:color w:val="008080"/>
                    </w:rPr>
                    <w:t xml:space="preserve"> calculata de solicitant, conform tabelului de indicatori </w:t>
                  </w:r>
                </w:p>
              </w:tc>
              <w:tc>
                <w:tcPr>
                  <w:tcW w:w="1333" w:type="dxa"/>
                  <w:tcBorders>
                    <w:top w:val="nil"/>
                    <w:left w:val="nil"/>
                    <w:bottom w:val="single" w:sz="4" w:space="0" w:color="008080"/>
                    <w:right w:val="single" w:sz="4" w:space="0" w:color="008080"/>
                  </w:tcBorders>
                  <w:shd w:val="clear" w:color="auto" w:fill="auto"/>
                  <w:vAlign w:val="center"/>
                  <w:hideMark/>
                </w:tcPr>
                <w:p w14:paraId="5CA523AA" w14:textId="77777777" w:rsidR="00FF3C6E" w:rsidRPr="009851F4" w:rsidRDefault="00FF3C6E" w:rsidP="009200FC">
                  <w:pPr>
                    <w:jc w:val="center"/>
                    <w:rPr>
                      <w:rFonts w:cs="Arial"/>
                      <w:b/>
                      <w:bCs/>
                      <w:color w:val="008080"/>
                    </w:rPr>
                  </w:pPr>
                  <w:r w:rsidRPr="009851F4">
                    <w:rPr>
                      <w:rFonts w:cs="Arial"/>
                      <w:b/>
                      <w:bCs/>
                      <w:color w:val="008080"/>
                    </w:rPr>
                    <w:t>maxim 60%</w:t>
                  </w:r>
                </w:p>
              </w:tc>
              <w:tc>
                <w:tcPr>
                  <w:tcW w:w="1724" w:type="dxa"/>
                  <w:tcBorders>
                    <w:top w:val="nil"/>
                    <w:left w:val="nil"/>
                    <w:bottom w:val="single" w:sz="4" w:space="0" w:color="008080"/>
                    <w:right w:val="single" w:sz="4" w:space="0" w:color="008080"/>
                  </w:tcBorders>
                  <w:shd w:val="clear" w:color="auto" w:fill="auto"/>
                  <w:noWrap/>
                  <w:vAlign w:val="center"/>
                  <w:hideMark/>
                </w:tcPr>
                <w:p w14:paraId="465628B8" w14:textId="77777777" w:rsidR="00FF3C6E" w:rsidRPr="009851F4" w:rsidRDefault="00FF3C6E" w:rsidP="009200FC">
                  <w:pPr>
                    <w:jc w:val="center"/>
                    <w:rPr>
                      <w:rFonts w:cs="Arial"/>
                      <w:color w:val="008080"/>
                    </w:rPr>
                  </w:pPr>
                  <w:r w:rsidRPr="009851F4">
                    <w:rPr>
                      <w:rFonts w:cs="Arial"/>
                      <w:color w:val="008080"/>
                    </w:rPr>
                    <w:t xml:space="preserve"> % </w:t>
                  </w:r>
                </w:p>
              </w:tc>
              <w:tc>
                <w:tcPr>
                  <w:tcW w:w="1240" w:type="dxa"/>
                  <w:tcBorders>
                    <w:top w:val="nil"/>
                    <w:left w:val="nil"/>
                    <w:bottom w:val="single" w:sz="4" w:space="0" w:color="008080"/>
                    <w:right w:val="single" w:sz="4" w:space="0" w:color="008080"/>
                  </w:tcBorders>
                  <w:shd w:val="clear" w:color="auto" w:fill="auto"/>
                  <w:noWrap/>
                  <w:vAlign w:val="center"/>
                  <w:hideMark/>
                </w:tcPr>
                <w:p w14:paraId="7264ED43"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nil"/>
                    <w:left w:val="nil"/>
                    <w:bottom w:val="single" w:sz="4" w:space="0" w:color="008080"/>
                    <w:right w:val="single" w:sz="4" w:space="0" w:color="008080"/>
                  </w:tcBorders>
                  <w:shd w:val="clear" w:color="auto" w:fill="auto"/>
                  <w:noWrap/>
                  <w:vAlign w:val="center"/>
                  <w:hideMark/>
                </w:tcPr>
                <w:p w14:paraId="24EF1C0D"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nil"/>
                    <w:left w:val="nil"/>
                    <w:bottom w:val="single" w:sz="4" w:space="0" w:color="008080"/>
                    <w:right w:val="single" w:sz="4" w:space="0" w:color="008080"/>
                  </w:tcBorders>
                  <w:shd w:val="clear" w:color="auto" w:fill="auto"/>
                  <w:noWrap/>
                  <w:vAlign w:val="center"/>
                  <w:hideMark/>
                </w:tcPr>
                <w:p w14:paraId="0413EA2E"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nil"/>
                    <w:left w:val="nil"/>
                    <w:bottom w:val="single" w:sz="4" w:space="0" w:color="008080"/>
                    <w:right w:val="single" w:sz="4" w:space="0" w:color="008080"/>
                  </w:tcBorders>
                  <w:shd w:val="clear" w:color="auto" w:fill="auto"/>
                  <w:noWrap/>
                  <w:vAlign w:val="center"/>
                  <w:hideMark/>
                </w:tcPr>
                <w:p w14:paraId="0B0B96D2"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single" w:sz="4" w:space="0" w:color="008080"/>
                    <w:right w:val="single" w:sz="4" w:space="0" w:color="008080"/>
                  </w:tcBorders>
                  <w:shd w:val="clear" w:color="auto" w:fill="auto"/>
                  <w:noWrap/>
                  <w:vAlign w:val="center"/>
                  <w:hideMark/>
                </w:tcPr>
                <w:p w14:paraId="56A59AEE" w14:textId="77777777" w:rsidR="00FF3C6E" w:rsidRPr="009851F4" w:rsidRDefault="00FF3C6E" w:rsidP="009200FC">
                  <w:pPr>
                    <w:jc w:val="center"/>
                    <w:rPr>
                      <w:rFonts w:cs="Arial"/>
                      <w:color w:val="008080"/>
                    </w:rPr>
                  </w:pPr>
                  <w:r w:rsidRPr="009851F4">
                    <w:rPr>
                      <w:rFonts w:cs="Arial"/>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2A356F7C"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5F02A569" w14:textId="77777777" w:rsidR="00FF3C6E" w:rsidRPr="009851F4" w:rsidRDefault="00FF3C6E" w:rsidP="009200FC">
                  <w:pPr>
                    <w:rPr>
                      <w:rFonts w:cs="Arial"/>
                      <w:b/>
                      <w:bCs/>
                      <w:color w:val="008080"/>
                    </w:rPr>
                  </w:pPr>
                </w:p>
              </w:tc>
            </w:tr>
            <w:tr w:rsidR="00FF3C6E" w:rsidRPr="009851F4" w14:paraId="4BEBE444" w14:textId="77777777" w:rsidTr="009200FC">
              <w:trPr>
                <w:trHeight w:val="255"/>
              </w:trPr>
              <w:tc>
                <w:tcPr>
                  <w:tcW w:w="575" w:type="dxa"/>
                  <w:tcBorders>
                    <w:top w:val="nil"/>
                    <w:left w:val="single" w:sz="8" w:space="0" w:color="008080"/>
                    <w:bottom w:val="single" w:sz="4" w:space="0" w:color="008080"/>
                    <w:right w:val="single" w:sz="4" w:space="0" w:color="008080"/>
                  </w:tcBorders>
                  <w:shd w:val="clear" w:color="000000" w:fill="CCFFFF"/>
                  <w:noWrap/>
                  <w:vAlign w:val="center"/>
                  <w:hideMark/>
                </w:tcPr>
                <w:p w14:paraId="5EFB30A7" w14:textId="77777777" w:rsidR="00FF3C6E" w:rsidRPr="009851F4" w:rsidRDefault="00FF3C6E" w:rsidP="009200FC">
                  <w:pPr>
                    <w:jc w:val="center"/>
                    <w:rPr>
                      <w:rFonts w:cs="Arial"/>
                      <w:color w:val="008080"/>
                    </w:rPr>
                  </w:pPr>
                  <w:r w:rsidRPr="009851F4">
                    <w:rPr>
                      <w:rFonts w:cs="Arial"/>
                      <w:color w:val="008080"/>
                    </w:rPr>
                    <w:t>9</w:t>
                  </w:r>
                </w:p>
              </w:tc>
              <w:tc>
                <w:tcPr>
                  <w:tcW w:w="2984" w:type="dxa"/>
                  <w:tcBorders>
                    <w:top w:val="nil"/>
                    <w:left w:val="nil"/>
                    <w:bottom w:val="single" w:sz="4" w:space="0" w:color="008080"/>
                    <w:right w:val="single" w:sz="4" w:space="0" w:color="008080"/>
                  </w:tcBorders>
                  <w:shd w:val="clear" w:color="000000" w:fill="CCFFFF"/>
                  <w:vAlign w:val="center"/>
                  <w:hideMark/>
                </w:tcPr>
                <w:p w14:paraId="65864FFB" w14:textId="77777777" w:rsidR="00FF3C6E" w:rsidRPr="009851F4" w:rsidRDefault="00FF3C6E" w:rsidP="009200FC">
                  <w:pPr>
                    <w:rPr>
                      <w:rFonts w:cs="Arial"/>
                      <w:b/>
                      <w:bCs/>
                      <w:color w:val="008080"/>
                    </w:rPr>
                  </w:pPr>
                  <w:r w:rsidRPr="009851F4">
                    <w:rPr>
                      <w:rFonts w:cs="Arial"/>
                      <w:b/>
                      <w:bCs/>
                      <w:color w:val="008080"/>
                    </w:rPr>
                    <w:t>Rata de actualizare</w:t>
                  </w:r>
                </w:p>
              </w:tc>
              <w:tc>
                <w:tcPr>
                  <w:tcW w:w="1333" w:type="dxa"/>
                  <w:tcBorders>
                    <w:top w:val="nil"/>
                    <w:left w:val="nil"/>
                    <w:bottom w:val="single" w:sz="4" w:space="0" w:color="008080"/>
                    <w:right w:val="single" w:sz="4" w:space="0" w:color="008080"/>
                  </w:tcBorders>
                  <w:shd w:val="clear" w:color="000000" w:fill="CCFFFF"/>
                  <w:noWrap/>
                  <w:vAlign w:val="bottom"/>
                  <w:hideMark/>
                </w:tcPr>
                <w:p w14:paraId="6CB73DCD" w14:textId="77777777" w:rsidR="00FF3C6E" w:rsidRPr="009851F4" w:rsidRDefault="00FF3C6E" w:rsidP="009200FC">
                  <w:pPr>
                    <w:jc w:val="center"/>
                    <w:rPr>
                      <w:rFonts w:cs="Arial"/>
                      <w:b/>
                      <w:bCs/>
                      <w:color w:val="008080"/>
                    </w:rPr>
                  </w:pPr>
                  <w:r w:rsidRPr="009851F4">
                    <w:rPr>
                      <w:rFonts w:cs="Arial"/>
                      <w:b/>
                      <w:bCs/>
                      <w:color w:val="008080"/>
                    </w:rPr>
                    <w:t xml:space="preserve"> N/A </w:t>
                  </w:r>
                </w:p>
              </w:tc>
              <w:tc>
                <w:tcPr>
                  <w:tcW w:w="1724" w:type="dxa"/>
                  <w:tcBorders>
                    <w:top w:val="nil"/>
                    <w:left w:val="nil"/>
                    <w:bottom w:val="single" w:sz="4" w:space="0" w:color="008080"/>
                    <w:right w:val="single" w:sz="4" w:space="0" w:color="008080"/>
                  </w:tcBorders>
                  <w:shd w:val="clear" w:color="000000" w:fill="CCFFFF"/>
                  <w:noWrap/>
                  <w:vAlign w:val="center"/>
                  <w:hideMark/>
                </w:tcPr>
                <w:p w14:paraId="4CCAD7B6" w14:textId="77777777" w:rsidR="00FF3C6E" w:rsidRPr="009851F4" w:rsidRDefault="00FF3C6E" w:rsidP="009200FC">
                  <w:pPr>
                    <w:jc w:val="center"/>
                    <w:rPr>
                      <w:rFonts w:cs="Arial"/>
                      <w:b/>
                      <w:bCs/>
                      <w:color w:val="008080"/>
                    </w:rPr>
                  </w:pPr>
                  <w:r w:rsidRPr="009851F4">
                    <w:rPr>
                      <w:rFonts w:cs="Arial"/>
                      <w:b/>
                      <w:bCs/>
                      <w:color w:val="008080"/>
                    </w:rPr>
                    <w:t> </w:t>
                  </w:r>
                </w:p>
              </w:tc>
              <w:tc>
                <w:tcPr>
                  <w:tcW w:w="6085" w:type="dxa"/>
                  <w:gridSpan w:val="5"/>
                  <w:tcBorders>
                    <w:top w:val="single" w:sz="4" w:space="0" w:color="008080"/>
                    <w:left w:val="nil"/>
                    <w:bottom w:val="single" w:sz="4" w:space="0" w:color="008080"/>
                    <w:right w:val="single" w:sz="4" w:space="0" w:color="008080"/>
                  </w:tcBorders>
                  <w:shd w:val="clear" w:color="000000" w:fill="008080"/>
                  <w:noWrap/>
                  <w:vAlign w:val="center"/>
                  <w:hideMark/>
                </w:tcPr>
                <w:p w14:paraId="1CC22CDF" w14:textId="77777777" w:rsidR="00FF3C6E" w:rsidRPr="009851F4" w:rsidRDefault="00FF3C6E" w:rsidP="009200FC">
                  <w:pPr>
                    <w:jc w:val="center"/>
                    <w:rPr>
                      <w:rFonts w:cs="Arial"/>
                      <w:b/>
                      <w:bCs/>
                      <w:color w:val="FFFFFF"/>
                    </w:rPr>
                  </w:pPr>
                  <w:r w:rsidRPr="009851F4">
                    <w:rPr>
                      <w:rFonts w:cs="Arial"/>
                      <w:b/>
                      <w:bCs/>
                      <w:color w:val="FFFFFF"/>
                    </w:rPr>
                    <w:t>8%</w:t>
                  </w:r>
                </w:p>
              </w:tc>
              <w:tc>
                <w:tcPr>
                  <w:tcW w:w="1000" w:type="dxa"/>
                  <w:tcBorders>
                    <w:top w:val="nil"/>
                    <w:left w:val="nil"/>
                    <w:bottom w:val="single" w:sz="4" w:space="0" w:color="008080"/>
                    <w:right w:val="single" w:sz="4" w:space="0" w:color="008080"/>
                  </w:tcBorders>
                  <w:shd w:val="clear" w:color="000000" w:fill="CCFFFF"/>
                  <w:vAlign w:val="center"/>
                  <w:hideMark/>
                </w:tcPr>
                <w:p w14:paraId="604032FD" w14:textId="77777777" w:rsidR="00FF3C6E" w:rsidRPr="009851F4" w:rsidRDefault="00FF3C6E" w:rsidP="009200FC">
                  <w:pPr>
                    <w:jc w:val="center"/>
                    <w:rPr>
                      <w:rFonts w:cs="Arial"/>
                      <w:color w:val="008080"/>
                    </w:rPr>
                  </w:pPr>
                  <w:r w:rsidRPr="009851F4">
                    <w:rPr>
                      <w:rFonts w:cs="Arial"/>
                      <w:color w:val="008080"/>
                    </w:rPr>
                    <w:t> </w:t>
                  </w:r>
                </w:p>
              </w:tc>
              <w:tc>
                <w:tcPr>
                  <w:tcW w:w="1000" w:type="dxa"/>
                  <w:tcBorders>
                    <w:top w:val="nil"/>
                    <w:left w:val="nil"/>
                    <w:bottom w:val="single" w:sz="4" w:space="0" w:color="008080"/>
                    <w:right w:val="single" w:sz="8" w:space="0" w:color="008080"/>
                  </w:tcBorders>
                  <w:shd w:val="clear" w:color="000000" w:fill="CCFFFF"/>
                  <w:vAlign w:val="center"/>
                  <w:hideMark/>
                </w:tcPr>
                <w:p w14:paraId="19F0F4CC" w14:textId="77777777" w:rsidR="00FF3C6E" w:rsidRPr="009851F4" w:rsidRDefault="00FF3C6E" w:rsidP="009200FC">
                  <w:pPr>
                    <w:jc w:val="center"/>
                    <w:rPr>
                      <w:rFonts w:cs="Arial"/>
                      <w:color w:val="008080"/>
                    </w:rPr>
                  </w:pPr>
                  <w:r w:rsidRPr="009851F4">
                    <w:rPr>
                      <w:rFonts w:cs="Arial"/>
                      <w:color w:val="008080"/>
                    </w:rPr>
                    <w:t>N/A</w:t>
                  </w:r>
                </w:p>
              </w:tc>
            </w:tr>
            <w:tr w:rsidR="00FF3C6E" w:rsidRPr="009851F4" w14:paraId="57E1801D" w14:textId="77777777" w:rsidTr="009200FC">
              <w:trPr>
                <w:trHeight w:val="450"/>
              </w:trPr>
              <w:tc>
                <w:tcPr>
                  <w:tcW w:w="575" w:type="dxa"/>
                  <w:vMerge w:val="restart"/>
                  <w:tcBorders>
                    <w:top w:val="nil"/>
                    <w:left w:val="single" w:sz="8" w:space="0" w:color="008080"/>
                    <w:bottom w:val="single" w:sz="4" w:space="0" w:color="008080"/>
                    <w:right w:val="single" w:sz="4" w:space="0" w:color="008080"/>
                  </w:tcBorders>
                  <w:shd w:val="clear" w:color="000000" w:fill="CCFFFF"/>
                  <w:noWrap/>
                  <w:vAlign w:val="center"/>
                  <w:hideMark/>
                </w:tcPr>
                <w:p w14:paraId="33A0DA59" w14:textId="77777777" w:rsidR="00FF3C6E" w:rsidRPr="009851F4" w:rsidRDefault="00FF3C6E" w:rsidP="009200FC">
                  <w:pPr>
                    <w:jc w:val="center"/>
                    <w:rPr>
                      <w:rFonts w:cs="Arial"/>
                      <w:color w:val="008080"/>
                    </w:rPr>
                  </w:pPr>
                  <w:r w:rsidRPr="009851F4">
                    <w:rPr>
                      <w:rFonts w:cs="Arial"/>
                      <w:color w:val="008080"/>
                    </w:rPr>
                    <w:t> 10</w:t>
                  </w:r>
                </w:p>
              </w:tc>
              <w:tc>
                <w:tcPr>
                  <w:tcW w:w="2984" w:type="dxa"/>
                  <w:tcBorders>
                    <w:top w:val="nil"/>
                    <w:left w:val="nil"/>
                    <w:bottom w:val="single" w:sz="4" w:space="0" w:color="008080"/>
                    <w:right w:val="single" w:sz="4" w:space="0" w:color="008080"/>
                  </w:tcBorders>
                  <w:shd w:val="clear" w:color="000000" w:fill="CCFFFF"/>
                  <w:vAlign w:val="center"/>
                  <w:hideMark/>
                </w:tcPr>
                <w:p w14:paraId="3CE55369" w14:textId="77777777" w:rsidR="00FF3C6E" w:rsidRPr="009851F4" w:rsidRDefault="00FF3C6E" w:rsidP="009200FC">
                  <w:pPr>
                    <w:rPr>
                      <w:rFonts w:cs="Arial"/>
                      <w:b/>
                      <w:bCs/>
                      <w:color w:val="008080"/>
                    </w:rPr>
                  </w:pPr>
                  <w:r w:rsidRPr="009851F4">
                    <w:rPr>
                      <w:rFonts w:cs="Arial"/>
                      <w:b/>
                      <w:bCs/>
                      <w:color w:val="008080"/>
                    </w:rPr>
                    <w:t xml:space="preserve">Valoare actualizata neta (VAN) - </w:t>
                  </w:r>
                  <w:r w:rsidRPr="009851F4">
                    <w:rPr>
                      <w:rFonts w:cs="Arial"/>
                      <w:color w:val="008080"/>
                    </w:rPr>
                    <w:t xml:space="preserve">trebuie sa fie </w:t>
                  </w:r>
                  <w:r w:rsidRPr="009851F4">
                    <w:rPr>
                      <w:rFonts w:cs="Arial"/>
                      <w:b/>
                      <w:bCs/>
                      <w:color w:val="008080"/>
                    </w:rPr>
                    <w:t>pozitiva</w:t>
                  </w:r>
                </w:p>
              </w:tc>
              <w:tc>
                <w:tcPr>
                  <w:tcW w:w="1333" w:type="dxa"/>
                  <w:tcBorders>
                    <w:top w:val="nil"/>
                    <w:left w:val="nil"/>
                    <w:bottom w:val="single" w:sz="4" w:space="0" w:color="008080"/>
                    <w:right w:val="single" w:sz="4" w:space="0" w:color="008080"/>
                  </w:tcBorders>
                  <w:shd w:val="clear" w:color="000000" w:fill="CCFFFF"/>
                  <w:vAlign w:val="center"/>
                  <w:hideMark/>
                </w:tcPr>
                <w:p w14:paraId="44BDBD22" w14:textId="77777777" w:rsidR="00FF3C6E" w:rsidRPr="009851F4" w:rsidRDefault="00FF3C6E" w:rsidP="009200FC">
                  <w:pPr>
                    <w:jc w:val="center"/>
                    <w:rPr>
                      <w:rFonts w:cs="Arial"/>
                      <w:b/>
                      <w:bCs/>
                      <w:color w:val="008080"/>
                    </w:rPr>
                  </w:pPr>
                  <w:r w:rsidRPr="009851F4">
                    <w:rPr>
                      <w:rFonts w:cs="Arial"/>
                      <w:b/>
                      <w:bCs/>
                      <w:color w:val="008080"/>
                    </w:rPr>
                    <w:t>&gt;=0</w:t>
                  </w:r>
                </w:p>
              </w:tc>
              <w:tc>
                <w:tcPr>
                  <w:tcW w:w="1724" w:type="dxa"/>
                  <w:tcBorders>
                    <w:top w:val="nil"/>
                    <w:left w:val="nil"/>
                    <w:bottom w:val="single" w:sz="4" w:space="0" w:color="008080"/>
                    <w:right w:val="single" w:sz="4" w:space="0" w:color="008080"/>
                  </w:tcBorders>
                  <w:shd w:val="clear" w:color="000000" w:fill="CCFFFF"/>
                  <w:noWrap/>
                  <w:vAlign w:val="center"/>
                  <w:hideMark/>
                </w:tcPr>
                <w:p w14:paraId="3E0DA0F6" w14:textId="77777777" w:rsidR="00FF3C6E" w:rsidRPr="009851F4" w:rsidRDefault="00FF3C6E" w:rsidP="009200FC">
                  <w:pPr>
                    <w:jc w:val="center"/>
                    <w:rPr>
                      <w:rFonts w:cs="Arial"/>
                      <w:b/>
                      <w:bCs/>
                      <w:color w:val="008080"/>
                    </w:rPr>
                  </w:pPr>
                  <w:r w:rsidRPr="009851F4">
                    <w:rPr>
                      <w:rFonts w:cs="Arial"/>
                      <w:b/>
                      <w:bCs/>
                      <w:color w:val="008080"/>
                    </w:rPr>
                    <w:t>LEI</w:t>
                  </w:r>
                </w:p>
              </w:tc>
              <w:tc>
                <w:tcPr>
                  <w:tcW w:w="6085" w:type="dxa"/>
                  <w:gridSpan w:val="5"/>
                  <w:tcBorders>
                    <w:top w:val="single" w:sz="4" w:space="0" w:color="008080"/>
                    <w:left w:val="nil"/>
                    <w:bottom w:val="single" w:sz="4" w:space="0" w:color="008080"/>
                    <w:right w:val="single" w:sz="4" w:space="0" w:color="008080"/>
                  </w:tcBorders>
                  <w:shd w:val="clear" w:color="000000" w:fill="CCFFFF"/>
                  <w:noWrap/>
                  <w:vAlign w:val="center"/>
                  <w:hideMark/>
                </w:tcPr>
                <w:p w14:paraId="2BE4CE84"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val="restart"/>
                  <w:tcBorders>
                    <w:top w:val="nil"/>
                    <w:left w:val="single" w:sz="4" w:space="0" w:color="008080"/>
                    <w:bottom w:val="single" w:sz="4" w:space="0" w:color="008080"/>
                    <w:right w:val="single" w:sz="4" w:space="0" w:color="008080"/>
                  </w:tcBorders>
                  <w:shd w:val="clear" w:color="000000" w:fill="CCFFFF"/>
                  <w:vAlign w:val="center"/>
                  <w:hideMark/>
                </w:tcPr>
                <w:p w14:paraId="03D36CEE" w14:textId="77777777" w:rsidR="00FF3C6E" w:rsidRPr="009851F4" w:rsidRDefault="00FF3C6E" w:rsidP="009200FC">
                  <w:pPr>
                    <w:jc w:val="center"/>
                    <w:rPr>
                      <w:rFonts w:cs="Arial"/>
                      <w:b/>
                      <w:bCs/>
                      <w:color w:val="008080"/>
                    </w:rPr>
                  </w:pPr>
                  <w:r w:rsidRPr="009851F4">
                    <w:rPr>
                      <w:rFonts w:cs="Arial"/>
                      <w:b/>
                      <w:bCs/>
                      <w:color w:val="008080"/>
                    </w:rPr>
                    <w:t>Nu sunt diferente</w:t>
                  </w:r>
                </w:p>
              </w:tc>
              <w:tc>
                <w:tcPr>
                  <w:tcW w:w="1000" w:type="dxa"/>
                  <w:vMerge w:val="restart"/>
                  <w:tcBorders>
                    <w:top w:val="nil"/>
                    <w:left w:val="single" w:sz="4" w:space="0" w:color="008080"/>
                    <w:bottom w:val="single" w:sz="4" w:space="0" w:color="008080"/>
                    <w:right w:val="single" w:sz="8" w:space="0" w:color="008080"/>
                  </w:tcBorders>
                  <w:shd w:val="clear" w:color="000000" w:fill="CCFFFF"/>
                  <w:vAlign w:val="center"/>
                  <w:hideMark/>
                </w:tcPr>
                <w:p w14:paraId="6106AB2B" w14:textId="77777777" w:rsidR="00FF3C6E" w:rsidRPr="009851F4" w:rsidRDefault="00FF3C6E" w:rsidP="009200FC">
                  <w:pPr>
                    <w:jc w:val="center"/>
                    <w:rPr>
                      <w:rFonts w:cs="Arial"/>
                      <w:b/>
                      <w:bCs/>
                      <w:color w:val="008080"/>
                    </w:rPr>
                  </w:pPr>
                  <w:r w:rsidRPr="009851F4">
                    <w:rPr>
                      <w:rFonts w:cs="Arial"/>
                      <w:b/>
                      <w:bCs/>
                      <w:color w:val="008080"/>
                    </w:rPr>
                    <w:t>Respecta criteriu</w:t>
                  </w:r>
                </w:p>
              </w:tc>
            </w:tr>
            <w:tr w:rsidR="00FF3C6E" w:rsidRPr="009851F4" w14:paraId="35EA1A67" w14:textId="77777777" w:rsidTr="009200FC">
              <w:trPr>
                <w:trHeight w:val="450"/>
              </w:trPr>
              <w:tc>
                <w:tcPr>
                  <w:tcW w:w="575" w:type="dxa"/>
                  <w:vMerge/>
                  <w:tcBorders>
                    <w:top w:val="nil"/>
                    <w:left w:val="single" w:sz="8" w:space="0" w:color="008080"/>
                    <w:bottom w:val="single" w:sz="4" w:space="0" w:color="008080"/>
                    <w:right w:val="single" w:sz="4" w:space="0" w:color="008080"/>
                  </w:tcBorders>
                  <w:vAlign w:val="center"/>
                  <w:hideMark/>
                </w:tcPr>
                <w:p w14:paraId="00FCBD2B"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auto" w:fill="auto"/>
                  <w:vAlign w:val="center"/>
                  <w:hideMark/>
                </w:tcPr>
                <w:p w14:paraId="7AF1CBEC" w14:textId="77777777" w:rsidR="00FF3C6E" w:rsidRPr="009851F4" w:rsidRDefault="00FF3C6E" w:rsidP="009200FC">
                  <w:pPr>
                    <w:rPr>
                      <w:rFonts w:cs="Arial"/>
                      <w:b/>
                      <w:bCs/>
                      <w:color w:val="008080"/>
                    </w:rPr>
                  </w:pPr>
                  <w:r w:rsidRPr="009851F4">
                    <w:rPr>
                      <w:rFonts w:cs="Arial"/>
                      <w:b/>
                      <w:bCs/>
                      <w:color w:val="008080"/>
                    </w:rPr>
                    <w:t xml:space="preserve">Valoare actualizata neta (VAN) - </w:t>
                  </w:r>
                  <w:r w:rsidRPr="009851F4">
                    <w:rPr>
                      <w:rFonts w:cs="Arial"/>
                      <w:color w:val="008080"/>
                    </w:rPr>
                    <w:t xml:space="preserve">calculata de solicitant, conform tabelului de indicatori </w:t>
                  </w:r>
                </w:p>
              </w:tc>
              <w:tc>
                <w:tcPr>
                  <w:tcW w:w="1333" w:type="dxa"/>
                  <w:tcBorders>
                    <w:top w:val="nil"/>
                    <w:left w:val="nil"/>
                    <w:bottom w:val="single" w:sz="4" w:space="0" w:color="008080"/>
                    <w:right w:val="single" w:sz="4" w:space="0" w:color="008080"/>
                  </w:tcBorders>
                  <w:shd w:val="clear" w:color="auto" w:fill="auto"/>
                  <w:vAlign w:val="center"/>
                  <w:hideMark/>
                </w:tcPr>
                <w:p w14:paraId="29290A82" w14:textId="77777777" w:rsidR="00FF3C6E" w:rsidRPr="009851F4" w:rsidRDefault="00FF3C6E" w:rsidP="009200FC">
                  <w:pPr>
                    <w:jc w:val="center"/>
                    <w:rPr>
                      <w:rFonts w:cs="Arial"/>
                      <w:b/>
                      <w:bCs/>
                      <w:color w:val="008080"/>
                    </w:rPr>
                  </w:pPr>
                  <w:r w:rsidRPr="009851F4">
                    <w:rPr>
                      <w:rFonts w:cs="Arial"/>
                      <w:b/>
                      <w:bCs/>
                      <w:color w:val="008080"/>
                    </w:rPr>
                    <w:t>&gt;=0</w:t>
                  </w:r>
                </w:p>
              </w:tc>
              <w:tc>
                <w:tcPr>
                  <w:tcW w:w="1724" w:type="dxa"/>
                  <w:tcBorders>
                    <w:top w:val="nil"/>
                    <w:left w:val="nil"/>
                    <w:bottom w:val="single" w:sz="4" w:space="0" w:color="008080"/>
                    <w:right w:val="single" w:sz="4" w:space="0" w:color="008080"/>
                  </w:tcBorders>
                  <w:shd w:val="clear" w:color="auto" w:fill="auto"/>
                  <w:noWrap/>
                  <w:vAlign w:val="center"/>
                  <w:hideMark/>
                </w:tcPr>
                <w:p w14:paraId="2684E04A" w14:textId="77777777" w:rsidR="00FF3C6E" w:rsidRPr="009851F4" w:rsidRDefault="00FF3C6E" w:rsidP="009200FC">
                  <w:pPr>
                    <w:jc w:val="center"/>
                    <w:rPr>
                      <w:rFonts w:cs="Arial"/>
                      <w:b/>
                      <w:bCs/>
                      <w:color w:val="008080"/>
                    </w:rPr>
                  </w:pPr>
                  <w:r w:rsidRPr="009851F4">
                    <w:rPr>
                      <w:rFonts w:cs="Arial"/>
                      <w:b/>
                      <w:bCs/>
                      <w:color w:val="008080"/>
                    </w:rPr>
                    <w:t xml:space="preserve"> LEI </w:t>
                  </w:r>
                </w:p>
              </w:tc>
              <w:tc>
                <w:tcPr>
                  <w:tcW w:w="6085" w:type="dxa"/>
                  <w:gridSpan w:val="5"/>
                  <w:tcBorders>
                    <w:top w:val="single" w:sz="4" w:space="0" w:color="008080"/>
                    <w:left w:val="nil"/>
                    <w:bottom w:val="single" w:sz="4" w:space="0" w:color="008080"/>
                    <w:right w:val="single" w:sz="4" w:space="0" w:color="008080"/>
                  </w:tcBorders>
                  <w:shd w:val="clear" w:color="auto" w:fill="auto"/>
                  <w:noWrap/>
                  <w:vAlign w:val="center"/>
                  <w:hideMark/>
                </w:tcPr>
                <w:p w14:paraId="529D4029" w14:textId="77777777" w:rsidR="00FF3C6E" w:rsidRPr="009851F4" w:rsidRDefault="00FF3C6E" w:rsidP="009200FC">
                  <w:pPr>
                    <w:jc w:val="center"/>
                    <w:rPr>
                      <w:rFonts w:cs="Arial"/>
                      <w:b/>
                      <w:bCs/>
                      <w:color w:val="008080"/>
                    </w:rPr>
                  </w:pPr>
                  <w:r w:rsidRPr="009851F4">
                    <w:rPr>
                      <w:rFonts w:cs="Arial"/>
                      <w:b/>
                      <w:bCs/>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75B35775"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7C2F194A" w14:textId="77777777" w:rsidR="00FF3C6E" w:rsidRPr="009851F4" w:rsidRDefault="00FF3C6E" w:rsidP="009200FC">
                  <w:pPr>
                    <w:rPr>
                      <w:rFonts w:cs="Arial"/>
                      <w:b/>
                      <w:bCs/>
                      <w:color w:val="008080"/>
                    </w:rPr>
                  </w:pPr>
                </w:p>
              </w:tc>
            </w:tr>
            <w:tr w:rsidR="00FF3C6E" w:rsidRPr="009851F4" w14:paraId="2F20B5B9" w14:textId="77777777" w:rsidTr="009200FC">
              <w:trPr>
                <w:trHeight w:val="900"/>
              </w:trPr>
              <w:tc>
                <w:tcPr>
                  <w:tcW w:w="575" w:type="dxa"/>
                  <w:vMerge w:val="restart"/>
                  <w:tcBorders>
                    <w:top w:val="nil"/>
                    <w:left w:val="single" w:sz="8" w:space="0" w:color="008080"/>
                    <w:bottom w:val="single" w:sz="4" w:space="0" w:color="008080"/>
                    <w:right w:val="single" w:sz="4" w:space="0" w:color="008080"/>
                  </w:tcBorders>
                  <w:shd w:val="clear" w:color="000000" w:fill="CCFFFF"/>
                  <w:noWrap/>
                  <w:vAlign w:val="center"/>
                  <w:hideMark/>
                </w:tcPr>
                <w:p w14:paraId="7103B842" w14:textId="77777777" w:rsidR="00FF3C6E" w:rsidRPr="009851F4" w:rsidRDefault="00FF3C6E" w:rsidP="009200FC">
                  <w:pPr>
                    <w:jc w:val="center"/>
                    <w:rPr>
                      <w:rFonts w:cs="Arial"/>
                      <w:color w:val="008080"/>
                    </w:rPr>
                  </w:pPr>
                  <w:r w:rsidRPr="009851F4">
                    <w:rPr>
                      <w:rFonts w:cs="Arial"/>
                      <w:color w:val="008080"/>
                    </w:rPr>
                    <w:t>11</w:t>
                  </w:r>
                </w:p>
              </w:tc>
              <w:tc>
                <w:tcPr>
                  <w:tcW w:w="2984" w:type="dxa"/>
                  <w:tcBorders>
                    <w:top w:val="nil"/>
                    <w:left w:val="nil"/>
                    <w:bottom w:val="single" w:sz="4" w:space="0" w:color="008080"/>
                    <w:right w:val="single" w:sz="4" w:space="0" w:color="008080"/>
                  </w:tcBorders>
                  <w:shd w:val="clear" w:color="000000" w:fill="CCFFFF"/>
                  <w:vAlign w:val="center"/>
                  <w:hideMark/>
                </w:tcPr>
                <w:p w14:paraId="36C0A9D3" w14:textId="77777777" w:rsidR="00FF3C6E" w:rsidRPr="009851F4" w:rsidRDefault="00FF3C6E" w:rsidP="009200FC">
                  <w:pPr>
                    <w:rPr>
                      <w:rFonts w:cs="Arial"/>
                      <w:b/>
                      <w:bCs/>
                      <w:color w:val="008080"/>
                    </w:rPr>
                  </w:pPr>
                  <w:r w:rsidRPr="009851F4">
                    <w:rPr>
                      <w:rFonts w:cs="Arial"/>
                      <w:b/>
                      <w:bCs/>
                      <w:color w:val="008080"/>
                    </w:rPr>
                    <w:t xml:space="preserve">Disponibil de numerar la sfarsitul perioadei - </w:t>
                  </w:r>
                  <w:r w:rsidRPr="009851F4">
                    <w:rPr>
                      <w:rFonts w:cs="Arial"/>
                      <w:color w:val="008080"/>
                    </w:rPr>
                    <w:t xml:space="preserve">se preiau valorile din linia </w:t>
                  </w:r>
                  <w:r w:rsidRPr="009851F4">
                    <w:rPr>
                      <w:rFonts w:cs="Arial"/>
                      <w:b/>
                      <w:bCs/>
                      <w:color w:val="008080"/>
                    </w:rPr>
                    <w:t>S,</w:t>
                  </w:r>
                  <w:r w:rsidRPr="009851F4">
                    <w:rPr>
                      <w:rFonts w:cs="Arial"/>
                      <w:color w:val="008080"/>
                    </w:rPr>
                    <w:t xml:space="preserve"> Anexa B8, </w:t>
                  </w:r>
                  <w:r w:rsidRPr="009851F4">
                    <w:rPr>
                      <w:rFonts w:cs="Arial"/>
                      <w:color w:val="008080"/>
                    </w:rPr>
                    <w:lastRenderedPageBreak/>
                    <w:t>aferente perioadei respective - trebuie sa fie</w:t>
                  </w:r>
                  <w:r w:rsidRPr="009851F4">
                    <w:rPr>
                      <w:rFonts w:cs="Arial"/>
                      <w:b/>
                      <w:bCs/>
                      <w:color w:val="008080"/>
                    </w:rPr>
                    <w:t xml:space="preserve"> pozitiv</w:t>
                  </w:r>
                </w:p>
              </w:tc>
              <w:tc>
                <w:tcPr>
                  <w:tcW w:w="1333" w:type="dxa"/>
                  <w:tcBorders>
                    <w:top w:val="nil"/>
                    <w:left w:val="nil"/>
                    <w:bottom w:val="single" w:sz="4" w:space="0" w:color="008080"/>
                    <w:right w:val="single" w:sz="4" w:space="0" w:color="008080"/>
                  </w:tcBorders>
                  <w:shd w:val="clear" w:color="000000" w:fill="CCFFFF"/>
                  <w:vAlign w:val="center"/>
                  <w:hideMark/>
                </w:tcPr>
                <w:p w14:paraId="183FC238" w14:textId="77777777" w:rsidR="00FF3C6E" w:rsidRPr="009851F4" w:rsidRDefault="00FF3C6E" w:rsidP="009200FC">
                  <w:pPr>
                    <w:jc w:val="center"/>
                    <w:rPr>
                      <w:rFonts w:cs="Arial"/>
                      <w:b/>
                      <w:bCs/>
                      <w:color w:val="008080"/>
                    </w:rPr>
                  </w:pPr>
                  <w:r w:rsidRPr="009851F4">
                    <w:rPr>
                      <w:rFonts w:cs="Arial"/>
                      <w:b/>
                      <w:bCs/>
                      <w:color w:val="008080"/>
                    </w:rPr>
                    <w:lastRenderedPageBreak/>
                    <w:t>&gt;=0</w:t>
                  </w:r>
                </w:p>
              </w:tc>
              <w:tc>
                <w:tcPr>
                  <w:tcW w:w="1724" w:type="dxa"/>
                  <w:tcBorders>
                    <w:top w:val="nil"/>
                    <w:left w:val="nil"/>
                    <w:bottom w:val="single" w:sz="4" w:space="0" w:color="008080"/>
                    <w:right w:val="single" w:sz="4" w:space="0" w:color="008080"/>
                  </w:tcBorders>
                  <w:shd w:val="clear" w:color="000000" w:fill="CCFFFF"/>
                  <w:noWrap/>
                  <w:vAlign w:val="center"/>
                  <w:hideMark/>
                </w:tcPr>
                <w:p w14:paraId="610AAB85" w14:textId="77777777" w:rsidR="00FF3C6E" w:rsidRPr="009851F4" w:rsidRDefault="00FF3C6E" w:rsidP="009200FC">
                  <w:pPr>
                    <w:jc w:val="center"/>
                    <w:rPr>
                      <w:rFonts w:cs="Arial"/>
                      <w:b/>
                      <w:bCs/>
                      <w:color w:val="008080"/>
                    </w:rPr>
                  </w:pPr>
                  <w:r w:rsidRPr="009851F4">
                    <w:rPr>
                      <w:rFonts w:cs="Arial"/>
                      <w:b/>
                      <w:bCs/>
                      <w:color w:val="008080"/>
                    </w:rPr>
                    <w:t>LEI</w:t>
                  </w:r>
                </w:p>
              </w:tc>
              <w:tc>
                <w:tcPr>
                  <w:tcW w:w="1240" w:type="dxa"/>
                  <w:tcBorders>
                    <w:top w:val="nil"/>
                    <w:left w:val="nil"/>
                    <w:bottom w:val="single" w:sz="4" w:space="0" w:color="008080"/>
                    <w:right w:val="single" w:sz="4" w:space="0" w:color="008080"/>
                  </w:tcBorders>
                  <w:shd w:val="clear" w:color="000000" w:fill="CCFFFF"/>
                  <w:noWrap/>
                  <w:vAlign w:val="center"/>
                  <w:hideMark/>
                </w:tcPr>
                <w:p w14:paraId="7162EA99"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nil"/>
                    <w:left w:val="nil"/>
                    <w:bottom w:val="single" w:sz="4" w:space="0" w:color="008080"/>
                    <w:right w:val="single" w:sz="4" w:space="0" w:color="008080"/>
                  </w:tcBorders>
                  <w:shd w:val="clear" w:color="000000" w:fill="CCFFFF"/>
                  <w:noWrap/>
                  <w:vAlign w:val="center"/>
                  <w:hideMark/>
                </w:tcPr>
                <w:p w14:paraId="7ACEF540"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nil"/>
                    <w:left w:val="nil"/>
                    <w:bottom w:val="single" w:sz="4" w:space="0" w:color="008080"/>
                    <w:right w:val="single" w:sz="4" w:space="0" w:color="008080"/>
                  </w:tcBorders>
                  <w:shd w:val="clear" w:color="000000" w:fill="CCFFFF"/>
                  <w:noWrap/>
                  <w:vAlign w:val="center"/>
                  <w:hideMark/>
                </w:tcPr>
                <w:p w14:paraId="70A39A3F"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nil"/>
                    <w:left w:val="nil"/>
                    <w:bottom w:val="single" w:sz="4" w:space="0" w:color="008080"/>
                    <w:right w:val="single" w:sz="4" w:space="0" w:color="008080"/>
                  </w:tcBorders>
                  <w:shd w:val="clear" w:color="000000" w:fill="CCFFFF"/>
                  <w:noWrap/>
                  <w:vAlign w:val="center"/>
                  <w:hideMark/>
                </w:tcPr>
                <w:p w14:paraId="4F6168C8"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single" w:sz="4" w:space="0" w:color="008080"/>
                    <w:right w:val="single" w:sz="4" w:space="0" w:color="008080"/>
                  </w:tcBorders>
                  <w:shd w:val="clear" w:color="000000" w:fill="CCFFFF"/>
                  <w:noWrap/>
                  <w:vAlign w:val="center"/>
                  <w:hideMark/>
                </w:tcPr>
                <w:p w14:paraId="66FDB145" w14:textId="77777777" w:rsidR="00FF3C6E" w:rsidRPr="009851F4" w:rsidRDefault="00FF3C6E" w:rsidP="009200FC">
                  <w:pPr>
                    <w:jc w:val="center"/>
                    <w:rPr>
                      <w:rFonts w:cs="Arial"/>
                      <w:color w:val="008080"/>
                    </w:rPr>
                  </w:pPr>
                  <w:r w:rsidRPr="009851F4">
                    <w:rPr>
                      <w:rFonts w:cs="Arial"/>
                      <w:color w:val="008080"/>
                    </w:rPr>
                    <w:t> </w:t>
                  </w:r>
                </w:p>
              </w:tc>
              <w:tc>
                <w:tcPr>
                  <w:tcW w:w="1000" w:type="dxa"/>
                  <w:vMerge w:val="restart"/>
                  <w:tcBorders>
                    <w:top w:val="nil"/>
                    <w:left w:val="single" w:sz="4" w:space="0" w:color="008080"/>
                    <w:bottom w:val="single" w:sz="4" w:space="0" w:color="008080"/>
                    <w:right w:val="single" w:sz="4" w:space="0" w:color="008080"/>
                  </w:tcBorders>
                  <w:shd w:val="clear" w:color="000000" w:fill="CCFFFF"/>
                  <w:vAlign w:val="center"/>
                  <w:hideMark/>
                </w:tcPr>
                <w:p w14:paraId="2D86A47F" w14:textId="77777777" w:rsidR="00FF3C6E" w:rsidRPr="009851F4" w:rsidRDefault="00FF3C6E" w:rsidP="009200FC">
                  <w:pPr>
                    <w:jc w:val="center"/>
                    <w:rPr>
                      <w:rFonts w:cs="Arial"/>
                      <w:b/>
                      <w:bCs/>
                      <w:color w:val="008080"/>
                    </w:rPr>
                  </w:pPr>
                  <w:r w:rsidRPr="009851F4">
                    <w:rPr>
                      <w:rFonts w:cs="Arial"/>
                      <w:b/>
                      <w:bCs/>
                      <w:color w:val="008080"/>
                    </w:rPr>
                    <w:t>Nu sunt diferente</w:t>
                  </w:r>
                </w:p>
              </w:tc>
              <w:tc>
                <w:tcPr>
                  <w:tcW w:w="1000" w:type="dxa"/>
                  <w:vMerge w:val="restart"/>
                  <w:tcBorders>
                    <w:top w:val="nil"/>
                    <w:left w:val="single" w:sz="4" w:space="0" w:color="008080"/>
                    <w:bottom w:val="single" w:sz="4" w:space="0" w:color="008080"/>
                    <w:right w:val="single" w:sz="8" w:space="0" w:color="008080"/>
                  </w:tcBorders>
                  <w:shd w:val="clear" w:color="000000" w:fill="CCFFFF"/>
                  <w:vAlign w:val="center"/>
                  <w:hideMark/>
                </w:tcPr>
                <w:p w14:paraId="21615C5A" w14:textId="77777777" w:rsidR="00FF3C6E" w:rsidRPr="009851F4" w:rsidRDefault="00FF3C6E" w:rsidP="009200FC">
                  <w:pPr>
                    <w:jc w:val="center"/>
                    <w:rPr>
                      <w:rFonts w:cs="Arial"/>
                      <w:b/>
                      <w:bCs/>
                      <w:color w:val="008080"/>
                    </w:rPr>
                  </w:pPr>
                  <w:r w:rsidRPr="009851F4">
                    <w:rPr>
                      <w:rFonts w:cs="Arial"/>
                      <w:b/>
                      <w:bCs/>
                      <w:color w:val="008080"/>
                    </w:rPr>
                    <w:t>Respecta criteriu</w:t>
                  </w:r>
                </w:p>
              </w:tc>
            </w:tr>
            <w:tr w:rsidR="00FF3C6E" w:rsidRPr="009851F4" w14:paraId="2D3D6469" w14:textId="77777777" w:rsidTr="009200FC">
              <w:trPr>
                <w:trHeight w:val="450"/>
              </w:trPr>
              <w:tc>
                <w:tcPr>
                  <w:tcW w:w="575" w:type="dxa"/>
                  <w:vMerge/>
                  <w:tcBorders>
                    <w:top w:val="nil"/>
                    <w:left w:val="single" w:sz="8" w:space="0" w:color="008080"/>
                    <w:bottom w:val="single" w:sz="4" w:space="0" w:color="008080"/>
                    <w:right w:val="single" w:sz="4" w:space="0" w:color="008080"/>
                  </w:tcBorders>
                  <w:vAlign w:val="center"/>
                  <w:hideMark/>
                </w:tcPr>
                <w:p w14:paraId="14E8498F" w14:textId="77777777" w:rsidR="00FF3C6E" w:rsidRPr="009851F4" w:rsidRDefault="00FF3C6E" w:rsidP="009200FC">
                  <w:pPr>
                    <w:rPr>
                      <w:rFonts w:cs="Arial"/>
                      <w:color w:val="008080"/>
                    </w:rPr>
                  </w:pPr>
                </w:p>
              </w:tc>
              <w:tc>
                <w:tcPr>
                  <w:tcW w:w="2984" w:type="dxa"/>
                  <w:tcBorders>
                    <w:top w:val="nil"/>
                    <w:left w:val="nil"/>
                    <w:bottom w:val="single" w:sz="4" w:space="0" w:color="008080"/>
                    <w:right w:val="single" w:sz="4" w:space="0" w:color="008080"/>
                  </w:tcBorders>
                  <w:shd w:val="clear" w:color="auto" w:fill="auto"/>
                  <w:vAlign w:val="center"/>
                  <w:hideMark/>
                </w:tcPr>
                <w:p w14:paraId="2E5AB423" w14:textId="77777777" w:rsidR="00FF3C6E" w:rsidRPr="009851F4" w:rsidRDefault="00FF3C6E" w:rsidP="009200FC">
                  <w:pPr>
                    <w:rPr>
                      <w:rFonts w:cs="Arial"/>
                      <w:b/>
                      <w:bCs/>
                      <w:color w:val="008080"/>
                    </w:rPr>
                  </w:pPr>
                  <w:r w:rsidRPr="009851F4">
                    <w:rPr>
                      <w:rFonts w:cs="Arial"/>
                      <w:b/>
                      <w:bCs/>
                      <w:color w:val="008080"/>
                    </w:rPr>
                    <w:t xml:space="preserve">Disponibil de numerar la sfarsitul perioadei, conform tabelului de indicatori </w:t>
                  </w:r>
                </w:p>
              </w:tc>
              <w:tc>
                <w:tcPr>
                  <w:tcW w:w="1333" w:type="dxa"/>
                  <w:tcBorders>
                    <w:top w:val="nil"/>
                    <w:left w:val="nil"/>
                    <w:bottom w:val="single" w:sz="4" w:space="0" w:color="008080"/>
                    <w:right w:val="single" w:sz="4" w:space="0" w:color="008080"/>
                  </w:tcBorders>
                  <w:shd w:val="clear" w:color="auto" w:fill="auto"/>
                  <w:vAlign w:val="center"/>
                  <w:hideMark/>
                </w:tcPr>
                <w:p w14:paraId="68BD7D9A" w14:textId="77777777" w:rsidR="00FF3C6E" w:rsidRPr="009851F4" w:rsidRDefault="00FF3C6E" w:rsidP="009200FC">
                  <w:pPr>
                    <w:jc w:val="center"/>
                    <w:rPr>
                      <w:rFonts w:cs="Arial"/>
                      <w:b/>
                      <w:bCs/>
                      <w:color w:val="008080"/>
                    </w:rPr>
                  </w:pPr>
                  <w:r w:rsidRPr="009851F4">
                    <w:rPr>
                      <w:rFonts w:cs="Arial"/>
                      <w:b/>
                      <w:bCs/>
                      <w:color w:val="008080"/>
                    </w:rPr>
                    <w:t>&gt;=0</w:t>
                  </w:r>
                </w:p>
              </w:tc>
              <w:tc>
                <w:tcPr>
                  <w:tcW w:w="1724" w:type="dxa"/>
                  <w:tcBorders>
                    <w:top w:val="nil"/>
                    <w:left w:val="nil"/>
                    <w:bottom w:val="single" w:sz="4" w:space="0" w:color="008080"/>
                    <w:right w:val="single" w:sz="4" w:space="0" w:color="008080"/>
                  </w:tcBorders>
                  <w:shd w:val="clear" w:color="auto" w:fill="auto"/>
                  <w:noWrap/>
                  <w:vAlign w:val="center"/>
                  <w:hideMark/>
                </w:tcPr>
                <w:p w14:paraId="48886372" w14:textId="77777777" w:rsidR="00FF3C6E" w:rsidRPr="009851F4" w:rsidRDefault="00FF3C6E" w:rsidP="009200FC">
                  <w:pPr>
                    <w:jc w:val="center"/>
                    <w:rPr>
                      <w:rFonts w:cs="Arial"/>
                      <w:b/>
                      <w:bCs/>
                      <w:color w:val="008080"/>
                    </w:rPr>
                  </w:pPr>
                  <w:r w:rsidRPr="009851F4">
                    <w:rPr>
                      <w:rFonts w:cs="Arial"/>
                      <w:b/>
                      <w:bCs/>
                      <w:color w:val="008080"/>
                    </w:rPr>
                    <w:t xml:space="preserve"> LEI </w:t>
                  </w:r>
                </w:p>
              </w:tc>
              <w:tc>
                <w:tcPr>
                  <w:tcW w:w="1240" w:type="dxa"/>
                  <w:tcBorders>
                    <w:top w:val="nil"/>
                    <w:left w:val="nil"/>
                    <w:bottom w:val="single" w:sz="4" w:space="0" w:color="008080"/>
                    <w:right w:val="single" w:sz="4" w:space="0" w:color="008080"/>
                  </w:tcBorders>
                  <w:shd w:val="clear" w:color="auto" w:fill="auto"/>
                  <w:noWrap/>
                  <w:vAlign w:val="center"/>
                  <w:hideMark/>
                </w:tcPr>
                <w:p w14:paraId="335BF8D6"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nil"/>
                    <w:left w:val="nil"/>
                    <w:bottom w:val="single" w:sz="4" w:space="0" w:color="008080"/>
                    <w:right w:val="single" w:sz="4" w:space="0" w:color="008080"/>
                  </w:tcBorders>
                  <w:shd w:val="clear" w:color="auto" w:fill="auto"/>
                  <w:noWrap/>
                  <w:vAlign w:val="center"/>
                  <w:hideMark/>
                </w:tcPr>
                <w:p w14:paraId="6A65FD36"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nil"/>
                    <w:left w:val="nil"/>
                    <w:bottom w:val="single" w:sz="4" w:space="0" w:color="008080"/>
                    <w:right w:val="single" w:sz="4" w:space="0" w:color="008080"/>
                  </w:tcBorders>
                  <w:shd w:val="clear" w:color="auto" w:fill="auto"/>
                  <w:noWrap/>
                  <w:vAlign w:val="center"/>
                  <w:hideMark/>
                </w:tcPr>
                <w:p w14:paraId="65AFE7CB"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nil"/>
                    <w:left w:val="nil"/>
                    <w:bottom w:val="single" w:sz="4" w:space="0" w:color="008080"/>
                    <w:right w:val="single" w:sz="4" w:space="0" w:color="008080"/>
                  </w:tcBorders>
                  <w:shd w:val="clear" w:color="auto" w:fill="auto"/>
                  <w:noWrap/>
                  <w:vAlign w:val="center"/>
                  <w:hideMark/>
                </w:tcPr>
                <w:p w14:paraId="285C3528"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single" w:sz="4" w:space="0" w:color="008080"/>
                    <w:right w:val="single" w:sz="4" w:space="0" w:color="008080"/>
                  </w:tcBorders>
                  <w:shd w:val="clear" w:color="auto" w:fill="auto"/>
                  <w:noWrap/>
                  <w:vAlign w:val="center"/>
                  <w:hideMark/>
                </w:tcPr>
                <w:p w14:paraId="74701446" w14:textId="77777777" w:rsidR="00FF3C6E" w:rsidRPr="009851F4" w:rsidRDefault="00FF3C6E" w:rsidP="009200FC">
                  <w:pPr>
                    <w:jc w:val="center"/>
                    <w:rPr>
                      <w:rFonts w:cs="Arial"/>
                      <w:color w:val="008080"/>
                    </w:rPr>
                  </w:pPr>
                  <w:r w:rsidRPr="009851F4">
                    <w:rPr>
                      <w:rFonts w:cs="Arial"/>
                      <w:color w:val="008080"/>
                    </w:rPr>
                    <w:t> </w:t>
                  </w:r>
                </w:p>
              </w:tc>
              <w:tc>
                <w:tcPr>
                  <w:tcW w:w="1000" w:type="dxa"/>
                  <w:vMerge/>
                  <w:tcBorders>
                    <w:top w:val="nil"/>
                    <w:left w:val="single" w:sz="4" w:space="0" w:color="008080"/>
                    <w:bottom w:val="single" w:sz="4" w:space="0" w:color="008080"/>
                    <w:right w:val="single" w:sz="4" w:space="0" w:color="008080"/>
                  </w:tcBorders>
                  <w:vAlign w:val="center"/>
                  <w:hideMark/>
                </w:tcPr>
                <w:p w14:paraId="0AC6ABFB" w14:textId="77777777" w:rsidR="00FF3C6E" w:rsidRPr="009851F4" w:rsidRDefault="00FF3C6E" w:rsidP="009200FC">
                  <w:pPr>
                    <w:rPr>
                      <w:rFonts w:cs="Arial"/>
                      <w:b/>
                      <w:bCs/>
                      <w:color w:val="008080"/>
                    </w:rPr>
                  </w:pPr>
                </w:p>
              </w:tc>
              <w:tc>
                <w:tcPr>
                  <w:tcW w:w="1000" w:type="dxa"/>
                  <w:vMerge/>
                  <w:tcBorders>
                    <w:top w:val="nil"/>
                    <w:left w:val="single" w:sz="4" w:space="0" w:color="008080"/>
                    <w:bottom w:val="single" w:sz="4" w:space="0" w:color="008080"/>
                    <w:right w:val="single" w:sz="8" w:space="0" w:color="008080"/>
                  </w:tcBorders>
                  <w:vAlign w:val="center"/>
                  <w:hideMark/>
                </w:tcPr>
                <w:p w14:paraId="02C07B0D" w14:textId="77777777" w:rsidR="00FF3C6E" w:rsidRPr="009851F4" w:rsidRDefault="00FF3C6E" w:rsidP="009200FC">
                  <w:pPr>
                    <w:rPr>
                      <w:rFonts w:cs="Arial"/>
                      <w:b/>
                      <w:bCs/>
                      <w:color w:val="008080"/>
                    </w:rPr>
                  </w:pPr>
                </w:p>
              </w:tc>
            </w:tr>
            <w:tr w:rsidR="00FF3C6E" w:rsidRPr="009851F4" w14:paraId="61D4D6BC" w14:textId="77777777" w:rsidTr="009200FC">
              <w:trPr>
                <w:trHeight w:val="225"/>
              </w:trPr>
              <w:tc>
                <w:tcPr>
                  <w:tcW w:w="575" w:type="dxa"/>
                  <w:tcBorders>
                    <w:top w:val="single" w:sz="4" w:space="0" w:color="FFFFFF"/>
                    <w:left w:val="single" w:sz="8" w:space="0" w:color="008080"/>
                    <w:bottom w:val="single" w:sz="4" w:space="0" w:color="FFFFFF"/>
                    <w:right w:val="nil"/>
                  </w:tcBorders>
                  <w:shd w:val="clear" w:color="000000" w:fill="FFFFFF"/>
                  <w:noWrap/>
                  <w:vAlign w:val="bottom"/>
                  <w:hideMark/>
                </w:tcPr>
                <w:p w14:paraId="2741DCF3" w14:textId="77777777" w:rsidR="00FF3C6E" w:rsidRPr="009851F4" w:rsidRDefault="00FF3C6E" w:rsidP="009200FC">
                  <w:pPr>
                    <w:jc w:val="center"/>
                    <w:rPr>
                      <w:rFonts w:cs="Arial"/>
                      <w:color w:val="008080"/>
                    </w:rPr>
                  </w:pPr>
                  <w:r w:rsidRPr="009851F4">
                    <w:rPr>
                      <w:rFonts w:cs="Arial"/>
                      <w:color w:val="008080"/>
                    </w:rPr>
                    <w:t> </w:t>
                  </w:r>
                </w:p>
              </w:tc>
              <w:tc>
                <w:tcPr>
                  <w:tcW w:w="2984" w:type="dxa"/>
                  <w:tcBorders>
                    <w:top w:val="single" w:sz="4" w:space="0" w:color="FFFFFF"/>
                    <w:left w:val="single" w:sz="4" w:space="0" w:color="FFFFFF"/>
                    <w:bottom w:val="single" w:sz="4" w:space="0" w:color="FFFFFF"/>
                    <w:right w:val="nil"/>
                  </w:tcBorders>
                  <w:shd w:val="clear" w:color="000000" w:fill="FFFFFF"/>
                  <w:noWrap/>
                  <w:vAlign w:val="bottom"/>
                  <w:hideMark/>
                </w:tcPr>
                <w:p w14:paraId="24C627BA" w14:textId="77777777" w:rsidR="00FF3C6E" w:rsidRPr="009851F4" w:rsidRDefault="00FF3C6E" w:rsidP="009200FC">
                  <w:pPr>
                    <w:jc w:val="center"/>
                    <w:rPr>
                      <w:rFonts w:cs="Arial"/>
                      <w:color w:val="008080"/>
                    </w:rPr>
                  </w:pPr>
                  <w:r w:rsidRPr="009851F4">
                    <w:rPr>
                      <w:rFonts w:cs="Arial"/>
                      <w:color w:val="008080"/>
                    </w:rPr>
                    <w:t> </w:t>
                  </w:r>
                </w:p>
              </w:tc>
              <w:tc>
                <w:tcPr>
                  <w:tcW w:w="1333" w:type="dxa"/>
                  <w:tcBorders>
                    <w:top w:val="nil"/>
                    <w:left w:val="single" w:sz="4" w:space="0" w:color="FFFFFF"/>
                    <w:bottom w:val="single" w:sz="4" w:space="0" w:color="FFFFFF"/>
                    <w:right w:val="nil"/>
                  </w:tcBorders>
                  <w:shd w:val="clear" w:color="000000" w:fill="FFFFFF"/>
                  <w:noWrap/>
                  <w:vAlign w:val="bottom"/>
                  <w:hideMark/>
                </w:tcPr>
                <w:p w14:paraId="60EECF0E" w14:textId="77777777" w:rsidR="00FF3C6E" w:rsidRPr="009851F4" w:rsidRDefault="00FF3C6E" w:rsidP="009200FC">
                  <w:pPr>
                    <w:jc w:val="center"/>
                    <w:rPr>
                      <w:rFonts w:cs="Arial"/>
                      <w:b/>
                      <w:bCs/>
                      <w:color w:val="008080"/>
                    </w:rPr>
                  </w:pPr>
                  <w:r w:rsidRPr="009851F4">
                    <w:rPr>
                      <w:rFonts w:cs="Arial"/>
                      <w:b/>
                      <w:bCs/>
                      <w:color w:val="008080"/>
                    </w:rPr>
                    <w:t> </w:t>
                  </w:r>
                </w:p>
              </w:tc>
              <w:tc>
                <w:tcPr>
                  <w:tcW w:w="1724" w:type="dxa"/>
                  <w:tcBorders>
                    <w:top w:val="single" w:sz="4" w:space="0" w:color="FFFFFF"/>
                    <w:left w:val="single" w:sz="4" w:space="0" w:color="FFFFFF"/>
                    <w:bottom w:val="single" w:sz="4" w:space="0" w:color="FFFFFF"/>
                    <w:right w:val="nil"/>
                  </w:tcBorders>
                  <w:shd w:val="clear" w:color="000000" w:fill="FFFFFF"/>
                  <w:noWrap/>
                  <w:vAlign w:val="bottom"/>
                  <w:hideMark/>
                </w:tcPr>
                <w:p w14:paraId="448A26AD" w14:textId="77777777" w:rsidR="00FF3C6E" w:rsidRPr="009851F4" w:rsidRDefault="00FF3C6E" w:rsidP="009200FC">
                  <w:pPr>
                    <w:jc w:val="center"/>
                    <w:rPr>
                      <w:rFonts w:cs="Arial"/>
                      <w:color w:val="008080"/>
                    </w:rPr>
                  </w:pPr>
                  <w:r w:rsidRPr="009851F4">
                    <w:rPr>
                      <w:rFonts w:cs="Arial"/>
                      <w:color w:val="008080"/>
                    </w:rPr>
                    <w:t> </w:t>
                  </w:r>
                </w:p>
              </w:tc>
              <w:tc>
                <w:tcPr>
                  <w:tcW w:w="1240" w:type="dxa"/>
                  <w:tcBorders>
                    <w:top w:val="single" w:sz="4" w:space="0" w:color="FFFFFF"/>
                    <w:left w:val="single" w:sz="4" w:space="0" w:color="FFFFFF"/>
                    <w:bottom w:val="single" w:sz="4" w:space="0" w:color="FFFFFF"/>
                    <w:right w:val="nil"/>
                  </w:tcBorders>
                  <w:shd w:val="clear" w:color="000000" w:fill="FFFFFF"/>
                  <w:noWrap/>
                  <w:vAlign w:val="bottom"/>
                  <w:hideMark/>
                </w:tcPr>
                <w:p w14:paraId="02FA857B"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single" w:sz="4" w:space="0" w:color="FFFFFF"/>
                    <w:left w:val="single" w:sz="4" w:space="0" w:color="FFFFFF"/>
                    <w:bottom w:val="single" w:sz="4" w:space="0" w:color="FFFFFF"/>
                    <w:right w:val="nil"/>
                  </w:tcBorders>
                  <w:shd w:val="clear" w:color="000000" w:fill="FFFFFF"/>
                  <w:noWrap/>
                  <w:vAlign w:val="bottom"/>
                  <w:hideMark/>
                </w:tcPr>
                <w:p w14:paraId="5FDF6FDC"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single" w:sz="4" w:space="0" w:color="FFFFFF"/>
                    <w:left w:val="single" w:sz="4" w:space="0" w:color="FFFFFF"/>
                    <w:bottom w:val="single" w:sz="4" w:space="0" w:color="FFFFFF"/>
                    <w:right w:val="nil"/>
                  </w:tcBorders>
                  <w:shd w:val="clear" w:color="000000" w:fill="FFFFFF"/>
                  <w:noWrap/>
                  <w:vAlign w:val="bottom"/>
                  <w:hideMark/>
                </w:tcPr>
                <w:p w14:paraId="19D34343"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single" w:sz="4" w:space="0" w:color="FFFFFF"/>
                    <w:left w:val="single" w:sz="4" w:space="0" w:color="FFFFFF"/>
                    <w:bottom w:val="single" w:sz="4" w:space="0" w:color="FFFFFF"/>
                    <w:right w:val="nil"/>
                  </w:tcBorders>
                  <w:shd w:val="clear" w:color="000000" w:fill="FFFFFF"/>
                  <w:noWrap/>
                  <w:vAlign w:val="bottom"/>
                  <w:hideMark/>
                </w:tcPr>
                <w:p w14:paraId="58C820E1"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nil"/>
                    <w:right w:val="nil"/>
                  </w:tcBorders>
                  <w:shd w:val="clear" w:color="auto" w:fill="auto"/>
                  <w:noWrap/>
                  <w:vAlign w:val="bottom"/>
                  <w:hideMark/>
                </w:tcPr>
                <w:p w14:paraId="10A232C8" w14:textId="77777777" w:rsidR="00FF3C6E" w:rsidRPr="009851F4" w:rsidRDefault="00FF3C6E" w:rsidP="009200FC">
                  <w:pPr>
                    <w:jc w:val="center"/>
                    <w:rPr>
                      <w:rFonts w:cs="Arial"/>
                      <w:color w:val="008080"/>
                    </w:rPr>
                  </w:pPr>
                </w:p>
              </w:tc>
              <w:tc>
                <w:tcPr>
                  <w:tcW w:w="1000" w:type="dxa"/>
                  <w:tcBorders>
                    <w:top w:val="nil"/>
                    <w:left w:val="nil"/>
                    <w:bottom w:val="nil"/>
                    <w:right w:val="nil"/>
                  </w:tcBorders>
                  <w:shd w:val="clear" w:color="auto" w:fill="auto"/>
                  <w:noWrap/>
                  <w:vAlign w:val="bottom"/>
                  <w:hideMark/>
                </w:tcPr>
                <w:p w14:paraId="3982CA5E" w14:textId="77777777" w:rsidR="00FF3C6E" w:rsidRPr="009851F4" w:rsidRDefault="00FF3C6E" w:rsidP="009200FC">
                  <w:pPr>
                    <w:jc w:val="center"/>
                    <w:rPr>
                      <w:rFonts w:cs="Arial"/>
                      <w:color w:val="008080"/>
                    </w:rPr>
                  </w:pPr>
                </w:p>
              </w:tc>
              <w:tc>
                <w:tcPr>
                  <w:tcW w:w="1000" w:type="dxa"/>
                  <w:tcBorders>
                    <w:top w:val="nil"/>
                    <w:left w:val="nil"/>
                    <w:bottom w:val="nil"/>
                    <w:right w:val="single" w:sz="8" w:space="0" w:color="008080"/>
                  </w:tcBorders>
                  <w:shd w:val="clear" w:color="auto" w:fill="auto"/>
                  <w:noWrap/>
                  <w:vAlign w:val="bottom"/>
                  <w:hideMark/>
                </w:tcPr>
                <w:p w14:paraId="699A5C53" w14:textId="77777777" w:rsidR="00FF3C6E" w:rsidRPr="009851F4" w:rsidRDefault="00FF3C6E" w:rsidP="009200FC">
                  <w:pPr>
                    <w:jc w:val="center"/>
                    <w:rPr>
                      <w:rFonts w:cs="Arial"/>
                      <w:color w:val="008080"/>
                    </w:rPr>
                  </w:pPr>
                  <w:r w:rsidRPr="009851F4">
                    <w:rPr>
                      <w:rFonts w:cs="Arial"/>
                      <w:color w:val="008080"/>
                    </w:rPr>
                    <w:t> </w:t>
                  </w:r>
                </w:p>
              </w:tc>
            </w:tr>
            <w:tr w:rsidR="00FF3C6E" w:rsidRPr="009851F4" w14:paraId="2CE8B986" w14:textId="77777777" w:rsidTr="009200FC">
              <w:trPr>
                <w:trHeight w:val="255"/>
              </w:trPr>
              <w:tc>
                <w:tcPr>
                  <w:tcW w:w="14701" w:type="dxa"/>
                  <w:gridSpan w:val="11"/>
                  <w:tcBorders>
                    <w:top w:val="nil"/>
                    <w:left w:val="single" w:sz="8" w:space="0" w:color="008080"/>
                    <w:bottom w:val="nil"/>
                    <w:right w:val="single" w:sz="8" w:space="0" w:color="008080"/>
                  </w:tcBorders>
                  <w:shd w:val="clear" w:color="000000" w:fill="FFFFFF"/>
                  <w:noWrap/>
                  <w:vAlign w:val="bottom"/>
                  <w:hideMark/>
                </w:tcPr>
                <w:p w14:paraId="3D3ECA6E" w14:textId="77777777" w:rsidR="00FF3C6E" w:rsidRPr="009851F4" w:rsidRDefault="00FF3C6E" w:rsidP="009200FC">
                  <w:pPr>
                    <w:rPr>
                      <w:color w:val="008080"/>
                    </w:rPr>
                  </w:pPr>
                  <w:r w:rsidRPr="009851F4">
                    <w:rPr>
                      <w:color w:val="008080"/>
                    </w:rPr>
                    <w:t>Proiectul respecta obiectivul de ordin economico-financiar "cresterea viabilitatii economice"?</w:t>
                  </w:r>
                </w:p>
              </w:tc>
            </w:tr>
            <w:tr w:rsidR="00FF3C6E" w:rsidRPr="009851F4" w14:paraId="30C7B6F4" w14:textId="77777777" w:rsidTr="009200FC">
              <w:trPr>
                <w:trHeight w:val="225"/>
              </w:trPr>
              <w:tc>
                <w:tcPr>
                  <w:tcW w:w="575" w:type="dxa"/>
                  <w:tcBorders>
                    <w:top w:val="single" w:sz="4" w:space="0" w:color="FFFFFF"/>
                    <w:left w:val="single" w:sz="8" w:space="0" w:color="008080"/>
                    <w:bottom w:val="single" w:sz="4" w:space="0" w:color="FFFFFF"/>
                    <w:right w:val="nil"/>
                  </w:tcBorders>
                  <w:shd w:val="clear" w:color="000000" w:fill="FFFFFF"/>
                  <w:noWrap/>
                  <w:vAlign w:val="bottom"/>
                  <w:hideMark/>
                </w:tcPr>
                <w:p w14:paraId="7722222B" w14:textId="77777777" w:rsidR="00FF3C6E" w:rsidRPr="009851F4" w:rsidRDefault="00FF3C6E" w:rsidP="009200FC">
                  <w:pPr>
                    <w:jc w:val="center"/>
                    <w:rPr>
                      <w:color w:val="008080"/>
                    </w:rPr>
                  </w:pPr>
                  <w:r w:rsidRPr="009851F4">
                    <w:rPr>
                      <w:color w:val="008080"/>
                    </w:rPr>
                    <w:t> </w:t>
                  </w:r>
                </w:p>
              </w:tc>
              <w:tc>
                <w:tcPr>
                  <w:tcW w:w="2984" w:type="dxa"/>
                  <w:tcBorders>
                    <w:top w:val="single" w:sz="4" w:space="0" w:color="FFFFFF"/>
                    <w:left w:val="single" w:sz="4" w:space="0" w:color="FFFFFF"/>
                    <w:bottom w:val="single" w:sz="4" w:space="0" w:color="FFFFFF"/>
                    <w:right w:val="nil"/>
                  </w:tcBorders>
                  <w:shd w:val="clear" w:color="000000" w:fill="FFFFFF"/>
                  <w:noWrap/>
                  <w:vAlign w:val="bottom"/>
                  <w:hideMark/>
                </w:tcPr>
                <w:p w14:paraId="7385B950" w14:textId="77777777" w:rsidR="00FF3C6E" w:rsidRPr="009851F4" w:rsidRDefault="00FF3C6E" w:rsidP="009200FC">
                  <w:pPr>
                    <w:jc w:val="center"/>
                    <w:rPr>
                      <w:rFonts w:cs="Arial"/>
                      <w:color w:val="008080"/>
                    </w:rPr>
                  </w:pPr>
                  <w:r w:rsidRPr="009851F4">
                    <w:rPr>
                      <w:rFonts w:cs="Arial"/>
                      <w:color w:val="008080"/>
                    </w:rPr>
                    <w:t> </w:t>
                  </w:r>
                </w:p>
              </w:tc>
              <w:tc>
                <w:tcPr>
                  <w:tcW w:w="1333" w:type="dxa"/>
                  <w:tcBorders>
                    <w:top w:val="single" w:sz="4" w:space="0" w:color="FFFFFF"/>
                    <w:left w:val="single" w:sz="4" w:space="0" w:color="FFFFFF"/>
                    <w:bottom w:val="single" w:sz="4" w:space="0" w:color="FFFFFF"/>
                    <w:right w:val="nil"/>
                  </w:tcBorders>
                  <w:shd w:val="clear" w:color="000000" w:fill="FFFFFF"/>
                  <w:noWrap/>
                  <w:vAlign w:val="bottom"/>
                  <w:hideMark/>
                </w:tcPr>
                <w:p w14:paraId="6C232F44" w14:textId="77777777" w:rsidR="00FF3C6E" w:rsidRPr="009851F4" w:rsidRDefault="00FF3C6E" w:rsidP="009200FC">
                  <w:pPr>
                    <w:jc w:val="center"/>
                    <w:rPr>
                      <w:rFonts w:cs="Arial"/>
                      <w:color w:val="008080"/>
                    </w:rPr>
                  </w:pPr>
                  <w:r w:rsidRPr="009851F4">
                    <w:rPr>
                      <w:rFonts w:cs="Arial"/>
                      <w:color w:val="008080"/>
                    </w:rPr>
                    <w:t> </w:t>
                  </w:r>
                </w:p>
              </w:tc>
              <w:tc>
                <w:tcPr>
                  <w:tcW w:w="1724" w:type="dxa"/>
                  <w:tcBorders>
                    <w:top w:val="single" w:sz="4" w:space="0" w:color="FFFFFF"/>
                    <w:left w:val="single" w:sz="4" w:space="0" w:color="FFFFFF"/>
                    <w:bottom w:val="single" w:sz="4" w:space="0" w:color="FFFFFF"/>
                    <w:right w:val="nil"/>
                  </w:tcBorders>
                  <w:shd w:val="clear" w:color="000000" w:fill="FFFFFF"/>
                  <w:noWrap/>
                  <w:vAlign w:val="bottom"/>
                  <w:hideMark/>
                </w:tcPr>
                <w:p w14:paraId="1CD931A0" w14:textId="77777777" w:rsidR="00FF3C6E" w:rsidRPr="009851F4" w:rsidRDefault="00FF3C6E" w:rsidP="009200FC">
                  <w:pPr>
                    <w:jc w:val="center"/>
                    <w:rPr>
                      <w:rFonts w:cs="Arial"/>
                      <w:color w:val="008080"/>
                    </w:rPr>
                  </w:pPr>
                  <w:r w:rsidRPr="009851F4">
                    <w:rPr>
                      <w:rFonts w:cs="Arial"/>
                      <w:color w:val="008080"/>
                    </w:rPr>
                    <w:t> </w:t>
                  </w:r>
                </w:p>
              </w:tc>
              <w:tc>
                <w:tcPr>
                  <w:tcW w:w="1240" w:type="dxa"/>
                  <w:tcBorders>
                    <w:top w:val="single" w:sz="4" w:space="0" w:color="FFFFFF"/>
                    <w:left w:val="single" w:sz="4" w:space="0" w:color="FFFFFF"/>
                    <w:bottom w:val="single" w:sz="4" w:space="0" w:color="FFFFFF"/>
                    <w:right w:val="nil"/>
                  </w:tcBorders>
                  <w:shd w:val="clear" w:color="000000" w:fill="FFFFFF"/>
                  <w:noWrap/>
                  <w:vAlign w:val="bottom"/>
                  <w:hideMark/>
                </w:tcPr>
                <w:p w14:paraId="53518C95"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single" w:sz="4" w:space="0" w:color="FFFFFF"/>
                    <w:left w:val="single" w:sz="4" w:space="0" w:color="FFFFFF"/>
                    <w:bottom w:val="single" w:sz="4" w:space="0" w:color="FFFFFF"/>
                    <w:right w:val="nil"/>
                  </w:tcBorders>
                  <w:shd w:val="clear" w:color="000000" w:fill="FFFFFF"/>
                  <w:noWrap/>
                  <w:vAlign w:val="bottom"/>
                  <w:hideMark/>
                </w:tcPr>
                <w:p w14:paraId="7A8B1893"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single" w:sz="4" w:space="0" w:color="FFFFFF"/>
                    <w:left w:val="single" w:sz="4" w:space="0" w:color="FFFFFF"/>
                    <w:bottom w:val="single" w:sz="4" w:space="0" w:color="FFFFFF"/>
                    <w:right w:val="nil"/>
                  </w:tcBorders>
                  <w:shd w:val="clear" w:color="000000" w:fill="FFFFFF"/>
                  <w:noWrap/>
                  <w:vAlign w:val="bottom"/>
                  <w:hideMark/>
                </w:tcPr>
                <w:p w14:paraId="453AC78C"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single" w:sz="4" w:space="0" w:color="FFFFFF"/>
                    <w:left w:val="single" w:sz="4" w:space="0" w:color="FFFFFF"/>
                    <w:bottom w:val="single" w:sz="4" w:space="0" w:color="FFFFFF"/>
                    <w:right w:val="nil"/>
                  </w:tcBorders>
                  <w:shd w:val="clear" w:color="000000" w:fill="FFFFFF"/>
                  <w:noWrap/>
                  <w:vAlign w:val="bottom"/>
                  <w:hideMark/>
                </w:tcPr>
                <w:p w14:paraId="7B062158"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nil"/>
                    <w:right w:val="nil"/>
                  </w:tcBorders>
                  <w:shd w:val="clear" w:color="auto" w:fill="auto"/>
                  <w:noWrap/>
                  <w:vAlign w:val="bottom"/>
                  <w:hideMark/>
                </w:tcPr>
                <w:p w14:paraId="353A24DB" w14:textId="77777777" w:rsidR="00FF3C6E" w:rsidRPr="009851F4" w:rsidRDefault="00FF3C6E" w:rsidP="009200FC">
                  <w:pPr>
                    <w:jc w:val="center"/>
                    <w:rPr>
                      <w:rFonts w:cs="Arial"/>
                      <w:color w:val="008080"/>
                    </w:rPr>
                  </w:pPr>
                </w:p>
              </w:tc>
              <w:tc>
                <w:tcPr>
                  <w:tcW w:w="1000" w:type="dxa"/>
                  <w:tcBorders>
                    <w:top w:val="nil"/>
                    <w:left w:val="nil"/>
                    <w:bottom w:val="nil"/>
                    <w:right w:val="nil"/>
                  </w:tcBorders>
                  <w:shd w:val="clear" w:color="auto" w:fill="auto"/>
                  <w:noWrap/>
                  <w:vAlign w:val="bottom"/>
                  <w:hideMark/>
                </w:tcPr>
                <w:p w14:paraId="12A4B104" w14:textId="77777777" w:rsidR="00FF3C6E" w:rsidRPr="009851F4" w:rsidRDefault="00FF3C6E" w:rsidP="009200FC">
                  <w:pPr>
                    <w:jc w:val="center"/>
                    <w:rPr>
                      <w:rFonts w:cs="Arial"/>
                      <w:color w:val="008080"/>
                    </w:rPr>
                  </w:pPr>
                </w:p>
              </w:tc>
              <w:tc>
                <w:tcPr>
                  <w:tcW w:w="1000" w:type="dxa"/>
                  <w:tcBorders>
                    <w:top w:val="nil"/>
                    <w:left w:val="nil"/>
                    <w:bottom w:val="nil"/>
                    <w:right w:val="single" w:sz="8" w:space="0" w:color="008080"/>
                  </w:tcBorders>
                  <w:shd w:val="clear" w:color="auto" w:fill="auto"/>
                  <w:noWrap/>
                  <w:vAlign w:val="bottom"/>
                  <w:hideMark/>
                </w:tcPr>
                <w:p w14:paraId="5327968E" w14:textId="77777777" w:rsidR="00FF3C6E" w:rsidRPr="009851F4" w:rsidRDefault="00FF3C6E" w:rsidP="009200FC">
                  <w:pPr>
                    <w:jc w:val="center"/>
                    <w:rPr>
                      <w:rFonts w:cs="Arial"/>
                      <w:color w:val="008080"/>
                    </w:rPr>
                  </w:pPr>
                  <w:r w:rsidRPr="009851F4">
                    <w:rPr>
                      <w:rFonts w:cs="Arial"/>
                      <w:color w:val="008080"/>
                    </w:rPr>
                    <w:t> </w:t>
                  </w:r>
                </w:p>
              </w:tc>
            </w:tr>
            <w:tr w:rsidR="00FF3C6E" w:rsidRPr="009851F4" w14:paraId="492E48E8" w14:textId="77777777" w:rsidTr="009200FC">
              <w:trPr>
                <w:trHeight w:val="706"/>
              </w:trPr>
              <w:tc>
                <w:tcPr>
                  <w:tcW w:w="4892" w:type="dxa"/>
                  <w:gridSpan w:val="3"/>
                  <w:tcBorders>
                    <w:top w:val="single" w:sz="4" w:space="0" w:color="FFFFFF"/>
                    <w:left w:val="single" w:sz="8" w:space="0" w:color="008080"/>
                    <w:bottom w:val="single" w:sz="8" w:space="0" w:color="008080"/>
                    <w:right w:val="single" w:sz="4" w:space="0" w:color="FFFFFF"/>
                  </w:tcBorders>
                  <w:shd w:val="clear" w:color="000000" w:fill="FFFFFF"/>
                  <w:noWrap/>
                  <w:vAlign w:val="bottom"/>
                  <w:hideMark/>
                </w:tcPr>
                <w:p w14:paraId="78C281A8" w14:textId="77777777" w:rsidR="00FF3C6E" w:rsidRPr="009851F4" w:rsidRDefault="00FF3C6E" w:rsidP="009200FC">
                  <w:pPr>
                    <w:jc w:val="center"/>
                    <w:rPr>
                      <w:b/>
                      <w:bCs/>
                      <w:i/>
                      <w:iCs/>
                      <w:color w:val="008080"/>
                    </w:rPr>
                  </w:pPr>
                  <w:r w:rsidRPr="009851F4">
                    <w:rPr>
                      <w:b/>
                      <w:bCs/>
                      <w:i/>
                      <w:iCs/>
                      <w:color w:val="008080"/>
                    </w:rPr>
                    <w:t xml:space="preserve">Verificare la </w:t>
                  </w:r>
                  <w:r>
                    <w:rPr>
                      <w:b/>
                      <w:bCs/>
                      <w:i/>
                      <w:iCs/>
                      <w:color w:val="008080"/>
                    </w:rPr>
                    <w:t>GAL/</w:t>
                  </w:r>
                  <w:r w:rsidRPr="009851F4">
                    <w:rPr>
                      <w:b/>
                      <w:bCs/>
                      <w:i/>
                      <w:iCs/>
                      <w:color w:val="008080"/>
                    </w:rPr>
                    <w:t>OJFIR/CRFIR/SIN</w:t>
                  </w:r>
                </w:p>
              </w:tc>
              <w:tc>
                <w:tcPr>
                  <w:tcW w:w="1724" w:type="dxa"/>
                  <w:tcBorders>
                    <w:top w:val="nil"/>
                    <w:left w:val="nil"/>
                    <w:bottom w:val="single" w:sz="8" w:space="0" w:color="008080"/>
                    <w:right w:val="nil"/>
                  </w:tcBorders>
                  <w:shd w:val="clear" w:color="000000" w:fill="FFFFFF"/>
                  <w:noWrap/>
                  <w:vAlign w:val="bottom"/>
                  <w:hideMark/>
                </w:tcPr>
                <w:p w14:paraId="58F5141F" w14:textId="77777777" w:rsidR="00FF3C6E" w:rsidRPr="009851F4" w:rsidRDefault="00FF3C6E" w:rsidP="009200FC">
                  <w:pPr>
                    <w:jc w:val="right"/>
                    <w:rPr>
                      <w:b/>
                      <w:bCs/>
                      <w:i/>
                      <w:iCs/>
                      <w:color w:val="008080"/>
                    </w:rPr>
                  </w:pPr>
                  <w:r w:rsidRPr="009851F4">
                    <w:rPr>
                      <w:b/>
                      <w:bCs/>
                      <w:i/>
                      <w:iCs/>
                      <w:color w:val="008080"/>
                    </w:rPr>
                    <w:t xml:space="preserve">                       DA </w:t>
                  </w:r>
                </w:p>
              </w:tc>
              <w:tc>
                <w:tcPr>
                  <w:tcW w:w="1240" w:type="dxa"/>
                  <w:tcBorders>
                    <w:top w:val="nil"/>
                    <w:left w:val="single" w:sz="4" w:space="0" w:color="FFFFFF"/>
                    <w:bottom w:val="single" w:sz="8" w:space="0" w:color="008080"/>
                    <w:right w:val="nil"/>
                  </w:tcBorders>
                  <w:shd w:val="clear" w:color="000000" w:fill="FFFFFF"/>
                  <w:noWrap/>
                  <w:vAlign w:val="bottom"/>
                  <w:hideMark/>
                </w:tcPr>
                <w:p w14:paraId="4D11E079" w14:textId="25D31537" w:rsidR="00FF3C6E" w:rsidRPr="009851F4" w:rsidRDefault="00FF3C6E" w:rsidP="009200FC">
                  <w:pPr>
                    <w:jc w:val="center"/>
                    <w:rPr>
                      <w:b/>
                      <w:bCs/>
                      <w:i/>
                      <w:iCs/>
                      <w:color w:val="008080"/>
                    </w:rPr>
                  </w:pPr>
                  <w:r w:rsidRPr="009851F4">
                    <w:rPr>
                      <w:b/>
                      <w:bCs/>
                      <w:i/>
                      <w:iCs/>
                      <w:noProof/>
                      <w:color w:val="008080"/>
                    </w:rPr>
                    <w:drawing>
                      <wp:anchor distT="0" distB="0" distL="114300" distR="114300" simplePos="0" relativeHeight="251660288" behindDoc="0" locked="0" layoutInCell="1" allowOverlap="1" wp14:anchorId="55688B4D" wp14:editId="1354587B">
                        <wp:simplePos x="0" y="0"/>
                        <wp:positionH relativeFrom="column">
                          <wp:posOffset>9525</wp:posOffset>
                        </wp:positionH>
                        <wp:positionV relativeFrom="paragraph">
                          <wp:posOffset>95250</wp:posOffset>
                        </wp:positionV>
                        <wp:extent cx="114300" cy="10477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2" name="CheckBox2"/>
                                <pic:cNvPicPr>
                                  <a:picLocks noChangeAspect="1"/>
                                </pic:cNvPicPr>
                              </pic:nvPicPr>
                              <pic:blipFill>
                                <a:blip r:embed="rId7"/>
                                <a:stretch>
                                  <a:fillRect/>
                                </a:stretch>
                              </pic:blipFill>
                              <pic:spPr>
                                <a:xfrm>
                                  <a:off x="0" y="0"/>
                                  <a:ext cx="114300" cy="104775"/>
                                </a:xfrm>
                                <a:prstGeom prst="rect">
                                  <a:avLst/>
                                </a:prstGeom>
                              </pic:spPr>
                            </pic:pic>
                          </a:graphicData>
                        </a:graphic>
                        <wp14:sizeRelH relativeFrom="page">
                          <wp14:pctWidth>0</wp14:pctWidth>
                        </wp14:sizeRelH>
                        <wp14:sizeRelV relativeFrom="page">
                          <wp14:pctHeight>0</wp14:pctHeight>
                        </wp14:sizeRelV>
                      </wp:anchor>
                    </w:drawing>
                  </w:r>
                </w:p>
              </w:tc>
              <w:tc>
                <w:tcPr>
                  <w:tcW w:w="1180" w:type="dxa"/>
                  <w:tcBorders>
                    <w:top w:val="nil"/>
                    <w:left w:val="single" w:sz="4" w:space="0" w:color="FFFFFF"/>
                    <w:bottom w:val="single" w:sz="8" w:space="0" w:color="008080"/>
                    <w:right w:val="nil"/>
                  </w:tcBorders>
                  <w:shd w:val="clear" w:color="000000" w:fill="FFFFFF"/>
                  <w:noWrap/>
                  <w:vAlign w:val="bottom"/>
                  <w:hideMark/>
                </w:tcPr>
                <w:p w14:paraId="41DD5B6C" w14:textId="77777777" w:rsidR="00FF3C6E" w:rsidRPr="009851F4" w:rsidRDefault="00FF3C6E" w:rsidP="009200FC">
                  <w:pPr>
                    <w:jc w:val="center"/>
                    <w:rPr>
                      <w:rFonts w:cs="Arial"/>
                      <w:b/>
                      <w:bCs/>
                      <w:color w:val="008080"/>
                    </w:rPr>
                  </w:pPr>
                  <w:r w:rsidRPr="009851F4">
                    <w:rPr>
                      <w:rFonts w:cs="Arial"/>
                      <w:b/>
                      <w:bCs/>
                      <w:color w:val="008080"/>
                    </w:rPr>
                    <w:t xml:space="preserve">sau </w:t>
                  </w:r>
                </w:p>
              </w:tc>
              <w:tc>
                <w:tcPr>
                  <w:tcW w:w="1245" w:type="dxa"/>
                  <w:tcBorders>
                    <w:top w:val="single" w:sz="4" w:space="0" w:color="FFFFFF"/>
                    <w:left w:val="single" w:sz="4" w:space="0" w:color="FFFFFF"/>
                    <w:bottom w:val="single" w:sz="4" w:space="0" w:color="FFFFFF"/>
                    <w:right w:val="nil"/>
                  </w:tcBorders>
                  <w:shd w:val="clear" w:color="000000" w:fill="FFFFFF"/>
                  <w:noWrap/>
                  <w:vAlign w:val="bottom"/>
                  <w:hideMark/>
                </w:tcPr>
                <w:p w14:paraId="6409136D" w14:textId="0264E936" w:rsidR="00FF3C6E" w:rsidRPr="009851F4" w:rsidRDefault="00FF3C6E" w:rsidP="009200FC">
                  <w:pPr>
                    <w:jc w:val="center"/>
                    <w:rPr>
                      <w:rFonts w:cs="Arial"/>
                      <w:color w:val="008080"/>
                    </w:rPr>
                  </w:pPr>
                  <w:r w:rsidRPr="009851F4">
                    <w:rPr>
                      <w:rFonts w:cs="Arial"/>
                      <w:noProof/>
                      <w:color w:val="008080"/>
                    </w:rPr>
                    <w:drawing>
                      <wp:anchor distT="0" distB="0" distL="114300" distR="114300" simplePos="0" relativeHeight="251659264" behindDoc="0" locked="0" layoutInCell="1" allowOverlap="1" wp14:anchorId="26B4FB77" wp14:editId="6983DA91">
                        <wp:simplePos x="0" y="0"/>
                        <wp:positionH relativeFrom="column">
                          <wp:posOffset>590550</wp:posOffset>
                        </wp:positionH>
                        <wp:positionV relativeFrom="paragraph">
                          <wp:posOffset>95250</wp:posOffset>
                        </wp:positionV>
                        <wp:extent cx="114300" cy="104775"/>
                        <wp:effectExtent l="0" t="0" r="0" b="9525"/>
                        <wp:wrapNone/>
                        <wp:docPr id="2" name="Picture 2"/>
                        <wp:cNvGraphicFramePr/>
                        <a:graphic xmlns:a="http://schemas.openxmlformats.org/drawingml/2006/main">
                          <a:graphicData uri="http://schemas.openxmlformats.org/drawingml/2006/picture">
                            <pic:pic xmlns:pic="http://schemas.openxmlformats.org/drawingml/2006/picture">
                              <pic:nvPicPr>
                                <pic:cNvPr id="2" name="CheckBox1"/>
                                <pic:cNvPicPr>
                                  <a:picLocks noChangeAspect="1"/>
                                </pic:cNvPicPr>
                              </pic:nvPicPr>
                              <pic:blipFill>
                                <a:blip r:embed="rId7"/>
                                <a:stretch>
                                  <a:fillRect/>
                                </a:stretch>
                              </pic:blipFill>
                              <pic:spPr>
                                <a:xfrm>
                                  <a:off x="0" y="0"/>
                                  <a:ext cx="114300" cy="104775"/>
                                </a:xfrm>
                                <a:prstGeom prst="rect">
                                  <a:avLst/>
                                </a:prstGeom>
                              </pic:spPr>
                            </pic:pic>
                          </a:graphicData>
                        </a:graphic>
                        <wp14:sizeRelH relativeFrom="page">
                          <wp14:pctWidth>0</wp14:pctWidth>
                        </wp14:sizeRelH>
                        <wp14:sizeRelV relativeFrom="page">
                          <wp14:pctHeight>0</wp14:pctHeight>
                        </wp14:sizeRelV>
                      </wp:anchor>
                    </w:drawing>
                  </w:r>
                </w:p>
                <w:tbl>
                  <w:tblPr>
                    <w:tblW w:w="0" w:type="auto"/>
                    <w:jc w:val="center"/>
                    <w:tblCellSpacing w:w="0" w:type="dxa"/>
                    <w:tblLayout w:type="fixed"/>
                    <w:tblCellMar>
                      <w:left w:w="0" w:type="dxa"/>
                      <w:right w:w="0" w:type="dxa"/>
                    </w:tblCellMar>
                    <w:tblLook w:val="04A0" w:firstRow="1" w:lastRow="0" w:firstColumn="1" w:lastColumn="0" w:noHBand="0" w:noVBand="1"/>
                  </w:tblPr>
                  <w:tblGrid>
                    <w:gridCol w:w="1220"/>
                  </w:tblGrid>
                  <w:tr w:rsidR="00FF3C6E" w:rsidRPr="009851F4" w14:paraId="37DDD592" w14:textId="77777777" w:rsidTr="009200FC">
                    <w:trPr>
                      <w:trHeight w:val="491"/>
                      <w:tblCellSpacing w:w="0" w:type="dxa"/>
                      <w:jc w:val="center"/>
                    </w:trPr>
                    <w:tc>
                      <w:tcPr>
                        <w:tcW w:w="1220" w:type="dxa"/>
                        <w:tcBorders>
                          <w:top w:val="nil"/>
                          <w:left w:val="single" w:sz="4" w:space="0" w:color="FFFFFF"/>
                          <w:bottom w:val="single" w:sz="8" w:space="0" w:color="008080"/>
                          <w:right w:val="nil"/>
                        </w:tcBorders>
                        <w:shd w:val="clear" w:color="auto" w:fill="auto"/>
                        <w:noWrap/>
                        <w:vAlign w:val="bottom"/>
                        <w:hideMark/>
                      </w:tcPr>
                      <w:p w14:paraId="4B3B2A98" w14:textId="77777777" w:rsidR="00FF3C6E" w:rsidRPr="009851F4" w:rsidRDefault="00FF3C6E" w:rsidP="009200FC">
                        <w:pPr>
                          <w:jc w:val="center"/>
                          <w:rPr>
                            <w:b/>
                            <w:bCs/>
                            <w:i/>
                            <w:iCs/>
                            <w:color w:val="008080"/>
                          </w:rPr>
                        </w:pPr>
                        <w:r w:rsidRPr="009851F4">
                          <w:rPr>
                            <w:b/>
                            <w:bCs/>
                            <w:i/>
                            <w:iCs/>
                            <w:color w:val="008080"/>
                          </w:rPr>
                          <w:t>NU</w:t>
                        </w:r>
                      </w:p>
                    </w:tc>
                  </w:tr>
                </w:tbl>
                <w:p w14:paraId="54571F66" w14:textId="77777777" w:rsidR="00FF3C6E" w:rsidRPr="009851F4" w:rsidRDefault="00FF3C6E" w:rsidP="009200FC">
                  <w:pPr>
                    <w:jc w:val="center"/>
                    <w:rPr>
                      <w:rFonts w:cs="Arial"/>
                      <w:color w:val="008080"/>
                    </w:rPr>
                  </w:pPr>
                </w:p>
              </w:tc>
              <w:tc>
                <w:tcPr>
                  <w:tcW w:w="1200" w:type="dxa"/>
                  <w:tcBorders>
                    <w:top w:val="nil"/>
                    <w:left w:val="single" w:sz="4" w:space="0" w:color="FFFFFF"/>
                    <w:bottom w:val="single" w:sz="8" w:space="0" w:color="008080"/>
                    <w:right w:val="nil"/>
                  </w:tcBorders>
                  <w:shd w:val="clear" w:color="000000" w:fill="FFFFFF"/>
                  <w:noWrap/>
                  <w:vAlign w:val="bottom"/>
                  <w:hideMark/>
                </w:tcPr>
                <w:p w14:paraId="2D5C7255"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single" w:sz="8" w:space="0" w:color="008080"/>
                    <w:right w:val="nil"/>
                  </w:tcBorders>
                  <w:shd w:val="clear" w:color="auto" w:fill="auto"/>
                  <w:noWrap/>
                  <w:vAlign w:val="bottom"/>
                  <w:hideMark/>
                </w:tcPr>
                <w:p w14:paraId="4E9AFE65" w14:textId="77777777" w:rsidR="00FF3C6E" w:rsidRPr="009851F4" w:rsidRDefault="00FF3C6E" w:rsidP="009200FC">
                  <w:pPr>
                    <w:jc w:val="center"/>
                    <w:rPr>
                      <w:rFonts w:cs="Arial"/>
                      <w:color w:val="008080"/>
                    </w:rPr>
                  </w:pPr>
                  <w:r w:rsidRPr="009851F4">
                    <w:rPr>
                      <w:rFonts w:cs="Arial"/>
                      <w:color w:val="008080"/>
                    </w:rPr>
                    <w:t> </w:t>
                  </w:r>
                </w:p>
              </w:tc>
              <w:tc>
                <w:tcPr>
                  <w:tcW w:w="1000" w:type="dxa"/>
                  <w:tcBorders>
                    <w:top w:val="nil"/>
                    <w:left w:val="nil"/>
                    <w:bottom w:val="single" w:sz="8" w:space="0" w:color="008080"/>
                    <w:right w:val="nil"/>
                  </w:tcBorders>
                  <w:shd w:val="clear" w:color="auto" w:fill="auto"/>
                  <w:noWrap/>
                  <w:vAlign w:val="bottom"/>
                  <w:hideMark/>
                </w:tcPr>
                <w:p w14:paraId="2B1E4887" w14:textId="77777777" w:rsidR="00FF3C6E" w:rsidRPr="009851F4" w:rsidRDefault="00FF3C6E" w:rsidP="009200FC">
                  <w:pPr>
                    <w:jc w:val="center"/>
                    <w:rPr>
                      <w:rFonts w:cs="Arial"/>
                      <w:color w:val="008080"/>
                    </w:rPr>
                  </w:pPr>
                  <w:r w:rsidRPr="009851F4">
                    <w:rPr>
                      <w:rFonts w:cs="Arial"/>
                      <w:color w:val="008080"/>
                    </w:rPr>
                    <w:t> </w:t>
                  </w:r>
                </w:p>
              </w:tc>
              <w:tc>
                <w:tcPr>
                  <w:tcW w:w="1000" w:type="dxa"/>
                  <w:tcBorders>
                    <w:top w:val="nil"/>
                    <w:left w:val="nil"/>
                    <w:bottom w:val="single" w:sz="8" w:space="0" w:color="008080"/>
                    <w:right w:val="single" w:sz="8" w:space="0" w:color="008080"/>
                  </w:tcBorders>
                  <w:shd w:val="clear" w:color="auto" w:fill="auto"/>
                  <w:noWrap/>
                  <w:vAlign w:val="bottom"/>
                  <w:hideMark/>
                </w:tcPr>
                <w:p w14:paraId="43D122BB" w14:textId="77777777" w:rsidR="00FF3C6E" w:rsidRPr="009851F4" w:rsidRDefault="00FF3C6E" w:rsidP="009200FC">
                  <w:pPr>
                    <w:jc w:val="center"/>
                    <w:rPr>
                      <w:rFonts w:cs="Arial"/>
                      <w:color w:val="008080"/>
                    </w:rPr>
                  </w:pPr>
                  <w:r w:rsidRPr="009851F4">
                    <w:rPr>
                      <w:rFonts w:cs="Arial"/>
                      <w:color w:val="008080"/>
                    </w:rPr>
                    <w:t> </w:t>
                  </w:r>
                </w:p>
              </w:tc>
            </w:tr>
            <w:tr w:rsidR="00FF3C6E" w:rsidRPr="009851F4" w14:paraId="521B35C4" w14:textId="77777777" w:rsidTr="009200FC">
              <w:trPr>
                <w:trHeight w:val="255"/>
              </w:trPr>
              <w:tc>
                <w:tcPr>
                  <w:tcW w:w="575" w:type="dxa"/>
                  <w:tcBorders>
                    <w:top w:val="nil"/>
                    <w:left w:val="single" w:sz="4" w:space="0" w:color="FFFFFF"/>
                    <w:bottom w:val="single" w:sz="4" w:space="0" w:color="FFFFFF"/>
                    <w:right w:val="nil"/>
                  </w:tcBorders>
                  <w:shd w:val="clear" w:color="000000" w:fill="FFFFFF"/>
                  <w:noWrap/>
                  <w:vAlign w:val="bottom"/>
                  <w:hideMark/>
                </w:tcPr>
                <w:p w14:paraId="0FAFD87B" w14:textId="77777777" w:rsidR="00FF3C6E" w:rsidRPr="009851F4" w:rsidRDefault="00FF3C6E" w:rsidP="009200FC">
                  <w:pPr>
                    <w:jc w:val="center"/>
                    <w:rPr>
                      <w:rFonts w:cs="Arial"/>
                      <w:color w:val="008080"/>
                    </w:rPr>
                  </w:pPr>
                  <w:r w:rsidRPr="009851F4">
                    <w:rPr>
                      <w:rFonts w:cs="Arial"/>
                      <w:color w:val="008080"/>
                    </w:rPr>
                    <w:t> </w:t>
                  </w:r>
                </w:p>
              </w:tc>
              <w:tc>
                <w:tcPr>
                  <w:tcW w:w="2984" w:type="dxa"/>
                  <w:tcBorders>
                    <w:top w:val="nil"/>
                    <w:left w:val="single" w:sz="4" w:space="0" w:color="FFFFFF"/>
                    <w:bottom w:val="single" w:sz="4" w:space="0" w:color="FFFFFF"/>
                    <w:right w:val="nil"/>
                  </w:tcBorders>
                  <w:shd w:val="clear" w:color="000000" w:fill="FFFFFF"/>
                  <w:noWrap/>
                  <w:vAlign w:val="bottom"/>
                  <w:hideMark/>
                </w:tcPr>
                <w:p w14:paraId="6810A53F" w14:textId="77777777" w:rsidR="00FF3C6E" w:rsidRPr="009851F4" w:rsidRDefault="00FF3C6E" w:rsidP="009200FC">
                  <w:pPr>
                    <w:jc w:val="center"/>
                    <w:rPr>
                      <w:rFonts w:cs="Arial"/>
                      <w:color w:val="008080"/>
                    </w:rPr>
                  </w:pPr>
                  <w:r w:rsidRPr="009851F4">
                    <w:rPr>
                      <w:rFonts w:cs="Arial"/>
                      <w:color w:val="008080"/>
                    </w:rPr>
                    <w:t> </w:t>
                  </w:r>
                </w:p>
              </w:tc>
              <w:tc>
                <w:tcPr>
                  <w:tcW w:w="1333" w:type="dxa"/>
                  <w:tcBorders>
                    <w:top w:val="nil"/>
                    <w:left w:val="single" w:sz="4" w:space="0" w:color="FFFFFF"/>
                    <w:bottom w:val="single" w:sz="4" w:space="0" w:color="FFFFFF"/>
                    <w:right w:val="nil"/>
                  </w:tcBorders>
                  <w:shd w:val="clear" w:color="000000" w:fill="FFFFFF"/>
                  <w:noWrap/>
                  <w:vAlign w:val="bottom"/>
                  <w:hideMark/>
                </w:tcPr>
                <w:p w14:paraId="61A0556D" w14:textId="77777777" w:rsidR="00FF3C6E" w:rsidRPr="009851F4" w:rsidRDefault="00FF3C6E" w:rsidP="009200FC">
                  <w:pPr>
                    <w:jc w:val="center"/>
                    <w:rPr>
                      <w:rFonts w:cs="Arial"/>
                      <w:b/>
                      <w:bCs/>
                      <w:color w:val="008080"/>
                    </w:rPr>
                  </w:pPr>
                  <w:r w:rsidRPr="009851F4">
                    <w:rPr>
                      <w:rFonts w:cs="Arial"/>
                      <w:b/>
                      <w:bCs/>
                      <w:color w:val="008080"/>
                    </w:rPr>
                    <w:t> </w:t>
                  </w:r>
                </w:p>
              </w:tc>
              <w:tc>
                <w:tcPr>
                  <w:tcW w:w="1724" w:type="dxa"/>
                  <w:tcBorders>
                    <w:top w:val="nil"/>
                    <w:left w:val="single" w:sz="4" w:space="0" w:color="FFFFFF"/>
                    <w:bottom w:val="single" w:sz="4" w:space="0" w:color="FFFFFF"/>
                    <w:right w:val="nil"/>
                  </w:tcBorders>
                  <w:shd w:val="clear" w:color="000000" w:fill="FFFFFF"/>
                  <w:noWrap/>
                  <w:vAlign w:val="bottom"/>
                  <w:hideMark/>
                </w:tcPr>
                <w:p w14:paraId="5EFA13E2" w14:textId="77777777" w:rsidR="00FF3C6E" w:rsidRPr="009851F4" w:rsidRDefault="00FF3C6E" w:rsidP="009200FC">
                  <w:pPr>
                    <w:jc w:val="center"/>
                    <w:rPr>
                      <w:rFonts w:cs="Arial"/>
                      <w:color w:val="008080"/>
                    </w:rPr>
                  </w:pPr>
                  <w:r w:rsidRPr="009851F4">
                    <w:rPr>
                      <w:rFonts w:cs="Arial"/>
                      <w:color w:val="008080"/>
                    </w:rPr>
                    <w:t> </w:t>
                  </w:r>
                </w:p>
              </w:tc>
              <w:tc>
                <w:tcPr>
                  <w:tcW w:w="1240" w:type="dxa"/>
                  <w:tcBorders>
                    <w:top w:val="nil"/>
                    <w:left w:val="single" w:sz="4" w:space="0" w:color="FFFFFF"/>
                    <w:bottom w:val="single" w:sz="4" w:space="0" w:color="FFFFFF"/>
                    <w:right w:val="nil"/>
                  </w:tcBorders>
                  <w:shd w:val="clear" w:color="000000" w:fill="FFFFFF"/>
                  <w:noWrap/>
                  <w:vAlign w:val="bottom"/>
                  <w:hideMark/>
                </w:tcPr>
                <w:p w14:paraId="3AD9A469"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nil"/>
                    <w:left w:val="single" w:sz="4" w:space="0" w:color="FFFFFF"/>
                    <w:bottom w:val="single" w:sz="4" w:space="0" w:color="FFFFFF"/>
                    <w:right w:val="nil"/>
                  </w:tcBorders>
                  <w:shd w:val="clear" w:color="000000" w:fill="FFFFFF"/>
                  <w:noWrap/>
                  <w:vAlign w:val="bottom"/>
                  <w:hideMark/>
                </w:tcPr>
                <w:p w14:paraId="4A852BC8"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nil"/>
                    <w:left w:val="single" w:sz="4" w:space="0" w:color="FFFFFF"/>
                    <w:bottom w:val="single" w:sz="4" w:space="0" w:color="FFFFFF"/>
                    <w:right w:val="nil"/>
                  </w:tcBorders>
                  <w:shd w:val="clear" w:color="000000" w:fill="FFFFFF"/>
                  <w:noWrap/>
                  <w:vAlign w:val="bottom"/>
                  <w:hideMark/>
                </w:tcPr>
                <w:p w14:paraId="71ED771D"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nil"/>
                    <w:left w:val="single" w:sz="4" w:space="0" w:color="FFFFFF"/>
                    <w:bottom w:val="single" w:sz="4" w:space="0" w:color="FFFFFF"/>
                    <w:right w:val="nil"/>
                  </w:tcBorders>
                  <w:shd w:val="clear" w:color="000000" w:fill="FFFFFF"/>
                  <w:noWrap/>
                  <w:vAlign w:val="bottom"/>
                  <w:hideMark/>
                </w:tcPr>
                <w:p w14:paraId="3DFF7D1C"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nil"/>
                    <w:right w:val="nil"/>
                  </w:tcBorders>
                  <w:shd w:val="clear" w:color="auto" w:fill="auto"/>
                  <w:noWrap/>
                  <w:vAlign w:val="bottom"/>
                  <w:hideMark/>
                </w:tcPr>
                <w:p w14:paraId="0D6F7277" w14:textId="77777777" w:rsidR="00FF3C6E" w:rsidRPr="009851F4" w:rsidRDefault="00FF3C6E" w:rsidP="009200FC">
                  <w:pPr>
                    <w:jc w:val="center"/>
                    <w:rPr>
                      <w:rFonts w:cs="Arial"/>
                      <w:color w:val="008080"/>
                    </w:rPr>
                  </w:pPr>
                </w:p>
              </w:tc>
              <w:tc>
                <w:tcPr>
                  <w:tcW w:w="1000" w:type="dxa"/>
                  <w:tcBorders>
                    <w:top w:val="nil"/>
                    <w:left w:val="nil"/>
                    <w:bottom w:val="nil"/>
                    <w:right w:val="nil"/>
                  </w:tcBorders>
                  <w:shd w:val="clear" w:color="auto" w:fill="auto"/>
                  <w:noWrap/>
                  <w:vAlign w:val="bottom"/>
                  <w:hideMark/>
                </w:tcPr>
                <w:p w14:paraId="07870A2A" w14:textId="77777777" w:rsidR="00FF3C6E" w:rsidRPr="009851F4" w:rsidRDefault="00FF3C6E" w:rsidP="009200FC">
                  <w:pPr>
                    <w:jc w:val="center"/>
                    <w:rPr>
                      <w:rFonts w:cs="Arial"/>
                      <w:color w:val="008080"/>
                    </w:rPr>
                  </w:pPr>
                </w:p>
              </w:tc>
              <w:tc>
                <w:tcPr>
                  <w:tcW w:w="1000" w:type="dxa"/>
                  <w:tcBorders>
                    <w:top w:val="nil"/>
                    <w:left w:val="nil"/>
                    <w:bottom w:val="nil"/>
                    <w:right w:val="nil"/>
                  </w:tcBorders>
                  <w:shd w:val="clear" w:color="auto" w:fill="auto"/>
                  <w:noWrap/>
                  <w:vAlign w:val="bottom"/>
                  <w:hideMark/>
                </w:tcPr>
                <w:p w14:paraId="629D92F2" w14:textId="77777777" w:rsidR="00FF3C6E" w:rsidRPr="009851F4" w:rsidRDefault="00FF3C6E" w:rsidP="009200FC">
                  <w:pPr>
                    <w:jc w:val="center"/>
                    <w:rPr>
                      <w:rFonts w:cs="Arial"/>
                      <w:color w:val="008080"/>
                    </w:rPr>
                  </w:pPr>
                </w:p>
              </w:tc>
            </w:tr>
            <w:tr w:rsidR="00FF3C6E" w:rsidRPr="009851F4" w14:paraId="2FAB7BDB" w14:textId="77777777" w:rsidTr="009200FC">
              <w:trPr>
                <w:trHeight w:val="255"/>
              </w:trPr>
              <w:tc>
                <w:tcPr>
                  <w:tcW w:w="575" w:type="dxa"/>
                  <w:tcBorders>
                    <w:top w:val="nil"/>
                    <w:left w:val="single" w:sz="4" w:space="0" w:color="FFFFFF"/>
                    <w:bottom w:val="single" w:sz="4" w:space="0" w:color="FFFFFF"/>
                    <w:right w:val="nil"/>
                  </w:tcBorders>
                  <w:shd w:val="clear" w:color="000000" w:fill="FFFFFF"/>
                  <w:noWrap/>
                  <w:vAlign w:val="bottom"/>
                  <w:hideMark/>
                </w:tcPr>
                <w:p w14:paraId="78EA7099" w14:textId="77777777" w:rsidR="00FF3C6E" w:rsidRPr="009851F4" w:rsidRDefault="00FF3C6E" w:rsidP="009200FC">
                  <w:pPr>
                    <w:jc w:val="center"/>
                    <w:rPr>
                      <w:rFonts w:cs="Arial"/>
                      <w:color w:val="008080"/>
                    </w:rPr>
                  </w:pPr>
                  <w:r w:rsidRPr="009851F4">
                    <w:rPr>
                      <w:rFonts w:cs="Arial"/>
                      <w:color w:val="008080"/>
                    </w:rPr>
                    <w:t> </w:t>
                  </w:r>
                </w:p>
              </w:tc>
              <w:tc>
                <w:tcPr>
                  <w:tcW w:w="2984" w:type="dxa"/>
                  <w:tcBorders>
                    <w:top w:val="nil"/>
                    <w:left w:val="single" w:sz="4" w:space="0" w:color="FFFFFF"/>
                    <w:bottom w:val="single" w:sz="4" w:space="0" w:color="FFFFFF"/>
                    <w:right w:val="nil"/>
                  </w:tcBorders>
                  <w:shd w:val="clear" w:color="000000" w:fill="FFFFFF"/>
                  <w:noWrap/>
                  <w:vAlign w:val="bottom"/>
                  <w:hideMark/>
                </w:tcPr>
                <w:p w14:paraId="54EE99F6" w14:textId="77777777" w:rsidR="00FF3C6E" w:rsidRPr="009851F4" w:rsidRDefault="00FF3C6E" w:rsidP="009200FC">
                  <w:pPr>
                    <w:jc w:val="center"/>
                    <w:rPr>
                      <w:rFonts w:cs="Arial"/>
                      <w:color w:val="008080"/>
                    </w:rPr>
                  </w:pPr>
                  <w:r w:rsidRPr="009851F4">
                    <w:rPr>
                      <w:rFonts w:cs="Arial"/>
                      <w:color w:val="008080"/>
                    </w:rPr>
                    <w:t> </w:t>
                  </w:r>
                </w:p>
              </w:tc>
              <w:tc>
                <w:tcPr>
                  <w:tcW w:w="1333" w:type="dxa"/>
                  <w:tcBorders>
                    <w:top w:val="nil"/>
                    <w:left w:val="single" w:sz="4" w:space="0" w:color="FFFFFF"/>
                    <w:bottom w:val="single" w:sz="4" w:space="0" w:color="FFFFFF"/>
                    <w:right w:val="nil"/>
                  </w:tcBorders>
                  <w:shd w:val="clear" w:color="000000" w:fill="FFFFFF"/>
                  <w:noWrap/>
                  <w:vAlign w:val="bottom"/>
                  <w:hideMark/>
                </w:tcPr>
                <w:p w14:paraId="60956049" w14:textId="77777777" w:rsidR="00FF3C6E" w:rsidRPr="009851F4" w:rsidRDefault="00FF3C6E" w:rsidP="009200FC">
                  <w:pPr>
                    <w:jc w:val="center"/>
                    <w:rPr>
                      <w:rFonts w:cs="Arial"/>
                      <w:b/>
                      <w:bCs/>
                      <w:color w:val="008080"/>
                    </w:rPr>
                  </w:pPr>
                  <w:r w:rsidRPr="009851F4">
                    <w:rPr>
                      <w:rFonts w:cs="Arial"/>
                      <w:b/>
                      <w:bCs/>
                      <w:color w:val="008080"/>
                    </w:rPr>
                    <w:t> </w:t>
                  </w:r>
                </w:p>
              </w:tc>
              <w:tc>
                <w:tcPr>
                  <w:tcW w:w="1724" w:type="dxa"/>
                  <w:tcBorders>
                    <w:top w:val="nil"/>
                    <w:left w:val="single" w:sz="4" w:space="0" w:color="FFFFFF"/>
                    <w:bottom w:val="single" w:sz="4" w:space="0" w:color="FFFFFF"/>
                    <w:right w:val="nil"/>
                  </w:tcBorders>
                  <w:shd w:val="clear" w:color="000000" w:fill="FFFFFF"/>
                  <w:noWrap/>
                  <w:vAlign w:val="bottom"/>
                  <w:hideMark/>
                </w:tcPr>
                <w:p w14:paraId="5D9BBC44" w14:textId="77777777" w:rsidR="00FF3C6E" w:rsidRPr="009851F4" w:rsidRDefault="00FF3C6E" w:rsidP="009200FC">
                  <w:pPr>
                    <w:jc w:val="center"/>
                    <w:rPr>
                      <w:rFonts w:cs="Arial"/>
                      <w:color w:val="008080"/>
                    </w:rPr>
                  </w:pPr>
                  <w:r w:rsidRPr="009851F4">
                    <w:rPr>
                      <w:rFonts w:cs="Arial"/>
                      <w:color w:val="008080"/>
                    </w:rPr>
                    <w:t> </w:t>
                  </w:r>
                </w:p>
              </w:tc>
              <w:tc>
                <w:tcPr>
                  <w:tcW w:w="1240" w:type="dxa"/>
                  <w:tcBorders>
                    <w:top w:val="nil"/>
                    <w:left w:val="single" w:sz="4" w:space="0" w:color="FFFFFF"/>
                    <w:bottom w:val="single" w:sz="4" w:space="0" w:color="FFFFFF"/>
                    <w:right w:val="nil"/>
                  </w:tcBorders>
                  <w:shd w:val="clear" w:color="000000" w:fill="FFFFFF"/>
                  <w:noWrap/>
                  <w:vAlign w:val="bottom"/>
                  <w:hideMark/>
                </w:tcPr>
                <w:p w14:paraId="3A925E2F" w14:textId="77777777" w:rsidR="00FF3C6E" w:rsidRPr="009851F4" w:rsidRDefault="00FF3C6E" w:rsidP="009200FC">
                  <w:pPr>
                    <w:jc w:val="center"/>
                    <w:rPr>
                      <w:rFonts w:cs="Arial"/>
                      <w:color w:val="008080"/>
                    </w:rPr>
                  </w:pPr>
                  <w:r w:rsidRPr="009851F4">
                    <w:rPr>
                      <w:rFonts w:cs="Arial"/>
                      <w:color w:val="008080"/>
                    </w:rPr>
                    <w:t> </w:t>
                  </w:r>
                </w:p>
              </w:tc>
              <w:tc>
                <w:tcPr>
                  <w:tcW w:w="1180" w:type="dxa"/>
                  <w:tcBorders>
                    <w:top w:val="nil"/>
                    <w:left w:val="single" w:sz="4" w:space="0" w:color="FFFFFF"/>
                    <w:bottom w:val="single" w:sz="4" w:space="0" w:color="FFFFFF"/>
                    <w:right w:val="nil"/>
                  </w:tcBorders>
                  <w:shd w:val="clear" w:color="000000" w:fill="FFFFFF"/>
                  <w:noWrap/>
                  <w:vAlign w:val="bottom"/>
                  <w:hideMark/>
                </w:tcPr>
                <w:p w14:paraId="1C3416FB" w14:textId="77777777" w:rsidR="00FF3C6E" w:rsidRPr="009851F4" w:rsidRDefault="00FF3C6E" w:rsidP="009200FC">
                  <w:pPr>
                    <w:jc w:val="center"/>
                    <w:rPr>
                      <w:rFonts w:cs="Arial"/>
                      <w:color w:val="008080"/>
                    </w:rPr>
                  </w:pPr>
                  <w:r w:rsidRPr="009851F4">
                    <w:rPr>
                      <w:rFonts w:cs="Arial"/>
                      <w:color w:val="008080"/>
                    </w:rPr>
                    <w:t> </w:t>
                  </w:r>
                </w:p>
              </w:tc>
              <w:tc>
                <w:tcPr>
                  <w:tcW w:w="1245" w:type="dxa"/>
                  <w:tcBorders>
                    <w:top w:val="nil"/>
                    <w:left w:val="single" w:sz="4" w:space="0" w:color="FFFFFF"/>
                    <w:bottom w:val="single" w:sz="4" w:space="0" w:color="FFFFFF"/>
                    <w:right w:val="nil"/>
                  </w:tcBorders>
                  <w:shd w:val="clear" w:color="000000" w:fill="FFFFFF"/>
                  <w:noWrap/>
                  <w:vAlign w:val="bottom"/>
                  <w:hideMark/>
                </w:tcPr>
                <w:p w14:paraId="15624FDC" w14:textId="77777777" w:rsidR="00FF3C6E" w:rsidRPr="009851F4" w:rsidRDefault="00FF3C6E" w:rsidP="009200FC">
                  <w:pPr>
                    <w:jc w:val="center"/>
                    <w:rPr>
                      <w:rFonts w:cs="Arial"/>
                      <w:color w:val="008080"/>
                    </w:rPr>
                  </w:pPr>
                  <w:r w:rsidRPr="009851F4">
                    <w:rPr>
                      <w:rFonts w:cs="Arial"/>
                      <w:color w:val="008080"/>
                    </w:rPr>
                    <w:t> </w:t>
                  </w:r>
                </w:p>
              </w:tc>
              <w:tc>
                <w:tcPr>
                  <w:tcW w:w="1200" w:type="dxa"/>
                  <w:tcBorders>
                    <w:top w:val="nil"/>
                    <w:left w:val="single" w:sz="4" w:space="0" w:color="FFFFFF"/>
                    <w:bottom w:val="single" w:sz="4" w:space="0" w:color="FFFFFF"/>
                    <w:right w:val="nil"/>
                  </w:tcBorders>
                  <w:shd w:val="clear" w:color="000000" w:fill="FFFFFF"/>
                  <w:noWrap/>
                  <w:vAlign w:val="bottom"/>
                  <w:hideMark/>
                </w:tcPr>
                <w:p w14:paraId="779E78FE" w14:textId="77777777" w:rsidR="00FF3C6E" w:rsidRPr="009851F4" w:rsidRDefault="00FF3C6E" w:rsidP="009200FC">
                  <w:pPr>
                    <w:jc w:val="center"/>
                    <w:rPr>
                      <w:rFonts w:cs="Arial"/>
                      <w:color w:val="008080"/>
                    </w:rPr>
                  </w:pPr>
                  <w:r w:rsidRPr="009851F4">
                    <w:rPr>
                      <w:rFonts w:cs="Arial"/>
                      <w:color w:val="008080"/>
                    </w:rPr>
                    <w:t> </w:t>
                  </w:r>
                </w:p>
              </w:tc>
              <w:tc>
                <w:tcPr>
                  <w:tcW w:w="1220" w:type="dxa"/>
                  <w:tcBorders>
                    <w:top w:val="nil"/>
                    <w:left w:val="nil"/>
                    <w:bottom w:val="nil"/>
                    <w:right w:val="nil"/>
                  </w:tcBorders>
                  <w:shd w:val="clear" w:color="auto" w:fill="auto"/>
                  <w:noWrap/>
                  <w:vAlign w:val="bottom"/>
                  <w:hideMark/>
                </w:tcPr>
                <w:p w14:paraId="1594B2D2" w14:textId="77777777" w:rsidR="00FF3C6E" w:rsidRPr="009851F4" w:rsidRDefault="00FF3C6E" w:rsidP="009200FC">
                  <w:pPr>
                    <w:jc w:val="center"/>
                    <w:rPr>
                      <w:rFonts w:cs="Arial"/>
                      <w:color w:val="008080"/>
                    </w:rPr>
                  </w:pPr>
                </w:p>
              </w:tc>
              <w:tc>
                <w:tcPr>
                  <w:tcW w:w="1000" w:type="dxa"/>
                  <w:tcBorders>
                    <w:top w:val="nil"/>
                    <w:left w:val="nil"/>
                    <w:bottom w:val="nil"/>
                    <w:right w:val="nil"/>
                  </w:tcBorders>
                  <w:shd w:val="clear" w:color="auto" w:fill="auto"/>
                  <w:noWrap/>
                  <w:vAlign w:val="bottom"/>
                  <w:hideMark/>
                </w:tcPr>
                <w:p w14:paraId="049CD039" w14:textId="77777777" w:rsidR="00FF3C6E" w:rsidRPr="009851F4" w:rsidRDefault="00FF3C6E" w:rsidP="009200FC">
                  <w:pPr>
                    <w:jc w:val="center"/>
                    <w:rPr>
                      <w:rFonts w:cs="Arial"/>
                      <w:color w:val="008080"/>
                    </w:rPr>
                  </w:pPr>
                </w:p>
              </w:tc>
              <w:tc>
                <w:tcPr>
                  <w:tcW w:w="1000" w:type="dxa"/>
                  <w:tcBorders>
                    <w:top w:val="nil"/>
                    <w:left w:val="nil"/>
                    <w:bottom w:val="nil"/>
                    <w:right w:val="nil"/>
                  </w:tcBorders>
                  <w:shd w:val="clear" w:color="auto" w:fill="auto"/>
                  <w:noWrap/>
                  <w:vAlign w:val="bottom"/>
                  <w:hideMark/>
                </w:tcPr>
                <w:p w14:paraId="0EECDB73" w14:textId="77777777" w:rsidR="00FF3C6E" w:rsidRPr="009851F4" w:rsidRDefault="00FF3C6E" w:rsidP="009200FC">
                  <w:pPr>
                    <w:jc w:val="center"/>
                    <w:rPr>
                      <w:rFonts w:cs="Arial"/>
                      <w:color w:val="008080"/>
                    </w:rPr>
                  </w:pPr>
                </w:p>
              </w:tc>
            </w:tr>
          </w:tbl>
          <w:p w14:paraId="60BB596C" w14:textId="77777777" w:rsidR="00FF3C6E" w:rsidRPr="009851F4" w:rsidRDefault="00FF3C6E" w:rsidP="009200FC">
            <w:pPr>
              <w:pStyle w:val="BodyText3"/>
              <w:rPr>
                <w:rFonts w:ascii="Calibri" w:hAnsi="Calibri"/>
                <w:b/>
                <w:sz w:val="22"/>
                <w:szCs w:val="22"/>
                <w:lang w:val="en-US"/>
              </w:rPr>
            </w:pPr>
          </w:p>
        </w:tc>
      </w:tr>
    </w:tbl>
    <w:p w14:paraId="343D3640" w14:textId="77777777" w:rsidR="00FF3C6E" w:rsidRPr="009851F4" w:rsidRDefault="00FF3C6E" w:rsidP="00FF3C6E">
      <w:pPr>
        <w:tabs>
          <w:tab w:val="left" w:pos="1172"/>
        </w:tabs>
        <w:rPr>
          <w:lang w:val="fr-FR" w:eastAsia="fr-FR"/>
        </w:rPr>
      </w:pPr>
      <w:r w:rsidRPr="009851F4">
        <w:rPr>
          <w:lang w:val="fr-FR" w:eastAsia="fr-FR"/>
        </w:rPr>
        <w:lastRenderedPageBreak/>
        <w:t>Se completeaza si printeaza Matricea de verificare a viabilitatii economico-financiare a proiectului pentru Anexa B sau C generata in Fisa E1.2 format electronic.</w:t>
      </w:r>
    </w:p>
    <w:p w14:paraId="6AA55C0E" w14:textId="77777777" w:rsidR="00FF3C6E" w:rsidRDefault="00FF3C6E" w:rsidP="00E75877">
      <w:pPr>
        <w:pStyle w:val="NormalWeb"/>
        <w:spacing w:before="120" w:after="120"/>
        <w:jc w:val="both"/>
        <w:rPr>
          <w:rFonts w:ascii="Calibri" w:hAnsi="Calibri"/>
          <w:b/>
          <w:i/>
          <w:lang w:val="ro-RO"/>
        </w:rPr>
        <w:sectPr w:rsidR="00FF3C6E" w:rsidSect="00FF3C6E">
          <w:pgSz w:w="16834" w:h="11909" w:orient="landscape" w:code="9"/>
          <w:pgMar w:top="1140" w:right="1140" w:bottom="1412" w:left="1140" w:header="578" w:footer="431" w:gutter="0"/>
          <w:cols w:space="72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0"/>
        <w:gridCol w:w="903"/>
        <w:gridCol w:w="905"/>
        <w:gridCol w:w="1077"/>
      </w:tblGrid>
      <w:tr w:rsidR="00E75877" w:rsidRPr="00412201" w14:paraId="59814C27" w14:textId="77777777" w:rsidTr="00776265">
        <w:trPr>
          <w:trHeight w:val="372"/>
        </w:trPr>
        <w:tc>
          <w:tcPr>
            <w:tcW w:w="3476" w:type="pct"/>
            <w:vMerge w:val="restart"/>
            <w:tcBorders>
              <w:top w:val="single" w:sz="4" w:space="0" w:color="auto"/>
              <w:left w:val="single" w:sz="4" w:space="0" w:color="auto"/>
              <w:bottom w:val="single" w:sz="4" w:space="0" w:color="auto"/>
              <w:right w:val="single" w:sz="4" w:space="0" w:color="auto"/>
            </w:tcBorders>
            <w:shd w:val="clear" w:color="auto" w:fill="auto"/>
          </w:tcPr>
          <w:p w14:paraId="5346E977" w14:textId="77777777" w:rsidR="00E75877" w:rsidRPr="002D2CD1" w:rsidRDefault="00E75877" w:rsidP="00776265">
            <w:pPr>
              <w:pStyle w:val="NormalWeb"/>
              <w:spacing w:before="120" w:after="120"/>
              <w:rPr>
                <w:rFonts w:ascii="Calibri" w:hAnsi="Calibri"/>
                <w:u w:val="single"/>
                <w:lang w:val="ro-RO"/>
              </w:rPr>
            </w:pPr>
            <w:r w:rsidRPr="002D2CD1">
              <w:rPr>
                <w:rFonts w:ascii="Calibri" w:hAnsi="Calibri"/>
                <w:b/>
                <w:u w:val="single"/>
                <w:lang w:val="ro-RO"/>
              </w:rPr>
              <w:lastRenderedPageBreak/>
              <w:t>C. Verificarea bugetului indicativ</w:t>
            </w:r>
          </w:p>
          <w:p w14:paraId="627763BA" w14:textId="77777777" w:rsidR="00E75877" w:rsidRPr="002D2CD1" w:rsidRDefault="00E75877" w:rsidP="00776265">
            <w:pPr>
              <w:pStyle w:val="NormalWeb"/>
              <w:spacing w:before="120" w:after="120"/>
              <w:jc w:val="both"/>
              <w:rPr>
                <w:rFonts w:ascii="Calibri" w:hAnsi="Calibri"/>
                <w:u w:val="single"/>
              </w:rPr>
            </w:pPr>
          </w:p>
        </w:tc>
        <w:tc>
          <w:tcPr>
            <w:tcW w:w="1524" w:type="pct"/>
            <w:gridSpan w:val="3"/>
            <w:tcBorders>
              <w:top w:val="single" w:sz="4" w:space="0" w:color="auto"/>
              <w:left w:val="single" w:sz="4" w:space="0" w:color="auto"/>
              <w:bottom w:val="single" w:sz="4" w:space="0" w:color="auto"/>
              <w:right w:val="single" w:sz="4" w:space="0" w:color="auto"/>
            </w:tcBorders>
            <w:shd w:val="clear" w:color="auto" w:fill="auto"/>
            <w:hideMark/>
          </w:tcPr>
          <w:p w14:paraId="1939CD2F" w14:textId="77777777" w:rsidR="00E75877" w:rsidRPr="002D2CD1" w:rsidRDefault="00E75877" w:rsidP="00776265">
            <w:pPr>
              <w:pStyle w:val="NormalWeb"/>
              <w:spacing w:before="120" w:after="120"/>
              <w:rPr>
                <w:rFonts w:ascii="Calibri" w:hAnsi="Calibri"/>
              </w:rPr>
            </w:pPr>
            <w:r w:rsidRPr="00412201">
              <w:rPr>
                <w:rFonts w:ascii="Calibri" w:hAnsi="Calibri" w:cs="Calibri"/>
              </w:rPr>
              <w:t>Verificare efectuată</w:t>
            </w:r>
          </w:p>
        </w:tc>
      </w:tr>
      <w:tr w:rsidR="00E75877" w:rsidRPr="00412201" w14:paraId="7377CDF5" w14:textId="77777777" w:rsidTr="00776265">
        <w:trPr>
          <w:trHeight w:val="483"/>
        </w:trPr>
        <w:tc>
          <w:tcPr>
            <w:tcW w:w="347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536A54" w14:textId="77777777" w:rsidR="00E75877" w:rsidRPr="002D2CD1" w:rsidRDefault="00E75877" w:rsidP="00776265">
            <w:pPr>
              <w:spacing w:before="120" w:after="120" w:line="240" w:lineRule="auto"/>
              <w:rPr>
                <w:b/>
                <w:sz w:val="24"/>
                <w:u w:val="single"/>
              </w:rPr>
            </w:pPr>
          </w:p>
        </w:tc>
        <w:tc>
          <w:tcPr>
            <w:tcW w:w="477" w:type="pct"/>
            <w:tcBorders>
              <w:top w:val="single" w:sz="4" w:space="0" w:color="auto"/>
              <w:left w:val="single" w:sz="4" w:space="0" w:color="auto"/>
              <w:bottom w:val="single" w:sz="4" w:space="0" w:color="auto"/>
              <w:right w:val="single" w:sz="4" w:space="0" w:color="auto"/>
            </w:tcBorders>
            <w:shd w:val="clear" w:color="auto" w:fill="auto"/>
            <w:hideMark/>
          </w:tcPr>
          <w:p w14:paraId="2B230384" w14:textId="77777777" w:rsidR="00E75877" w:rsidRPr="002D2CD1" w:rsidRDefault="00E75877" w:rsidP="00776265">
            <w:pPr>
              <w:pStyle w:val="NormalWeb"/>
              <w:spacing w:before="120" w:after="120"/>
              <w:rPr>
                <w:rFonts w:ascii="Calibri" w:hAnsi="Calibri"/>
              </w:rPr>
            </w:pPr>
            <w:r w:rsidRPr="002D2CD1">
              <w:rPr>
                <w:rFonts w:ascii="Calibri" w:hAnsi="Calibri"/>
                <w:b/>
                <w:lang w:val="ro-RO"/>
              </w:rPr>
              <w:t>DA</w:t>
            </w:r>
          </w:p>
        </w:tc>
        <w:tc>
          <w:tcPr>
            <w:tcW w:w="478" w:type="pct"/>
            <w:tcBorders>
              <w:top w:val="single" w:sz="4" w:space="0" w:color="auto"/>
              <w:left w:val="single" w:sz="4" w:space="0" w:color="auto"/>
              <w:bottom w:val="single" w:sz="4" w:space="0" w:color="auto"/>
              <w:right w:val="single" w:sz="4" w:space="0" w:color="auto"/>
            </w:tcBorders>
            <w:shd w:val="clear" w:color="auto" w:fill="auto"/>
            <w:hideMark/>
          </w:tcPr>
          <w:p w14:paraId="794AA11D" w14:textId="77777777" w:rsidR="00E75877" w:rsidRPr="002D2CD1" w:rsidRDefault="00E75877" w:rsidP="00776265">
            <w:pPr>
              <w:pStyle w:val="NormalWeb"/>
              <w:spacing w:before="120" w:after="120"/>
              <w:rPr>
                <w:rFonts w:ascii="Calibri" w:hAnsi="Calibri"/>
              </w:rPr>
            </w:pPr>
            <w:r w:rsidRPr="002D2CD1">
              <w:rPr>
                <w:rFonts w:ascii="Calibri" w:hAnsi="Calibri"/>
                <w:b/>
                <w:lang w:val="ro-RO"/>
              </w:rPr>
              <w:t>NU</w:t>
            </w:r>
          </w:p>
        </w:tc>
        <w:tc>
          <w:tcPr>
            <w:tcW w:w="569" w:type="pct"/>
            <w:tcBorders>
              <w:top w:val="single" w:sz="4" w:space="0" w:color="auto"/>
              <w:left w:val="single" w:sz="4" w:space="0" w:color="auto"/>
              <w:bottom w:val="single" w:sz="4" w:space="0" w:color="auto"/>
              <w:right w:val="single" w:sz="4" w:space="0" w:color="auto"/>
            </w:tcBorders>
            <w:shd w:val="clear" w:color="auto" w:fill="auto"/>
            <w:hideMark/>
          </w:tcPr>
          <w:p w14:paraId="3F13BE49" w14:textId="77777777" w:rsidR="00E75877" w:rsidRPr="002D2CD1" w:rsidRDefault="00E75877" w:rsidP="00776265">
            <w:pPr>
              <w:pStyle w:val="NormalWeb"/>
              <w:spacing w:before="120" w:after="120"/>
              <w:rPr>
                <w:rFonts w:ascii="Calibri" w:hAnsi="Calibri"/>
              </w:rPr>
            </w:pPr>
            <w:r w:rsidRPr="002D2CD1">
              <w:rPr>
                <w:rFonts w:ascii="Calibri" w:hAnsi="Calibri"/>
                <w:b/>
                <w:lang w:val="ro-RO"/>
              </w:rPr>
              <w:t>NU ESTE CAZUL</w:t>
            </w:r>
          </w:p>
        </w:tc>
      </w:tr>
      <w:tr w:rsidR="00E75877" w:rsidRPr="00412201" w14:paraId="469B5702" w14:textId="77777777" w:rsidTr="00776265">
        <w:trPr>
          <w:trHeight w:val="562"/>
        </w:trPr>
        <w:tc>
          <w:tcPr>
            <w:tcW w:w="3476" w:type="pct"/>
            <w:tcBorders>
              <w:top w:val="single" w:sz="4" w:space="0" w:color="auto"/>
              <w:left w:val="single" w:sz="4" w:space="0" w:color="auto"/>
              <w:bottom w:val="single" w:sz="4" w:space="0" w:color="auto"/>
              <w:right w:val="single" w:sz="4" w:space="0" w:color="auto"/>
            </w:tcBorders>
            <w:shd w:val="clear" w:color="auto" w:fill="auto"/>
            <w:hideMark/>
          </w:tcPr>
          <w:p w14:paraId="56252F3B" w14:textId="77777777" w:rsidR="00E75877" w:rsidRPr="002D2CD1" w:rsidRDefault="00E75877" w:rsidP="00776265">
            <w:pPr>
              <w:spacing w:before="120" w:after="120" w:line="240" w:lineRule="auto"/>
              <w:jc w:val="both"/>
              <w:rPr>
                <w:sz w:val="24"/>
              </w:rPr>
            </w:pPr>
            <w:r w:rsidRPr="002D2CD1">
              <w:rPr>
                <w:sz w:val="24"/>
              </w:rPr>
              <w:t>3.1 Informaţiile furnizate în cadrul bugetului indicativ din cererea de finanţare sunt corecte şi sunt în conformitate cu devizul general şi devizele pe obiect precizate în Studiul de fezabilitate/ Memoriul Justificativ?</w:t>
            </w:r>
          </w:p>
          <w:p w14:paraId="6B91D4C1" w14:textId="77777777" w:rsidR="00E75877" w:rsidRPr="002D2CD1" w:rsidRDefault="00E75877" w:rsidP="00776265">
            <w:pPr>
              <w:spacing w:before="120" w:after="120" w:line="240" w:lineRule="auto"/>
              <w:jc w:val="both"/>
              <w:rPr>
                <w:b/>
                <w:i/>
                <w:caps/>
                <w:sz w:val="24"/>
              </w:rPr>
            </w:pPr>
            <w:r w:rsidRPr="002D2CD1">
              <w:rPr>
                <w:b/>
                <w:i/>
                <w:sz w:val="24"/>
              </w:rPr>
              <w:t>Da cu diferenţe</w:t>
            </w:r>
            <w:r w:rsidRPr="002D2CD1">
              <w:rPr>
                <w:b/>
                <w:i/>
                <w:caps/>
                <w:sz w:val="24"/>
              </w:rPr>
              <w:t>*</w:t>
            </w:r>
          </w:p>
          <w:p w14:paraId="549BE6A6" w14:textId="77777777" w:rsidR="00E75877" w:rsidRPr="002D2CD1" w:rsidRDefault="00E75877" w:rsidP="00776265">
            <w:pPr>
              <w:spacing w:before="120" w:after="120" w:line="240" w:lineRule="auto"/>
              <w:jc w:val="both"/>
              <w:rPr>
                <w:b/>
                <w:sz w:val="24"/>
                <w:u w:val="single"/>
              </w:rPr>
            </w:pPr>
            <w:r w:rsidRPr="002D2CD1">
              <w:rPr>
                <w:b/>
                <w:i/>
                <w:caps/>
                <w:sz w:val="24"/>
              </w:rPr>
              <w:t xml:space="preserve"> * </w:t>
            </w:r>
            <w:r w:rsidRPr="002D2CD1">
              <w:rPr>
                <w:sz w:val="24"/>
              </w:rPr>
              <w:t>Se completează în cazul când expertul constată diferenţe faţă de bugetul prezentat de  solicitant în cererea de finanţare</w:t>
            </w:r>
          </w:p>
        </w:tc>
        <w:tc>
          <w:tcPr>
            <w:tcW w:w="477" w:type="pct"/>
            <w:tcBorders>
              <w:top w:val="single" w:sz="4" w:space="0" w:color="auto"/>
              <w:left w:val="single" w:sz="4" w:space="0" w:color="auto"/>
              <w:bottom w:val="single" w:sz="4" w:space="0" w:color="auto"/>
              <w:right w:val="single" w:sz="4" w:space="0" w:color="auto"/>
            </w:tcBorders>
            <w:shd w:val="clear" w:color="auto" w:fill="auto"/>
          </w:tcPr>
          <w:p w14:paraId="7BEC55ED" w14:textId="77777777" w:rsidR="00E75877" w:rsidRPr="002D2CD1" w:rsidRDefault="00E75877" w:rsidP="00FF3C6E">
            <w:pPr>
              <w:pStyle w:val="NormalWeb"/>
              <w:spacing w:before="120" w:after="120"/>
              <w:jc w:val="center"/>
              <w:rPr>
                <w:rFonts w:ascii="Calibri" w:hAnsi="Calibri"/>
              </w:rPr>
            </w:pPr>
            <w:r w:rsidRPr="002D2CD1">
              <w:rPr>
                <w:rFonts w:ascii="Calibri" w:hAnsi="Calibri"/>
              </w:rPr>
              <w:sym w:font="Wingdings" w:char="F06F"/>
            </w:r>
          </w:p>
          <w:p w14:paraId="34A96D51" w14:textId="77777777" w:rsidR="00E75877" w:rsidRPr="002D2CD1" w:rsidRDefault="00E75877" w:rsidP="00FF3C6E">
            <w:pPr>
              <w:pStyle w:val="NormalWeb"/>
              <w:spacing w:before="120" w:after="120"/>
              <w:jc w:val="center"/>
              <w:rPr>
                <w:rFonts w:ascii="Calibri" w:hAnsi="Calibri"/>
              </w:rPr>
            </w:pPr>
          </w:p>
          <w:p w14:paraId="62D39EF4" w14:textId="77777777" w:rsidR="00E75877" w:rsidRPr="002D2CD1" w:rsidRDefault="00E75877" w:rsidP="00FF3C6E">
            <w:pPr>
              <w:pStyle w:val="NormalWeb"/>
              <w:spacing w:before="120" w:after="120"/>
              <w:jc w:val="center"/>
              <w:rPr>
                <w:rFonts w:ascii="Calibri" w:hAnsi="Calibri"/>
              </w:rPr>
            </w:pPr>
          </w:p>
          <w:p w14:paraId="6B85F15F" w14:textId="77777777" w:rsidR="00E75877" w:rsidRPr="002D2CD1" w:rsidRDefault="00E75877" w:rsidP="00FF3C6E">
            <w:pPr>
              <w:pStyle w:val="NormalWeb"/>
              <w:spacing w:before="120" w:after="120"/>
              <w:jc w:val="center"/>
              <w:rPr>
                <w:rFonts w:ascii="Calibri" w:hAnsi="Calibri"/>
              </w:rPr>
            </w:pPr>
          </w:p>
          <w:p w14:paraId="0C89B796" w14:textId="77777777" w:rsidR="00E75877" w:rsidRPr="002D2CD1" w:rsidRDefault="00E75877" w:rsidP="00FF3C6E">
            <w:pPr>
              <w:pStyle w:val="NormalWeb"/>
              <w:spacing w:before="120" w:after="120"/>
              <w:jc w:val="center"/>
              <w:rPr>
                <w:rFonts w:ascii="Calibri" w:hAnsi="Calibri"/>
              </w:rPr>
            </w:pPr>
          </w:p>
          <w:p w14:paraId="1A54A287" w14:textId="49CC8573" w:rsidR="00E75877" w:rsidRPr="002D2CD1" w:rsidRDefault="00FF3C6E" w:rsidP="00FF3C6E">
            <w:pPr>
              <w:pStyle w:val="NormalWeb"/>
              <w:spacing w:before="120" w:after="120"/>
              <w:jc w:val="center"/>
              <w:rPr>
                <w:rFonts w:ascii="Calibri" w:hAnsi="Calibri"/>
              </w:rPr>
            </w:pPr>
            <w:r w:rsidRPr="002D2CD1">
              <w:rPr>
                <w:rFonts w:ascii="Calibri" w:hAnsi="Calibri"/>
              </w:rPr>
              <w:sym w:font="Wingdings" w:char="F06F"/>
            </w:r>
          </w:p>
        </w:tc>
        <w:tc>
          <w:tcPr>
            <w:tcW w:w="478" w:type="pct"/>
            <w:tcBorders>
              <w:top w:val="single" w:sz="4" w:space="0" w:color="auto"/>
              <w:left w:val="single" w:sz="4" w:space="0" w:color="auto"/>
              <w:bottom w:val="single" w:sz="4" w:space="0" w:color="auto"/>
              <w:right w:val="single" w:sz="4" w:space="0" w:color="auto"/>
            </w:tcBorders>
            <w:hideMark/>
          </w:tcPr>
          <w:p w14:paraId="79A5CC03" w14:textId="77777777" w:rsidR="00FF3C6E" w:rsidRPr="002D2CD1" w:rsidRDefault="00FF3C6E" w:rsidP="00FF3C6E">
            <w:pPr>
              <w:pStyle w:val="NormalWeb"/>
              <w:spacing w:before="120" w:after="120"/>
              <w:jc w:val="center"/>
              <w:rPr>
                <w:rFonts w:ascii="Calibri" w:hAnsi="Calibri"/>
              </w:rPr>
            </w:pPr>
            <w:r w:rsidRPr="002D2CD1">
              <w:rPr>
                <w:rFonts w:ascii="Calibri" w:hAnsi="Calibri"/>
              </w:rPr>
              <w:sym w:font="Wingdings" w:char="F06F"/>
            </w:r>
          </w:p>
          <w:p w14:paraId="3BEBCEE3" w14:textId="4F187DFA" w:rsidR="00E75877" w:rsidRPr="00FF3C6E" w:rsidRDefault="00E75877" w:rsidP="00FF3C6E">
            <w:pPr>
              <w:pStyle w:val="NormalWeb"/>
              <w:spacing w:before="120" w:after="120"/>
              <w:jc w:val="center"/>
              <w:rPr>
                <w:rFonts w:ascii="Calibri" w:hAnsi="Calibri"/>
                <w:b/>
              </w:rPr>
            </w:pPr>
          </w:p>
        </w:tc>
        <w:tc>
          <w:tcPr>
            <w:tcW w:w="569" w:type="pct"/>
            <w:tcBorders>
              <w:top w:val="single" w:sz="4" w:space="0" w:color="auto"/>
              <w:left w:val="single" w:sz="4" w:space="0" w:color="auto"/>
              <w:bottom w:val="single" w:sz="4" w:space="0" w:color="auto"/>
              <w:right w:val="single" w:sz="4" w:space="0" w:color="auto"/>
            </w:tcBorders>
            <w:shd w:val="clear" w:color="auto" w:fill="BFBFBF"/>
          </w:tcPr>
          <w:p w14:paraId="606CBCFE" w14:textId="77777777" w:rsidR="00E75877" w:rsidRPr="002D2CD1" w:rsidRDefault="00E75877" w:rsidP="00FF3C6E">
            <w:pPr>
              <w:pStyle w:val="NormalWeb"/>
              <w:spacing w:before="120" w:after="120"/>
              <w:jc w:val="center"/>
              <w:rPr>
                <w:rFonts w:ascii="Calibri" w:hAnsi="Calibri"/>
              </w:rPr>
            </w:pPr>
          </w:p>
        </w:tc>
      </w:tr>
      <w:tr w:rsidR="00E75877" w:rsidRPr="006723F4" w14:paraId="769964E2" w14:textId="77777777" w:rsidTr="00776265">
        <w:trPr>
          <w:trHeight w:val="562"/>
        </w:trPr>
        <w:tc>
          <w:tcPr>
            <w:tcW w:w="3476" w:type="pct"/>
            <w:tcBorders>
              <w:top w:val="single" w:sz="4" w:space="0" w:color="auto"/>
              <w:left w:val="single" w:sz="4" w:space="0" w:color="auto"/>
              <w:bottom w:val="single" w:sz="4" w:space="0" w:color="auto"/>
              <w:right w:val="single" w:sz="4" w:space="0" w:color="auto"/>
            </w:tcBorders>
            <w:hideMark/>
          </w:tcPr>
          <w:p w14:paraId="5065AF6F" w14:textId="77777777" w:rsidR="00E75877" w:rsidRPr="002D2CD1" w:rsidRDefault="00E75877" w:rsidP="00776265">
            <w:pPr>
              <w:spacing w:before="120" w:after="120" w:line="240" w:lineRule="auto"/>
              <w:jc w:val="both"/>
              <w:rPr>
                <w:sz w:val="24"/>
              </w:rPr>
            </w:pPr>
            <w:r w:rsidRPr="002D2CD1">
              <w:rPr>
                <w:sz w:val="24"/>
              </w:rPr>
              <w:t xml:space="preserve">3.2. Verificarea corectitudinii ratei de schimb. </w:t>
            </w:r>
          </w:p>
          <w:p w14:paraId="680808A4" w14:textId="77777777" w:rsidR="00E75877" w:rsidRPr="002D2CD1" w:rsidRDefault="00E75877" w:rsidP="00776265">
            <w:pPr>
              <w:spacing w:before="120" w:after="120" w:line="240" w:lineRule="auto"/>
              <w:jc w:val="both"/>
              <w:rPr>
                <w:sz w:val="24"/>
              </w:rPr>
            </w:pPr>
            <w:r w:rsidRPr="002D2CD1">
              <w:rPr>
                <w:sz w:val="24"/>
              </w:rPr>
              <w:t xml:space="preserve">Rata de conversie între Euro şi moneda naţională pentru România este cea publicată de Banca Central Europeană pe Internet la adresa : </w:t>
            </w:r>
            <w:hyperlink r:id="rId8" w:history="1">
              <w:r w:rsidRPr="002D2CD1">
                <w:rPr>
                  <w:rStyle w:val="Hyperlink"/>
                  <w:sz w:val="24"/>
                </w:rPr>
                <w:t>http://www.ecb.int/index.html</w:t>
              </w:r>
            </w:hyperlink>
            <w:r w:rsidRPr="002D2CD1">
              <w:rPr>
                <w:sz w:val="24"/>
              </w:rPr>
              <w:t xml:space="preserve"> (se anexează pagina conţinând cursul BCE din data întocmirii  Studiului de fezabilitate):</w:t>
            </w:r>
          </w:p>
        </w:tc>
        <w:tc>
          <w:tcPr>
            <w:tcW w:w="477" w:type="pct"/>
            <w:tcBorders>
              <w:top w:val="single" w:sz="4" w:space="0" w:color="auto"/>
              <w:left w:val="single" w:sz="4" w:space="0" w:color="auto"/>
              <w:bottom w:val="single" w:sz="4" w:space="0" w:color="auto"/>
              <w:right w:val="single" w:sz="4" w:space="0" w:color="auto"/>
            </w:tcBorders>
            <w:vAlign w:val="center"/>
            <w:hideMark/>
          </w:tcPr>
          <w:p w14:paraId="17407B2F"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hideMark/>
          </w:tcPr>
          <w:p w14:paraId="1FC27A5D"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02DD15C9" w14:textId="77777777" w:rsidR="00E75877" w:rsidRPr="002D2CD1" w:rsidRDefault="00E75877" w:rsidP="00FF3C6E">
            <w:pPr>
              <w:pStyle w:val="NormalWeb"/>
              <w:spacing w:before="120" w:after="120"/>
              <w:jc w:val="center"/>
              <w:rPr>
                <w:rFonts w:ascii="Calibri" w:hAnsi="Calibri"/>
                <w:lang w:val="ro-RO"/>
              </w:rPr>
            </w:pPr>
          </w:p>
        </w:tc>
      </w:tr>
      <w:tr w:rsidR="00E75877" w:rsidRPr="006723F4" w14:paraId="5674C6F6" w14:textId="77777777" w:rsidTr="00776265">
        <w:trPr>
          <w:trHeight w:val="562"/>
        </w:trPr>
        <w:tc>
          <w:tcPr>
            <w:tcW w:w="3476" w:type="pct"/>
            <w:tcBorders>
              <w:top w:val="single" w:sz="4" w:space="0" w:color="auto"/>
              <w:left w:val="single" w:sz="4" w:space="0" w:color="auto"/>
              <w:bottom w:val="single" w:sz="4" w:space="0" w:color="auto"/>
              <w:right w:val="single" w:sz="4" w:space="0" w:color="auto"/>
            </w:tcBorders>
            <w:hideMark/>
          </w:tcPr>
          <w:p w14:paraId="75C01A07" w14:textId="77777777" w:rsidR="00E75877" w:rsidRPr="002D2CD1" w:rsidRDefault="00E75877" w:rsidP="00776265">
            <w:pPr>
              <w:spacing w:before="120" w:after="120" w:line="240" w:lineRule="auto"/>
              <w:jc w:val="both"/>
              <w:rPr>
                <w:sz w:val="24"/>
              </w:rPr>
            </w:pPr>
            <w:r w:rsidRPr="002D2CD1">
              <w:rPr>
                <w:sz w:val="24"/>
              </w:rPr>
              <w:t xml:space="preserve">3.3. </w:t>
            </w:r>
            <w:r w:rsidRPr="002D2CD1">
              <w:rPr>
                <w:kern w:val="32"/>
                <w:sz w:val="24"/>
              </w:rPr>
              <w:t>Sunt eligibile cheltuielile aferente investițiilor eligibile din proiect, în conformitate cu cele specificate în cadrul Fișei măsurii din SDL în care se încadrează proiectul și cap. 8.1 din PNDR?</w:t>
            </w:r>
          </w:p>
        </w:tc>
        <w:tc>
          <w:tcPr>
            <w:tcW w:w="477" w:type="pct"/>
            <w:tcBorders>
              <w:top w:val="single" w:sz="4" w:space="0" w:color="auto"/>
              <w:left w:val="single" w:sz="4" w:space="0" w:color="auto"/>
              <w:bottom w:val="single" w:sz="4" w:space="0" w:color="auto"/>
              <w:right w:val="single" w:sz="4" w:space="0" w:color="auto"/>
            </w:tcBorders>
            <w:vAlign w:val="center"/>
            <w:hideMark/>
          </w:tcPr>
          <w:p w14:paraId="65B36CE9"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hideMark/>
          </w:tcPr>
          <w:p w14:paraId="2F6615EA"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7A6381BA" w14:textId="77777777" w:rsidR="00E75877" w:rsidRPr="002D2CD1" w:rsidRDefault="00E75877" w:rsidP="00FF3C6E">
            <w:pPr>
              <w:pStyle w:val="NormalWeb"/>
              <w:spacing w:before="120" w:after="120"/>
              <w:jc w:val="center"/>
              <w:rPr>
                <w:rFonts w:ascii="Calibri" w:hAnsi="Calibri"/>
                <w:lang w:val="ro-RO"/>
              </w:rPr>
            </w:pPr>
          </w:p>
        </w:tc>
      </w:tr>
      <w:tr w:rsidR="00E75877" w:rsidRPr="006723F4" w14:paraId="339882F5" w14:textId="77777777" w:rsidTr="00776265">
        <w:trPr>
          <w:trHeight w:val="562"/>
        </w:trPr>
        <w:tc>
          <w:tcPr>
            <w:tcW w:w="3476" w:type="pct"/>
            <w:tcBorders>
              <w:top w:val="single" w:sz="4" w:space="0" w:color="auto"/>
              <w:left w:val="single" w:sz="4" w:space="0" w:color="auto"/>
              <w:bottom w:val="single" w:sz="4" w:space="0" w:color="auto"/>
              <w:right w:val="single" w:sz="4" w:space="0" w:color="auto"/>
            </w:tcBorders>
            <w:hideMark/>
          </w:tcPr>
          <w:p w14:paraId="5901B816" w14:textId="77777777" w:rsidR="00E75877" w:rsidRPr="002D2CD1" w:rsidRDefault="00E75877" w:rsidP="00776265">
            <w:pPr>
              <w:spacing w:before="120" w:after="120" w:line="240" w:lineRule="auto"/>
              <w:jc w:val="both"/>
              <w:rPr>
                <w:sz w:val="24"/>
              </w:rPr>
            </w:pPr>
            <w:r w:rsidRPr="002D2CD1">
              <w:rPr>
                <w:sz w:val="24"/>
              </w:rPr>
              <w:t>3.4. Costurile generale ale proiectului,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direct legate de realizarea investiției, nu depăşesc 10% din costul total eligibil al proiectului, respectiv 5% pentru acele proiecte care nu includ construcţii?</w:t>
            </w:r>
          </w:p>
        </w:tc>
        <w:tc>
          <w:tcPr>
            <w:tcW w:w="477" w:type="pct"/>
            <w:tcBorders>
              <w:top w:val="single" w:sz="4" w:space="0" w:color="auto"/>
              <w:left w:val="single" w:sz="4" w:space="0" w:color="auto"/>
              <w:bottom w:val="single" w:sz="4" w:space="0" w:color="auto"/>
              <w:right w:val="single" w:sz="4" w:space="0" w:color="auto"/>
            </w:tcBorders>
            <w:vAlign w:val="center"/>
            <w:hideMark/>
          </w:tcPr>
          <w:p w14:paraId="32001356"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hideMark/>
          </w:tcPr>
          <w:p w14:paraId="47F2A0EF"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4214D0BC" w14:textId="77777777" w:rsidR="00E75877" w:rsidRPr="002D2CD1" w:rsidRDefault="00E75877" w:rsidP="00FF3C6E">
            <w:pPr>
              <w:pStyle w:val="NormalWeb"/>
              <w:spacing w:before="120" w:after="120"/>
              <w:jc w:val="center"/>
              <w:rPr>
                <w:rFonts w:ascii="Calibri" w:hAnsi="Calibri"/>
                <w:lang w:val="ro-RO"/>
              </w:rPr>
            </w:pPr>
          </w:p>
        </w:tc>
      </w:tr>
      <w:tr w:rsidR="00E75877" w:rsidRPr="006723F4" w14:paraId="26B1091F" w14:textId="77777777" w:rsidTr="00776265">
        <w:trPr>
          <w:trHeight w:val="562"/>
        </w:trPr>
        <w:tc>
          <w:tcPr>
            <w:tcW w:w="3476" w:type="pct"/>
            <w:tcBorders>
              <w:top w:val="single" w:sz="4" w:space="0" w:color="auto"/>
              <w:left w:val="single" w:sz="4" w:space="0" w:color="auto"/>
              <w:bottom w:val="single" w:sz="4" w:space="0" w:color="auto"/>
              <w:right w:val="single" w:sz="4" w:space="0" w:color="auto"/>
            </w:tcBorders>
            <w:shd w:val="clear" w:color="auto" w:fill="auto"/>
            <w:hideMark/>
          </w:tcPr>
          <w:p w14:paraId="7CE4AF7E" w14:textId="77777777" w:rsidR="00E75877" w:rsidRPr="002D2CD1" w:rsidRDefault="00E75877" w:rsidP="00776265">
            <w:pPr>
              <w:spacing w:before="120" w:after="120" w:line="240" w:lineRule="auto"/>
              <w:jc w:val="both"/>
              <w:rPr>
                <w:sz w:val="24"/>
              </w:rPr>
            </w:pPr>
            <w:r w:rsidRPr="002D2CD1">
              <w:rPr>
                <w:sz w:val="24"/>
              </w:rPr>
              <w:t>3.5. Cheltuielile diverse şi neprevazute (Cap. 5.3) din Bugetul indicativ se încadrează, în cazul SF-ului întocmit pe HG907/2016, în procentul de  maxim 10% din valoarea cheltuielilor prevazute la cap./ subcap. 1.2, 1.3, 1.4, 2, 3.5, 3.8  şi 4A din devizul general, conform legislaţiei în vigoare, sau, în cazul SF-ului întocmit pe HG 28/2008  în procentul de maxim 10% din valoarea cheltuielilor prevazute la cap./ subcap. 1.2, 1.3, 2, 3 şi 4A din devizul general, conform legislaţiei în vigoare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2D6158"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hideMark/>
          </w:tcPr>
          <w:p w14:paraId="23FC4E74"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215A77C2" w14:textId="77777777" w:rsidR="00E75877" w:rsidRPr="002D2CD1" w:rsidRDefault="00E75877" w:rsidP="00FF3C6E">
            <w:pPr>
              <w:pStyle w:val="NormalWeb"/>
              <w:spacing w:before="120" w:after="120"/>
              <w:jc w:val="center"/>
              <w:rPr>
                <w:rFonts w:ascii="Calibri" w:hAnsi="Calibri"/>
                <w:lang w:val="ro-RO"/>
              </w:rPr>
            </w:pPr>
          </w:p>
        </w:tc>
      </w:tr>
      <w:tr w:rsidR="00E75877" w:rsidRPr="006723F4" w14:paraId="3866A911" w14:textId="77777777" w:rsidTr="00776265">
        <w:trPr>
          <w:trHeight w:val="562"/>
        </w:trPr>
        <w:tc>
          <w:tcPr>
            <w:tcW w:w="3476" w:type="pct"/>
            <w:tcBorders>
              <w:top w:val="single" w:sz="4" w:space="0" w:color="auto"/>
              <w:left w:val="single" w:sz="4" w:space="0" w:color="auto"/>
              <w:bottom w:val="single" w:sz="4" w:space="0" w:color="auto"/>
              <w:right w:val="single" w:sz="4" w:space="0" w:color="auto"/>
            </w:tcBorders>
            <w:shd w:val="clear" w:color="auto" w:fill="auto"/>
            <w:hideMark/>
          </w:tcPr>
          <w:p w14:paraId="70B7B437" w14:textId="77777777" w:rsidR="00E75877" w:rsidRPr="002D2CD1" w:rsidRDefault="00E75877" w:rsidP="00776265">
            <w:pPr>
              <w:spacing w:before="120" w:after="120" w:line="240" w:lineRule="auto"/>
              <w:jc w:val="both"/>
              <w:rPr>
                <w:sz w:val="24"/>
              </w:rPr>
            </w:pPr>
            <w:r w:rsidRPr="002D2CD1">
              <w:rPr>
                <w:sz w:val="24"/>
              </w:rPr>
              <w:t>3.6 Actualizarea respectă procentul de max. 5% din valoarea total eligibilă?</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2898689" w14:textId="77777777" w:rsidR="00E75877" w:rsidRPr="002D2CD1" w:rsidRDefault="00E75877" w:rsidP="00FF3C6E">
            <w:pPr>
              <w:pStyle w:val="NormalWeb"/>
              <w:spacing w:before="120" w:after="120"/>
              <w:jc w:val="center"/>
              <w:rPr>
                <w:rFonts w:ascii="Calibri" w:hAnsi="Calibri"/>
              </w:rPr>
            </w:pPr>
            <w:r w:rsidRPr="002D2CD1">
              <w:rPr>
                <w:rFonts w:ascii="Calibri" w:hAnsi="Calibri"/>
              </w:rPr>
              <w:sym w:font="Wingdings" w:char="F06F"/>
            </w:r>
          </w:p>
          <w:p w14:paraId="00FB069F" w14:textId="77777777" w:rsidR="00E75877" w:rsidRPr="002D2CD1" w:rsidRDefault="00E75877" w:rsidP="00FF3C6E">
            <w:pPr>
              <w:pStyle w:val="NormalWeb"/>
              <w:spacing w:before="120" w:after="120"/>
              <w:jc w:val="center"/>
              <w:rPr>
                <w:rFonts w:ascii="Calibri" w:hAnsi="Calibri"/>
                <w:lang w:val="ro-RO"/>
              </w:rPr>
            </w:pPr>
          </w:p>
        </w:tc>
        <w:tc>
          <w:tcPr>
            <w:tcW w:w="478" w:type="pct"/>
            <w:tcBorders>
              <w:top w:val="single" w:sz="4" w:space="0" w:color="auto"/>
              <w:left w:val="single" w:sz="4" w:space="0" w:color="auto"/>
              <w:bottom w:val="single" w:sz="4" w:space="0" w:color="auto"/>
              <w:right w:val="single" w:sz="4" w:space="0" w:color="auto"/>
            </w:tcBorders>
            <w:vAlign w:val="center"/>
          </w:tcPr>
          <w:p w14:paraId="3939B4DD" w14:textId="77777777" w:rsidR="00E75877" w:rsidRPr="002D2CD1" w:rsidRDefault="00E75877" w:rsidP="00FF3C6E">
            <w:pPr>
              <w:pStyle w:val="NormalWeb"/>
              <w:spacing w:before="120" w:after="120"/>
              <w:jc w:val="center"/>
              <w:rPr>
                <w:rFonts w:ascii="Calibri" w:hAnsi="Calibri"/>
              </w:rPr>
            </w:pPr>
            <w:r w:rsidRPr="002D2CD1">
              <w:rPr>
                <w:rFonts w:ascii="Calibri" w:hAnsi="Calibri"/>
              </w:rPr>
              <w:sym w:font="Wingdings" w:char="F06F"/>
            </w:r>
          </w:p>
          <w:p w14:paraId="75DC577A" w14:textId="77777777" w:rsidR="00E75877" w:rsidRPr="002D2CD1" w:rsidRDefault="00E75877" w:rsidP="00FF3C6E">
            <w:pPr>
              <w:pStyle w:val="NormalWeb"/>
              <w:spacing w:before="120" w:after="120"/>
              <w:jc w:val="center"/>
              <w:rPr>
                <w:rFonts w:ascii="Calibri" w:hAnsi="Calibri"/>
                <w:lang w:val="ro-RO"/>
              </w:rPr>
            </w:pP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2114DCC8" w14:textId="77777777" w:rsidR="00E75877" w:rsidRPr="002D2CD1" w:rsidRDefault="00E75877" w:rsidP="00FF3C6E">
            <w:pPr>
              <w:pStyle w:val="NormalWeb"/>
              <w:spacing w:before="120" w:after="120"/>
              <w:jc w:val="center"/>
              <w:rPr>
                <w:rFonts w:ascii="Calibri" w:hAnsi="Calibri"/>
                <w:lang w:val="ro-RO"/>
              </w:rPr>
            </w:pPr>
          </w:p>
        </w:tc>
      </w:tr>
      <w:tr w:rsidR="00E75877" w:rsidRPr="006723F4" w14:paraId="5F72D569" w14:textId="77777777" w:rsidTr="00776265">
        <w:trPr>
          <w:trHeight w:val="490"/>
        </w:trPr>
        <w:tc>
          <w:tcPr>
            <w:tcW w:w="3476" w:type="pct"/>
            <w:tcBorders>
              <w:top w:val="single" w:sz="4" w:space="0" w:color="auto"/>
              <w:left w:val="single" w:sz="4" w:space="0" w:color="auto"/>
              <w:bottom w:val="single" w:sz="4" w:space="0" w:color="auto"/>
              <w:right w:val="single" w:sz="4" w:space="0" w:color="auto"/>
            </w:tcBorders>
            <w:hideMark/>
          </w:tcPr>
          <w:p w14:paraId="5570C4CB" w14:textId="77777777" w:rsidR="00E75877" w:rsidRPr="002D2CD1" w:rsidRDefault="00E75877" w:rsidP="00776265">
            <w:pPr>
              <w:spacing w:before="120" w:after="120" w:line="240" w:lineRule="auto"/>
              <w:jc w:val="both"/>
              <w:rPr>
                <w:sz w:val="24"/>
              </w:rPr>
            </w:pPr>
            <w:r w:rsidRPr="002D2CD1">
              <w:rPr>
                <w:sz w:val="24"/>
              </w:rPr>
              <w:lastRenderedPageBreak/>
              <w:t>3.7</w:t>
            </w:r>
            <w:r w:rsidRPr="002D2CD1">
              <w:rPr>
                <w:b/>
                <w:sz w:val="24"/>
              </w:rPr>
              <w:t xml:space="preserve"> </w:t>
            </w:r>
            <w:r w:rsidRPr="002D2CD1">
              <w:rPr>
                <w:sz w:val="24"/>
              </w:rPr>
              <w:t>TVA-ul aferent cheltuielilor eligibile este trecut în coloana cheltuielilor eligibile?</w:t>
            </w:r>
          </w:p>
        </w:tc>
        <w:tc>
          <w:tcPr>
            <w:tcW w:w="477" w:type="pct"/>
            <w:tcBorders>
              <w:top w:val="single" w:sz="4" w:space="0" w:color="auto"/>
              <w:left w:val="single" w:sz="4" w:space="0" w:color="auto"/>
              <w:bottom w:val="single" w:sz="4" w:space="0" w:color="auto"/>
              <w:right w:val="single" w:sz="4" w:space="0" w:color="auto"/>
            </w:tcBorders>
            <w:vAlign w:val="center"/>
          </w:tcPr>
          <w:p w14:paraId="623A94DB"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rPr>
              <w:sym w:font="Wingdings" w:char="F06F"/>
            </w:r>
          </w:p>
        </w:tc>
        <w:tc>
          <w:tcPr>
            <w:tcW w:w="478" w:type="pct"/>
            <w:tcBorders>
              <w:top w:val="single" w:sz="4" w:space="0" w:color="auto"/>
              <w:left w:val="single" w:sz="4" w:space="0" w:color="auto"/>
              <w:bottom w:val="single" w:sz="4" w:space="0" w:color="auto"/>
              <w:right w:val="single" w:sz="4" w:space="0" w:color="auto"/>
            </w:tcBorders>
            <w:vAlign w:val="center"/>
            <w:hideMark/>
          </w:tcPr>
          <w:p w14:paraId="7C6D9216"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rPr>
              <w:sym w:font="Wingdings" w:char="F06F"/>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14:paraId="128A51DA" w14:textId="77777777" w:rsidR="00E75877" w:rsidRPr="002D2CD1" w:rsidRDefault="00E75877" w:rsidP="00FF3C6E">
            <w:pPr>
              <w:pStyle w:val="NormalWeb"/>
              <w:spacing w:before="120" w:after="120"/>
              <w:jc w:val="center"/>
              <w:rPr>
                <w:rFonts w:ascii="Calibri" w:hAnsi="Calibri"/>
                <w:lang w:val="ro-RO"/>
              </w:rPr>
            </w:pPr>
          </w:p>
        </w:tc>
      </w:tr>
    </w:tbl>
    <w:p w14:paraId="52F2F180" w14:textId="77777777" w:rsidR="00E75877" w:rsidRPr="002D2CD1" w:rsidRDefault="00E75877" w:rsidP="00E75877">
      <w:pPr>
        <w:spacing w:before="120" w:after="120" w:line="240" w:lineRule="auto"/>
        <w:rPr>
          <w:b/>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5"/>
        <w:gridCol w:w="746"/>
        <w:gridCol w:w="767"/>
        <w:gridCol w:w="1367"/>
      </w:tblGrid>
      <w:tr w:rsidR="00E75877" w:rsidRPr="00412201" w14:paraId="15EB16B1" w14:textId="77777777" w:rsidTr="00776265">
        <w:trPr>
          <w:trHeight w:val="374"/>
        </w:trPr>
        <w:tc>
          <w:tcPr>
            <w:tcW w:w="3479" w:type="pct"/>
            <w:vMerge w:val="restart"/>
            <w:tcBorders>
              <w:top w:val="single" w:sz="4" w:space="0" w:color="auto"/>
              <w:left w:val="single" w:sz="4" w:space="0" w:color="auto"/>
              <w:bottom w:val="single" w:sz="4" w:space="0" w:color="auto"/>
              <w:right w:val="single" w:sz="4" w:space="0" w:color="auto"/>
            </w:tcBorders>
            <w:shd w:val="clear" w:color="auto" w:fill="auto"/>
          </w:tcPr>
          <w:p w14:paraId="4D279328" w14:textId="77777777" w:rsidR="00E75877" w:rsidRPr="002D2CD1" w:rsidRDefault="00E75877" w:rsidP="00776265">
            <w:pPr>
              <w:spacing w:before="120" w:after="120" w:line="240" w:lineRule="auto"/>
              <w:jc w:val="both"/>
              <w:rPr>
                <w:b/>
                <w:sz w:val="24"/>
              </w:rPr>
            </w:pPr>
            <w:r w:rsidRPr="002D2CD1">
              <w:rPr>
                <w:rFonts w:cs="Calibri"/>
                <w:b/>
                <w:noProof/>
                <w:sz w:val="24"/>
                <w:szCs w:val="24"/>
              </w:rPr>
              <w:t>D</w:t>
            </w:r>
            <w:r w:rsidRPr="002D2CD1">
              <w:rPr>
                <w:b/>
                <w:sz w:val="24"/>
              </w:rPr>
              <w:t>. Verificarea rezonabilităţii preţurilor</w:t>
            </w:r>
          </w:p>
          <w:p w14:paraId="02454405" w14:textId="77777777" w:rsidR="00E75877" w:rsidRPr="002D2CD1" w:rsidRDefault="00E75877" w:rsidP="00776265">
            <w:pPr>
              <w:spacing w:before="120" w:after="120" w:line="240" w:lineRule="auto"/>
              <w:jc w:val="both"/>
              <w:rPr>
                <w:sz w:val="24"/>
              </w:rPr>
            </w:pPr>
          </w:p>
        </w:tc>
        <w:tc>
          <w:tcPr>
            <w:tcW w:w="152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64F292B" w14:textId="77777777" w:rsidR="00E75877" w:rsidRPr="002D2CD1" w:rsidRDefault="00E75877" w:rsidP="00776265">
            <w:pPr>
              <w:pStyle w:val="NormalWeb"/>
              <w:spacing w:before="120" w:after="120"/>
              <w:rPr>
                <w:rFonts w:ascii="Calibri" w:hAnsi="Calibri"/>
              </w:rPr>
            </w:pPr>
            <w:r w:rsidRPr="002D2CD1">
              <w:rPr>
                <w:rFonts w:ascii="Calibri" w:hAnsi="Calibri"/>
                <w:b/>
                <w:lang w:val="ro-RO"/>
              </w:rPr>
              <w:t>Verificare efectuată</w:t>
            </w:r>
          </w:p>
        </w:tc>
      </w:tr>
      <w:tr w:rsidR="00E75877" w:rsidRPr="00412201" w14:paraId="6F5DB895" w14:textId="77777777" w:rsidTr="00776265">
        <w:trPr>
          <w:trHeight w:val="598"/>
        </w:trPr>
        <w:tc>
          <w:tcPr>
            <w:tcW w:w="3479"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D23407" w14:textId="77777777" w:rsidR="00E75877" w:rsidRPr="002D2CD1" w:rsidRDefault="00E75877" w:rsidP="00776265">
            <w:pPr>
              <w:spacing w:before="120" w:after="120" w:line="240" w:lineRule="auto"/>
              <w:rPr>
                <w:sz w:val="24"/>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22E56E" w14:textId="77777777" w:rsidR="00E75877" w:rsidRPr="002D2CD1" w:rsidRDefault="00E75877" w:rsidP="00776265">
            <w:pPr>
              <w:pStyle w:val="NormalWeb"/>
              <w:spacing w:before="120" w:after="120"/>
              <w:rPr>
                <w:rFonts w:ascii="Calibri" w:hAnsi="Calibri"/>
              </w:rPr>
            </w:pPr>
            <w:r w:rsidRPr="002D2CD1">
              <w:rPr>
                <w:rFonts w:ascii="Calibri" w:hAnsi="Calibri"/>
                <w:b/>
                <w:lang w:val="ro-RO"/>
              </w:rPr>
              <w:t>DA</w:t>
            </w:r>
          </w:p>
        </w:tc>
        <w:tc>
          <w:tcPr>
            <w:tcW w:w="405" w:type="pct"/>
            <w:tcBorders>
              <w:top w:val="single" w:sz="4" w:space="0" w:color="auto"/>
              <w:left w:val="single" w:sz="4" w:space="0" w:color="auto"/>
              <w:bottom w:val="single" w:sz="4" w:space="0" w:color="auto"/>
              <w:right w:val="single" w:sz="4" w:space="0" w:color="auto"/>
            </w:tcBorders>
            <w:vAlign w:val="center"/>
            <w:hideMark/>
          </w:tcPr>
          <w:p w14:paraId="4AC89496" w14:textId="77777777" w:rsidR="00E75877" w:rsidRPr="006D2B4B" w:rsidRDefault="00E75877" w:rsidP="00776265">
            <w:pPr>
              <w:pStyle w:val="NormalWeb"/>
              <w:spacing w:before="120" w:after="120"/>
              <w:rPr>
                <w:rFonts w:ascii="Calibri" w:hAnsi="Calibri"/>
                <w:b/>
              </w:rPr>
            </w:pPr>
            <w:r w:rsidRPr="002D2CD1">
              <w:rPr>
                <w:rFonts w:ascii="Calibri" w:hAnsi="Calibri"/>
                <w:b/>
                <w:lang w:val="ro-RO"/>
              </w:rPr>
              <w:t>NU</w:t>
            </w:r>
          </w:p>
        </w:tc>
        <w:tc>
          <w:tcPr>
            <w:tcW w:w="7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F9206D" w14:textId="77777777" w:rsidR="00E75877" w:rsidRPr="002D2CD1" w:rsidRDefault="00E75877" w:rsidP="00776265">
            <w:pPr>
              <w:pStyle w:val="NormalWeb"/>
              <w:spacing w:before="120" w:after="120"/>
              <w:rPr>
                <w:rFonts w:ascii="Calibri" w:hAnsi="Calibri"/>
              </w:rPr>
            </w:pPr>
            <w:r w:rsidRPr="002D2CD1">
              <w:rPr>
                <w:rFonts w:ascii="Calibri" w:hAnsi="Calibri"/>
                <w:b/>
                <w:lang w:val="ro-RO"/>
              </w:rPr>
              <w:t>NU ESTE CAZUL</w:t>
            </w:r>
          </w:p>
        </w:tc>
      </w:tr>
      <w:tr w:rsidR="00E75877" w:rsidRPr="006723F4" w14:paraId="78173E58" w14:textId="77777777" w:rsidTr="00776265">
        <w:trPr>
          <w:trHeight w:val="402"/>
        </w:trPr>
        <w:tc>
          <w:tcPr>
            <w:tcW w:w="3479" w:type="pct"/>
            <w:tcBorders>
              <w:top w:val="single" w:sz="4" w:space="0" w:color="auto"/>
              <w:left w:val="single" w:sz="4" w:space="0" w:color="auto"/>
              <w:bottom w:val="single" w:sz="4" w:space="0" w:color="auto"/>
              <w:right w:val="single" w:sz="4" w:space="0" w:color="auto"/>
            </w:tcBorders>
            <w:hideMark/>
          </w:tcPr>
          <w:p w14:paraId="797F14CD" w14:textId="77777777" w:rsidR="00E75877" w:rsidRPr="002D2CD1" w:rsidRDefault="00E75877" w:rsidP="00776265">
            <w:pPr>
              <w:spacing w:before="120" w:after="120" w:line="240" w:lineRule="auto"/>
              <w:jc w:val="both"/>
              <w:rPr>
                <w:b/>
                <w:sz w:val="24"/>
              </w:rPr>
            </w:pPr>
            <w:r w:rsidRPr="002D2CD1">
              <w:rPr>
                <w:sz w:val="24"/>
              </w:rPr>
              <w:t>4.1. Categoria de bunuri se regăseşte în Baza de Date cu prețuri de Referință?</w:t>
            </w:r>
          </w:p>
        </w:tc>
        <w:tc>
          <w:tcPr>
            <w:tcW w:w="394" w:type="pct"/>
            <w:tcBorders>
              <w:top w:val="single" w:sz="4" w:space="0" w:color="auto"/>
              <w:left w:val="single" w:sz="4" w:space="0" w:color="auto"/>
              <w:bottom w:val="single" w:sz="4" w:space="0" w:color="auto"/>
              <w:right w:val="single" w:sz="4" w:space="0" w:color="auto"/>
            </w:tcBorders>
            <w:vAlign w:val="center"/>
          </w:tcPr>
          <w:p w14:paraId="18791AE4" w14:textId="462867F7" w:rsidR="00E75877" w:rsidRPr="00FF3C6E" w:rsidRDefault="00E75877" w:rsidP="00FF3C6E">
            <w:pPr>
              <w:pStyle w:val="NormalWeb"/>
              <w:spacing w:before="120" w:after="120"/>
              <w:jc w:val="center"/>
              <w:rPr>
                <w:rFonts w:ascii="Calibri" w:hAnsi="Calibri"/>
              </w:rPr>
            </w:pPr>
            <w:r w:rsidRPr="002D2CD1">
              <w:rPr>
                <w:rFonts w:ascii="Calibri" w:hAnsi="Calibri"/>
              </w:rPr>
              <w:sym w:font="Wingdings" w:char="F06F"/>
            </w:r>
          </w:p>
        </w:tc>
        <w:tc>
          <w:tcPr>
            <w:tcW w:w="405" w:type="pct"/>
            <w:tcBorders>
              <w:top w:val="single" w:sz="4" w:space="0" w:color="auto"/>
              <w:left w:val="single" w:sz="4" w:space="0" w:color="auto"/>
              <w:bottom w:val="single" w:sz="4" w:space="0" w:color="auto"/>
              <w:right w:val="single" w:sz="4" w:space="0" w:color="auto"/>
            </w:tcBorders>
            <w:vAlign w:val="center"/>
          </w:tcPr>
          <w:p w14:paraId="79684351" w14:textId="17294ABF" w:rsidR="00E75877" w:rsidRPr="00FF3C6E" w:rsidRDefault="00E75877" w:rsidP="00FF3C6E">
            <w:pPr>
              <w:pStyle w:val="NormalWeb"/>
              <w:spacing w:before="120" w:after="120"/>
              <w:jc w:val="center"/>
              <w:rPr>
                <w:rFonts w:ascii="Calibri" w:hAnsi="Calibri"/>
              </w:rPr>
            </w:pPr>
            <w:r w:rsidRPr="002D2CD1">
              <w:rPr>
                <w:rFonts w:ascii="Calibri" w:hAnsi="Calibri"/>
              </w:rPr>
              <w:sym w:font="Wingdings" w:char="F06F"/>
            </w:r>
          </w:p>
        </w:tc>
        <w:tc>
          <w:tcPr>
            <w:tcW w:w="722" w:type="pct"/>
            <w:tcBorders>
              <w:top w:val="single" w:sz="4" w:space="0" w:color="auto"/>
              <w:left w:val="single" w:sz="4" w:space="0" w:color="auto"/>
              <w:bottom w:val="single" w:sz="4" w:space="0" w:color="auto"/>
              <w:right w:val="single" w:sz="4" w:space="0" w:color="auto"/>
            </w:tcBorders>
            <w:vAlign w:val="center"/>
          </w:tcPr>
          <w:p w14:paraId="7902B644" w14:textId="262536F6" w:rsidR="00E75877" w:rsidRPr="00FF3C6E" w:rsidRDefault="00E75877" w:rsidP="00FF3C6E">
            <w:pPr>
              <w:pStyle w:val="NormalWeb"/>
              <w:spacing w:before="120" w:after="120"/>
              <w:jc w:val="center"/>
              <w:rPr>
                <w:rFonts w:ascii="Calibri" w:hAnsi="Calibri"/>
              </w:rPr>
            </w:pPr>
            <w:r w:rsidRPr="002D2CD1">
              <w:rPr>
                <w:rFonts w:ascii="Calibri" w:hAnsi="Calibri"/>
              </w:rPr>
              <w:sym w:font="Wingdings" w:char="F06F"/>
            </w:r>
          </w:p>
        </w:tc>
      </w:tr>
      <w:tr w:rsidR="00E75877" w:rsidRPr="00412201" w14:paraId="2EF0DD03" w14:textId="77777777" w:rsidTr="00776265">
        <w:trPr>
          <w:trHeight w:val="564"/>
        </w:trPr>
        <w:tc>
          <w:tcPr>
            <w:tcW w:w="3479" w:type="pct"/>
            <w:tcBorders>
              <w:top w:val="single" w:sz="4" w:space="0" w:color="auto"/>
              <w:left w:val="single" w:sz="4" w:space="0" w:color="auto"/>
              <w:bottom w:val="single" w:sz="4" w:space="0" w:color="auto"/>
              <w:right w:val="single" w:sz="4" w:space="0" w:color="auto"/>
            </w:tcBorders>
            <w:shd w:val="clear" w:color="auto" w:fill="auto"/>
            <w:hideMark/>
          </w:tcPr>
          <w:p w14:paraId="2EBFA8AF" w14:textId="77777777" w:rsidR="00E75877" w:rsidRPr="002D2CD1" w:rsidRDefault="00E75877" w:rsidP="00776265">
            <w:pPr>
              <w:tabs>
                <w:tab w:val="left" w:pos="360"/>
              </w:tabs>
              <w:spacing w:before="120" w:after="120" w:line="240" w:lineRule="auto"/>
              <w:jc w:val="both"/>
              <w:rPr>
                <w:b/>
                <w:sz w:val="24"/>
              </w:rPr>
            </w:pPr>
            <w:r w:rsidRPr="002D2CD1">
              <w:rPr>
                <w:sz w:val="24"/>
                <w:lang w:val="pt-BR"/>
              </w:rPr>
              <w:t xml:space="preserve">4.2 Dacă la punctul 4.1 răspunsul este DA, sunt ataşate extrasele tipărite din baza de date cu prețuri de Referință?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2D7CF9" w14:textId="7CBA5055" w:rsidR="00E75877" w:rsidRPr="002D2CD1" w:rsidRDefault="00E75877" w:rsidP="00FF3C6E">
            <w:pPr>
              <w:pStyle w:val="NormalWeb"/>
              <w:spacing w:before="120" w:after="120"/>
              <w:jc w:val="center"/>
              <w:rPr>
                <w:rFonts w:ascii="Calibri" w:hAnsi="Calibri"/>
              </w:rPr>
            </w:pPr>
            <w:r w:rsidRPr="002D2CD1">
              <w:rPr>
                <w:rFonts w:ascii="Calibri" w:hAnsi="Calibri"/>
              </w:rPr>
              <w:sym w:font="Wingdings" w:char="F06F"/>
            </w:r>
          </w:p>
        </w:tc>
        <w:tc>
          <w:tcPr>
            <w:tcW w:w="405" w:type="pct"/>
            <w:tcBorders>
              <w:top w:val="single" w:sz="4" w:space="0" w:color="auto"/>
              <w:left w:val="single" w:sz="4" w:space="0" w:color="auto"/>
              <w:bottom w:val="single" w:sz="4" w:space="0" w:color="auto"/>
              <w:right w:val="single" w:sz="4" w:space="0" w:color="auto"/>
            </w:tcBorders>
            <w:vAlign w:val="center"/>
          </w:tcPr>
          <w:p w14:paraId="42D89E67" w14:textId="12A8CC56" w:rsidR="00E75877" w:rsidRPr="002D2CD1" w:rsidRDefault="00E75877" w:rsidP="00FF3C6E">
            <w:pPr>
              <w:pStyle w:val="NormalWeb"/>
              <w:spacing w:before="120" w:after="120"/>
              <w:jc w:val="center"/>
              <w:rPr>
                <w:rFonts w:ascii="Calibri" w:hAnsi="Calibri"/>
              </w:rPr>
            </w:pPr>
            <w:r w:rsidRPr="002D2CD1">
              <w:rPr>
                <w:rFonts w:ascii="Calibri" w:hAnsi="Calibri"/>
              </w:rPr>
              <w:sym w:font="Wingdings" w:char="F06F"/>
            </w:r>
          </w:p>
        </w:tc>
        <w:tc>
          <w:tcPr>
            <w:tcW w:w="722" w:type="pct"/>
            <w:tcBorders>
              <w:top w:val="single" w:sz="4" w:space="0" w:color="auto"/>
              <w:left w:val="single" w:sz="4" w:space="0" w:color="auto"/>
              <w:bottom w:val="single" w:sz="4" w:space="0" w:color="auto"/>
              <w:right w:val="single" w:sz="4" w:space="0" w:color="auto"/>
            </w:tcBorders>
            <w:vAlign w:val="center"/>
          </w:tcPr>
          <w:p w14:paraId="733AB9A5" w14:textId="70B3B1AB" w:rsidR="00E75877" w:rsidRPr="006D2B4B" w:rsidRDefault="00E75877" w:rsidP="00FF3C6E">
            <w:pPr>
              <w:pStyle w:val="NormalWeb"/>
              <w:spacing w:before="120" w:after="120"/>
              <w:jc w:val="center"/>
              <w:rPr>
                <w:rFonts w:ascii="Calibri" w:hAnsi="Calibri"/>
              </w:rPr>
            </w:pPr>
            <w:r w:rsidRPr="002D2CD1">
              <w:rPr>
                <w:rFonts w:ascii="Calibri" w:hAnsi="Calibri"/>
              </w:rPr>
              <w:sym w:font="Wingdings" w:char="F06F"/>
            </w:r>
          </w:p>
        </w:tc>
      </w:tr>
      <w:tr w:rsidR="00E75877" w:rsidRPr="006723F4" w14:paraId="2614ABEA" w14:textId="77777777" w:rsidTr="00776265">
        <w:trPr>
          <w:trHeight w:val="564"/>
        </w:trPr>
        <w:tc>
          <w:tcPr>
            <w:tcW w:w="3479" w:type="pct"/>
            <w:tcBorders>
              <w:top w:val="single" w:sz="4" w:space="0" w:color="auto"/>
              <w:left w:val="single" w:sz="4" w:space="0" w:color="auto"/>
              <w:bottom w:val="single" w:sz="4" w:space="0" w:color="auto"/>
              <w:right w:val="single" w:sz="4" w:space="0" w:color="auto"/>
            </w:tcBorders>
            <w:shd w:val="clear" w:color="auto" w:fill="auto"/>
            <w:hideMark/>
          </w:tcPr>
          <w:p w14:paraId="695B8F7C" w14:textId="77777777" w:rsidR="00E75877" w:rsidRPr="002D2CD1" w:rsidRDefault="00E75877" w:rsidP="00776265">
            <w:pPr>
              <w:tabs>
                <w:tab w:val="left" w:pos="360"/>
              </w:tabs>
              <w:spacing w:before="120" w:after="120" w:line="240" w:lineRule="auto"/>
              <w:jc w:val="both"/>
              <w:rPr>
                <w:sz w:val="24"/>
              </w:rPr>
            </w:pPr>
            <w:r w:rsidRPr="002D2CD1">
              <w:rPr>
                <w:sz w:val="24"/>
                <w:lang w:val="it-IT"/>
              </w:rPr>
              <w:t>4.3 Dacă la pct. 4.1. răspunsul este DA, preţurile utilizate pentru bunuri se încadrează în maximul prevăzut în  Baza de Date cu prețuri de Referință?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586825" w14:textId="38B3D054" w:rsidR="00E75877" w:rsidRPr="00FF3C6E" w:rsidRDefault="00E75877" w:rsidP="00FF3C6E">
            <w:pPr>
              <w:pStyle w:val="NormalWeb"/>
              <w:spacing w:before="120" w:after="120"/>
              <w:jc w:val="center"/>
              <w:rPr>
                <w:rFonts w:ascii="Calibri" w:hAnsi="Calibri"/>
              </w:rPr>
            </w:pPr>
            <w:r w:rsidRPr="002D2CD1">
              <w:rPr>
                <w:rFonts w:ascii="Calibri" w:hAnsi="Calibri"/>
              </w:rPr>
              <w:sym w:font="Wingdings" w:char="F06F"/>
            </w:r>
          </w:p>
        </w:tc>
        <w:tc>
          <w:tcPr>
            <w:tcW w:w="405" w:type="pct"/>
            <w:tcBorders>
              <w:top w:val="single" w:sz="4" w:space="0" w:color="auto"/>
              <w:left w:val="single" w:sz="4" w:space="0" w:color="auto"/>
              <w:bottom w:val="single" w:sz="4" w:space="0" w:color="auto"/>
              <w:right w:val="single" w:sz="4" w:space="0" w:color="auto"/>
            </w:tcBorders>
            <w:vAlign w:val="center"/>
          </w:tcPr>
          <w:p w14:paraId="4826FE24" w14:textId="654BECDF" w:rsidR="00E75877" w:rsidRPr="00FF3C6E" w:rsidRDefault="00E75877" w:rsidP="00FF3C6E">
            <w:pPr>
              <w:pStyle w:val="NormalWeb"/>
              <w:spacing w:before="120" w:after="120"/>
              <w:jc w:val="center"/>
              <w:rPr>
                <w:rFonts w:ascii="Calibri" w:hAnsi="Calibri"/>
              </w:rPr>
            </w:pPr>
            <w:r w:rsidRPr="002D2CD1">
              <w:rPr>
                <w:rFonts w:ascii="Calibri" w:hAnsi="Calibri"/>
              </w:rPr>
              <w:sym w:font="Wingdings" w:char="F06F"/>
            </w:r>
          </w:p>
        </w:tc>
        <w:tc>
          <w:tcPr>
            <w:tcW w:w="722" w:type="pct"/>
            <w:tcBorders>
              <w:top w:val="single" w:sz="4" w:space="0" w:color="auto"/>
              <w:left w:val="single" w:sz="4" w:space="0" w:color="auto"/>
              <w:bottom w:val="single" w:sz="4" w:space="0" w:color="auto"/>
              <w:right w:val="single" w:sz="4" w:space="0" w:color="auto"/>
            </w:tcBorders>
            <w:shd w:val="clear" w:color="auto" w:fill="auto"/>
            <w:vAlign w:val="center"/>
          </w:tcPr>
          <w:p w14:paraId="168FCF69" w14:textId="2CCB165B" w:rsidR="00E75877" w:rsidRPr="00FF3C6E" w:rsidRDefault="00E75877" w:rsidP="00FF3C6E">
            <w:pPr>
              <w:pStyle w:val="NormalWeb"/>
              <w:spacing w:before="120" w:after="120"/>
              <w:jc w:val="center"/>
              <w:rPr>
                <w:rFonts w:ascii="Calibri" w:hAnsi="Calibri"/>
              </w:rPr>
            </w:pPr>
            <w:r w:rsidRPr="002D2CD1">
              <w:rPr>
                <w:rFonts w:ascii="Calibri" w:hAnsi="Calibri"/>
              </w:rPr>
              <w:sym w:font="Wingdings" w:char="F06F"/>
            </w:r>
          </w:p>
        </w:tc>
      </w:tr>
      <w:tr w:rsidR="00E75877" w:rsidRPr="006723F4" w14:paraId="5463C7A2" w14:textId="77777777" w:rsidTr="00776265">
        <w:trPr>
          <w:trHeight w:val="564"/>
        </w:trPr>
        <w:tc>
          <w:tcPr>
            <w:tcW w:w="3479" w:type="pct"/>
            <w:tcBorders>
              <w:top w:val="single" w:sz="4" w:space="0" w:color="auto"/>
              <w:left w:val="single" w:sz="4" w:space="0" w:color="auto"/>
              <w:bottom w:val="single" w:sz="4" w:space="0" w:color="auto"/>
              <w:right w:val="single" w:sz="4" w:space="0" w:color="auto"/>
            </w:tcBorders>
            <w:shd w:val="clear" w:color="auto" w:fill="auto"/>
            <w:hideMark/>
          </w:tcPr>
          <w:p w14:paraId="0213EF67" w14:textId="77777777" w:rsidR="00E75877" w:rsidRPr="002D2CD1" w:rsidRDefault="00E75877" w:rsidP="00776265">
            <w:pPr>
              <w:tabs>
                <w:tab w:val="left" w:pos="360"/>
              </w:tabs>
              <w:spacing w:before="120" w:after="120" w:line="240" w:lineRule="auto"/>
              <w:jc w:val="both"/>
              <w:rPr>
                <w:sz w:val="24"/>
              </w:rPr>
            </w:pPr>
            <w:r w:rsidRPr="002D2CD1">
              <w:rPr>
                <w:sz w:val="24"/>
                <w:lang w:val="pt-BR"/>
              </w:rPr>
              <w:t>4.4 Dacă la pct. 4.1 este NU solicitantul a prezentat două  oferte pentru bunuri a căror valoare este mai mare de 15 000 Euro şi o ofertă pentru bunuri a caror valoare  este mai mica  sau egală cu  15 000 Euro?</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A479DA" w14:textId="062577C1" w:rsidR="00E75877" w:rsidRPr="00FF3C6E" w:rsidRDefault="00E75877" w:rsidP="00FF3C6E">
            <w:pPr>
              <w:pStyle w:val="NormalWeb"/>
              <w:spacing w:before="120" w:after="120"/>
              <w:jc w:val="center"/>
              <w:rPr>
                <w:rFonts w:ascii="Calibri" w:hAnsi="Calibri"/>
              </w:rPr>
            </w:pPr>
            <w:r w:rsidRPr="002D2CD1">
              <w:rPr>
                <w:rFonts w:ascii="Calibri" w:hAnsi="Calibri"/>
              </w:rPr>
              <w:sym w:font="Wingdings" w:char="F06F"/>
            </w:r>
          </w:p>
        </w:tc>
        <w:tc>
          <w:tcPr>
            <w:tcW w:w="405" w:type="pct"/>
            <w:tcBorders>
              <w:top w:val="single" w:sz="4" w:space="0" w:color="auto"/>
              <w:left w:val="single" w:sz="4" w:space="0" w:color="auto"/>
              <w:bottom w:val="single" w:sz="4" w:space="0" w:color="auto"/>
              <w:right w:val="single" w:sz="4" w:space="0" w:color="auto"/>
            </w:tcBorders>
            <w:vAlign w:val="center"/>
          </w:tcPr>
          <w:p w14:paraId="41F026E6" w14:textId="666FE0A8" w:rsidR="00E75877" w:rsidRPr="00FF3C6E" w:rsidRDefault="00E75877" w:rsidP="00FF3C6E">
            <w:pPr>
              <w:pStyle w:val="NormalWeb"/>
              <w:spacing w:before="120" w:after="120"/>
              <w:jc w:val="center"/>
              <w:rPr>
                <w:rFonts w:ascii="Calibri" w:hAnsi="Calibri"/>
              </w:rPr>
            </w:pPr>
            <w:r w:rsidRPr="002D2CD1">
              <w:rPr>
                <w:rFonts w:ascii="Calibri" w:hAnsi="Calibri"/>
              </w:rPr>
              <w:sym w:font="Wingdings" w:char="F06F"/>
            </w:r>
          </w:p>
        </w:tc>
        <w:tc>
          <w:tcPr>
            <w:tcW w:w="722" w:type="pct"/>
            <w:tcBorders>
              <w:top w:val="single" w:sz="4" w:space="0" w:color="auto"/>
              <w:left w:val="single" w:sz="4" w:space="0" w:color="auto"/>
              <w:bottom w:val="single" w:sz="4" w:space="0" w:color="auto"/>
              <w:right w:val="single" w:sz="4" w:space="0" w:color="auto"/>
            </w:tcBorders>
            <w:shd w:val="clear" w:color="auto" w:fill="auto"/>
            <w:vAlign w:val="center"/>
          </w:tcPr>
          <w:p w14:paraId="6E6C8629" w14:textId="6D0A7A0D" w:rsidR="00E75877" w:rsidRPr="00FF3C6E" w:rsidRDefault="00E75877" w:rsidP="00FF3C6E">
            <w:pPr>
              <w:pStyle w:val="NormalWeb"/>
              <w:spacing w:before="120" w:after="120"/>
              <w:jc w:val="center"/>
              <w:rPr>
                <w:rFonts w:ascii="Calibri" w:hAnsi="Calibri"/>
              </w:rPr>
            </w:pPr>
            <w:r w:rsidRPr="002D2CD1">
              <w:rPr>
                <w:rFonts w:ascii="Calibri" w:hAnsi="Calibri"/>
              </w:rPr>
              <w:sym w:font="Wingdings" w:char="F06F"/>
            </w:r>
          </w:p>
        </w:tc>
      </w:tr>
      <w:tr w:rsidR="00E75877" w:rsidRPr="006723F4" w14:paraId="68EE7133" w14:textId="77777777" w:rsidTr="00776265">
        <w:trPr>
          <w:trHeight w:val="564"/>
        </w:trPr>
        <w:tc>
          <w:tcPr>
            <w:tcW w:w="3479" w:type="pct"/>
            <w:tcBorders>
              <w:top w:val="single" w:sz="4" w:space="0" w:color="auto"/>
              <w:left w:val="single" w:sz="4" w:space="0" w:color="auto"/>
              <w:bottom w:val="single" w:sz="4" w:space="0" w:color="auto"/>
              <w:right w:val="single" w:sz="4" w:space="0" w:color="auto"/>
            </w:tcBorders>
            <w:hideMark/>
          </w:tcPr>
          <w:p w14:paraId="12EE6BB2" w14:textId="77777777" w:rsidR="00E75877" w:rsidRPr="002D2CD1" w:rsidRDefault="00E75877" w:rsidP="00776265">
            <w:pPr>
              <w:tabs>
                <w:tab w:val="left" w:pos="360"/>
              </w:tabs>
              <w:spacing w:before="120" w:after="120" w:line="240" w:lineRule="auto"/>
              <w:jc w:val="both"/>
              <w:rPr>
                <w:sz w:val="24"/>
              </w:rPr>
            </w:pPr>
            <w:r w:rsidRPr="002D2CD1">
              <w:rPr>
                <w:sz w:val="24"/>
                <w:lang w:val="pt-BR"/>
              </w:rPr>
              <w:t>4.5 Solicitantul a prezentat două oferte pentru servicii a căror valoare este mai mare de 15 000 Euro şi o ofertă pentru servicii a căror valoare  este mai mica  sau egală cu 15 000 Euro?</w:t>
            </w:r>
          </w:p>
        </w:tc>
        <w:tc>
          <w:tcPr>
            <w:tcW w:w="394" w:type="pct"/>
            <w:tcBorders>
              <w:top w:val="single" w:sz="4" w:space="0" w:color="auto"/>
              <w:left w:val="single" w:sz="4" w:space="0" w:color="auto"/>
              <w:bottom w:val="single" w:sz="4" w:space="0" w:color="auto"/>
              <w:right w:val="single" w:sz="4" w:space="0" w:color="auto"/>
            </w:tcBorders>
            <w:vAlign w:val="center"/>
            <w:hideMark/>
          </w:tcPr>
          <w:p w14:paraId="5FA636F9"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lang w:val="x-none"/>
              </w:rPr>
              <w:sym w:font="Wingdings" w:char="F06F"/>
            </w:r>
          </w:p>
        </w:tc>
        <w:tc>
          <w:tcPr>
            <w:tcW w:w="405" w:type="pct"/>
            <w:tcBorders>
              <w:top w:val="single" w:sz="4" w:space="0" w:color="auto"/>
              <w:left w:val="single" w:sz="4" w:space="0" w:color="auto"/>
              <w:bottom w:val="single" w:sz="4" w:space="0" w:color="auto"/>
              <w:right w:val="single" w:sz="4" w:space="0" w:color="auto"/>
            </w:tcBorders>
            <w:vAlign w:val="center"/>
            <w:hideMark/>
          </w:tcPr>
          <w:p w14:paraId="0697C7DA"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lang w:val="x-none"/>
              </w:rPr>
              <w:sym w:font="Wingdings" w:char="F06F"/>
            </w:r>
          </w:p>
        </w:tc>
        <w:tc>
          <w:tcPr>
            <w:tcW w:w="722" w:type="pct"/>
            <w:tcBorders>
              <w:top w:val="single" w:sz="4" w:space="0" w:color="auto"/>
              <w:left w:val="single" w:sz="4" w:space="0" w:color="auto"/>
              <w:bottom w:val="single" w:sz="4" w:space="0" w:color="auto"/>
              <w:right w:val="single" w:sz="4" w:space="0" w:color="auto"/>
            </w:tcBorders>
            <w:vAlign w:val="center"/>
            <w:hideMark/>
          </w:tcPr>
          <w:p w14:paraId="07DA9E10"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lang w:val="x-none"/>
              </w:rPr>
              <w:sym w:font="Wingdings" w:char="F06F"/>
            </w:r>
          </w:p>
        </w:tc>
      </w:tr>
      <w:tr w:rsidR="00E75877" w:rsidRPr="006723F4" w14:paraId="79F07FF8" w14:textId="77777777" w:rsidTr="00776265">
        <w:trPr>
          <w:trHeight w:val="564"/>
        </w:trPr>
        <w:tc>
          <w:tcPr>
            <w:tcW w:w="3479" w:type="pct"/>
            <w:tcBorders>
              <w:top w:val="single" w:sz="4" w:space="0" w:color="auto"/>
              <w:left w:val="single" w:sz="4" w:space="0" w:color="auto"/>
              <w:bottom w:val="single" w:sz="4" w:space="0" w:color="auto"/>
              <w:right w:val="single" w:sz="4" w:space="0" w:color="auto"/>
            </w:tcBorders>
            <w:hideMark/>
          </w:tcPr>
          <w:p w14:paraId="1E79A3DF" w14:textId="77777777" w:rsidR="00E75877" w:rsidRPr="002D2CD1" w:rsidRDefault="00E75877" w:rsidP="00776265">
            <w:pPr>
              <w:tabs>
                <w:tab w:val="left" w:pos="360"/>
              </w:tabs>
              <w:spacing w:before="120" w:after="120" w:line="240" w:lineRule="auto"/>
              <w:jc w:val="both"/>
              <w:rPr>
                <w:sz w:val="24"/>
              </w:rPr>
            </w:pPr>
            <w:r w:rsidRPr="002D2CD1">
              <w:rPr>
                <w:sz w:val="24"/>
                <w:lang w:val="pt-BR"/>
              </w:rPr>
              <w:t xml:space="preserve">4.6. Pentru lucrări, există în studiul de fezabilitate declaraţia proiectantului semnată şi ştampilată privind sursa de preţuri? </w:t>
            </w:r>
          </w:p>
        </w:tc>
        <w:tc>
          <w:tcPr>
            <w:tcW w:w="394" w:type="pct"/>
            <w:tcBorders>
              <w:top w:val="single" w:sz="4" w:space="0" w:color="auto"/>
              <w:left w:val="single" w:sz="4" w:space="0" w:color="auto"/>
              <w:bottom w:val="single" w:sz="4" w:space="0" w:color="auto"/>
              <w:right w:val="single" w:sz="4" w:space="0" w:color="auto"/>
            </w:tcBorders>
            <w:vAlign w:val="center"/>
          </w:tcPr>
          <w:p w14:paraId="3B905C88" w14:textId="77777777" w:rsidR="00E75877" w:rsidRPr="002D2CD1" w:rsidRDefault="00E75877" w:rsidP="00FF3C6E">
            <w:pPr>
              <w:pStyle w:val="NormalWeb"/>
              <w:spacing w:before="120" w:after="120"/>
              <w:jc w:val="center"/>
              <w:rPr>
                <w:rFonts w:ascii="Calibri" w:hAnsi="Calibri"/>
              </w:rPr>
            </w:pPr>
            <w:r w:rsidRPr="002D2CD1">
              <w:rPr>
                <w:rFonts w:ascii="Calibri" w:hAnsi="Calibri"/>
              </w:rPr>
              <w:sym w:font="Wingdings" w:char="F06F"/>
            </w:r>
          </w:p>
          <w:p w14:paraId="2C3AA1ED" w14:textId="77777777" w:rsidR="00E75877" w:rsidRPr="002D2CD1" w:rsidRDefault="00E75877" w:rsidP="00FF3C6E">
            <w:pPr>
              <w:pStyle w:val="NormalWeb"/>
              <w:spacing w:before="120" w:after="120"/>
              <w:jc w:val="center"/>
              <w:rPr>
                <w:rFonts w:ascii="Calibri" w:hAnsi="Calibri"/>
                <w:lang w:val="ro-RO"/>
              </w:rPr>
            </w:pPr>
          </w:p>
        </w:tc>
        <w:tc>
          <w:tcPr>
            <w:tcW w:w="405" w:type="pct"/>
            <w:tcBorders>
              <w:top w:val="single" w:sz="4" w:space="0" w:color="auto"/>
              <w:left w:val="single" w:sz="4" w:space="0" w:color="auto"/>
              <w:bottom w:val="single" w:sz="4" w:space="0" w:color="auto"/>
              <w:right w:val="single" w:sz="4" w:space="0" w:color="auto"/>
            </w:tcBorders>
            <w:vAlign w:val="center"/>
          </w:tcPr>
          <w:p w14:paraId="6062D6BD" w14:textId="77777777" w:rsidR="00E75877" w:rsidRPr="002D2CD1" w:rsidRDefault="00E75877" w:rsidP="00FF3C6E">
            <w:pPr>
              <w:pStyle w:val="NormalWeb"/>
              <w:spacing w:before="120" w:after="120"/>
              <w:jc w:val="center"/>
              <w:rPr>
                <w:rFonts w:ascii="Calibri" w:hAnsi="Calibri"/>
              </w:rPr>
            </w:pPr>
            <w:r w:rsidRPr="002D2CD1">
              <w:rPr>
                <w:rFonts w:ascii="Calibri" w:hAnsi="Calibri"/>
              </w:rPr>
              <w:sym w:font="Wingdings" w:char="F06F"/>
            </w:r>
          </w:p>
          <w:p w14:paraId="4AD5021A" w14:textId="77777777" w:rsidR="00E75877" w:rsidRPr="002D2CD1" w:rsidRDefault="00E75877" w:rsidP="00FF3C6E">
            <w:pPr>
              <w:pStyle w:val="NormalWeb"/>
              <w:spacing w:before="120" w:after="120"/>
              <w:jc w:val="center"/>
              <w:rPr>
                <w:rFonts w:ascii="Calibri" w:hAnsi="Calibri"/>
                <w:lang w:val="ro-RO"/>
              </w:rPr>
            </w:pPr>
          </w:p>
        </w:tc>
        <w:tc>
          <w:tcPr>
            <w:tcW w:w="722" w:type="pct"/>
            <w:tcBorders>
              <w:top w:val="single" w:sz="4" w:space="0" w:color="auto"/>
              <w:left w:val="single" w:sz="4" w:space="0" w:color="auto"/>
              <w:bottom w:val="single" w:sz="4" w:space="0" w:color="auto"/>
              <w:right w:val="single" w:sz="4" w:space="0" w:color="auto"/>
            </w:tcBorders>
            <w:vAlign w:val="center"/>
          </w:tcPr>
          <w:p w14:paraId="68BE796F" w14:textId="77777777" w:rsidR="00E75877" w:rsidRPr="002D2CD1" w:rsidRDefault="00E75877" w:rsidP="00FF3C6E">
            <w:pPr>
              <w:pStyle w:val="NormalWeb"/>
              <w:spacing w:before="120" w:after="120"/>
              <w:jc w:val="center"/>
              <w:rPr>
                <w:rFonts w:ascii="Calibri" w:hAnsi="Calibri"/>
              </w:rPr>
            </w:pPr>
            <w:r w:rsidRPr="002D2CD1">
              <w:rPr>
                <w:rFonts w:ascii="Calibri" w:hAnsi="Calibri"/>
              </w:rPr>
              <w:sym w:font="Wingdings" w:char="F06F"/>
            </w:r>
          </w:p>
          <w:p w14:paraId="6E4576EE" w14:textId="77777777" w:rsidR="00E75877" w:rsidRPr="002D2CD1" w:rsidRDefault="00E75877" w:rsidP="00FF3C6E">
            <w:pPr>
              <w:pStyle w:val="NormalWeb"/>
              <w:spacing w:before="120" w:after="120"/>
              <w:jc w:val="center"/>
              <w:rPr>
                <w:rFonts w:ascii="Calibri" w:hAnsi="Calibri"/>
                <w:lang w:val="ro-RO"/>
              </w:rPr>
            </w:pPr>
          </w:p>
        </w:tc>
      </w:tr>
    </w:tbl>
    <w:p w14:paraId="1A6A4282" w14:textId="77777777" w:rsidR="00E75877" w:rsidRPr="002D2CD1" w:rsidRDefault="00E75877" w:rsidP="00E75877">
      <w:pPr>
        <w:spacing w:before="120" w:after="120" w:line="240" w:lineRule="auto"/>
        <w:rPr>
          <w:b/>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9"/>
        <w:gridCol w:w="1094"/>
        <w:gridCol w:w="1530"/>
        <w:gridCol w:w="1952"/>
      </w:tblGrid>
      <w:tr w:rsidR="00E75877" w:rsidRPr="006723F4" w14:paraId="3FA16AED" w14:textId="77777777" w:rsidTr="00776265">
        <w:trPr>
          <w:trHeight w:val="564"/>
        </w:trPr>
        <w:tc>
          <w:tcPr>
            <w:tcW w:w="258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98640FA" w14:textId="77777777" w:rsidR="00E75877" w:rsidRPr="002D2CD1" w:rsidRDefault="00E75877" w:rsidP="00776265">
            <w:pPr>
              <w:spacing w:before="120" w:after="120" w:line="240" w:lineRule="auto"/>
              <w:jc w:val="both"/>
              <w:rPr>
                <w:b/>
                <w:sz w:val="24"/>
              </w:rPr>
            </w:pPr>
            <w:r w:rsidRPr="002D2CD1">
              <w:rPr>
                <w:b/>
                <w:sz w:val="24"/>
              </w:rPr>
              <w:t>E. Verificarea Planului Financiar</w:t>
            </w:r>
          </w:p>
        </w:tc>
        <w:tc>
          <w:tcPr>
            <w:tcW w:w="2417" w:type="pct"/>
            <w:gridSpan w:val="3"/>
            <w:tcBorders>
              <w:top w:val="single" w:sz="4" w:space="0" w:color="auto"/>
              <w:left w:val="single" w:sz="4" w:space="0" w:color="auto"/>
              <w:bottom w:val="single" w:sz="4" w:space="0" w:color="auto"/>
              <w:right w:val="single" w:sz="4" w:space="0" w:color="auto"/>
            </w:tcBorders>
            <w:shd w:val="clear" w:color="auto" w:fill="auto"/>
            <w:hideMark/>
          </w:tcPr>
          <w:p w14:paraId="2E77A92A" w14:textId="77777777" w:rsidR="00E75877" w:rsidRPr="002D2CD1" w:rsidRDefault="00E75877" w:rsidP="00776265">
            <w:pPr>
              <w:pStyle w:val="NormalWeb"/>
              <w:spacing w:before="120" w:after="120"/>
              <w:rPr>
                <w:rFonts w:ascii="Calibri" w:hAnsi="Calibri"/>
                <w:lang w:val="ro-RO"/>
              </w:rPr>
            </w:pPr>
            <w:r w:rsidRPr="002D2CD1">
              <w:rPr>
                <w:rFonts w:ascii="Calibri" w:hAnsi="Calibri" w:cs="Calibri"/>
                <w:b/>
                <w:bCs/>
                <w:noProof/>
                <w:lang w:val="ro-RO"/>
              </w:rPr>
              <w:t>Verificare</w:t>
            </w:r>
            <w:r w:rsidRPr="002D2CD1">
              <w:rPr>
                <w:rFonts w:ascii="Calibri" w:hAnsi="Calibri"/>
                <w:b/>
                <w:lang w:val="ro-RO"/>
              </w:rPr>
              <w:t xml:space="preserve"> efectuată</w:t>
            </w:r>
          </w:p>
        </w:tc>
      </w:tr>
      <w:tr w:rsidR="00E75877" w:rsidRPr="006723F4" w14:paraId="77247124" w14:textId="77777777" w:rsidTr="00776265">
        <w:trPr>
          <w:trHeight w:val="564"/>
        </w:trPr>
        <w:tc>
          <w:tcPr>
            <w:tcW w:w="2583"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E8FE88E" w14:textId="77777777" w:rsidR="00E75877" w:rsidRPr="002D2CD1" w:rsidRDefault="00E75877" w:rsidP="00776265">
            <w:pPr>
              <w:spacing w:before="120" w:after="120" w:line="240" w:lineRule="auto"/>
              <w:rPr>
                <w:b/>
                <w:sz w:val="24"/>
              </w:rPr>
            </w:pPr>
          </w:p>
        </w:tc>
        <w:tc>
          <w:tcPr>
            <w:tcW w:w="578" w:type="pct"/>
            <w:tcBorders>
              <w:top w:val="single" w:sz="4" w:space="0" w:color="auto"/>
              <w:left w:val="single" w:sz="4" w:space="0" w:color="auto"/>
              <w:bottom w:val="single" w:sz="4" w:space="0" w:color="auto"/>
              <w:right w:val="single" w:sz="4" w:space="0" w:color="auto"/>
            </w:tcBorders>
            <w:shd w:val="clear" w:color="auto" w:fill="auto"/>
            <w:hideMark/>
          </w:tcPr>
          <w:p w14:paraId="61D95CFC" w14:textId="77777777" w:rsidR="00E75877" w:rsidRPr="002D2CD1" w:rsidRDefault="00E75877" w:rsidP="00776265">
            <w:pPr>
              <w:pStyle w:val="NormalWeb"/>
              <w:spacing w:before="120" w:after="120"/>
              <w:rPr>
                <w:rFonts w:ascii="Calibri" w:hAnsi="Calibri"/>
                <w:lang w:val="ro-RO"/>
              </w:rPr>
            </w:pPr>
            <w:r w:rsidRPr="002D2CD1">
              <w:rPr>
                <w:rFonts w:ascii="Calibri" w:hAnsi="Calibri"/>
                <w:b/>
                <w:lang w:val="ro-RO"/>
              </w:rPr>
              <w:t>DA</w:t>
            </w:r>
          </w:p>
        </w:tc>
        <w:tc>
          <w:tcPr>
            <w:tcW w:w="808" w:type="pct"/>
            <w:tcBorders>
              <w:top w:val="single" w:sz="4" w:space="0" w:color="auto"/>
              <w:left w:val="single" w:sz="4" w:space="0" w:color="auto"/>
              <w:bottom w:val="single" w:sz="4" w:space="0" w:color="auto"/>
              <w:right w:val="single" w:sz="4" w:space="0" w:color="auto"/>
            </w:tcBorders>
            <w:shd w:val="clear" w:color="auto" w:fill="auto"/>
            <w:hideMark/>
          </w:tcPr>
          <w:p w14:paraId="6AD121BC" w14:textId="77777777" w:rsidR="00E75877" w:rsidRPr="002D2CD1" w:rsidRDefault="00E75877" w:rsidP="00776265">
            <w:pPr>
              <w:pStyle w:val="NormalWeb"/>
              <w:spacing w:before="120" w:after="120"/>
              <w:rPr>
                <w:rFonts w:ascii="Calibri" w:hAnsi="Calibri"/>
                <w:lang w:val="ro-RO"/>
              </w:rPr>
            </w:pPr>
            <w:r w:rsidRPr="002D2CD1">
              <w:rPr>
                <w:rFonts w:ascii="Calibri" w:hAnsi="Calibri"/>
                <w:b/>
                <w:lang w:val="ro-RO"/>
              </w:rPr>
              <w:t>NU</w:t>
            </w:r>
          </w:p>
        </w:tc>
        <w:tc>
          <w:tcPr>
            <w:tcW w:w="1031" w:type="pct"/>
            <w:tcBorders>
              <w:top w:val="single" w:sz="4" w:space="0" w:color="auto"/>
              <w:left w:val="single" w:sz="4" w:space="0" w:color="auto"/>
              <w:bottom w:val="single" w:sz="4" w:space="0" w:color="auto"/>
              <w:right w:val="single" w:sz="4" w:space="0" w:color="auto"/>
            </w:tcBorders>
            <w:shd w:val="clear" w:color="auto" w:fill="auto"/>
            <w:hideMark/>
          </w:tcPr>
          <w:p w14:paraId="7408229A" w14:textId="77777777" w:rsidR="00E75877" w:rsidRPr="002D2CD1" w:rsidRDefault="00E75877" w:rsidP="00776265">
            <w:pPr>
              <w:pStyle w:val="NormalWeb"/>
              <w:spacing w:before="120" w:after="120"/>
              <w:rPr>
                <w:rFonts w:ascii="Calibri" w:hAnsi="Calibri"/>
                <w:lang w:val="ro-RO"/>
              </w:rPr>
            </w:pPr>
            <w:r w:rsidRPr="002D2CD1">
              <w:rPr>
                <w:rFonts w:ascii="Calibri" w:hAnsi="Calibri" w:cs="Calibri"/>
                <w:b/>
                <w:bCs/>
                <w:noProof/>
                <w:lang w:val="ro-RO"/>
              </w:rPr>
              <w:t>NU</w:t>
            </w:r>
            <w:r w:rsidRPr="002D2CD1">
              <w:rPr>
                <w:rFonts w:ascii="Calibri" w:hAnsi="Calibri"/>
                <w:b/>
                <w:lang w:val="ro-RO"/>
              </w:rPr>
              <w:t xml:space="preserve"> ESTE CAZUL</w:t>
            </w:r>
          </w:p>
        </w:tc>
      </w:tr>
      <w:tr w:rsidR="00E75877" w:rsidRPr="006723F4" w14:paraId="48BB31C1" w14:textId="77777777" w:rsidTr="00776265">
        <w:trPr>
          <w:trHeight w:val="564"/>
        </w:trPr>
        <w:tc>
          <w:tcPr>
            <w:tcW w:w="2583" w:type="pct"/>
            <w:tcBorders>
              <w:top w:val="single" w:sz="4" w:space="0" w:color="auto"/>
              <w:left w:val="single" w:sz="4" w:space="0" w:color="auto"/>
              <w:bottom w:val="single" w:sz="4" w:space="0" w:color="auto"/>
              <w:right w:val="single" w:sz="4" w:space="0" w:color="auto"/>
            </w:tcBorders>
            <w:shd w:val="clear" w:color="auto" w:fill="auto"/>
            <w:hideMark/>
          </w:tcPr>
          <w:p w14:paraId="4C157461" w14:textId="77777777" w:rsidR="00E75877" w:rsidRPr="002D2CD1" w:rsidRDefault="00E75877" w:rsidP="00776265">
            <w:pPr>
              <w:spacing w:before="120" w:after="120" w:line="240" w:lineRule="auto"/>
              <w:jc w:val="both"/>
              <w:rPr>
                <w:sz w:val="24"/>
              </w:rPr>
            </w:pPr>
            <w:r w:rsidRPr="002D2CD1">
              <w:rPr>
                <w:b/>
                <w:sz w:val="24"/>
              </w:rPr>
              <w:t>5.1</w:t>
            </w:r>
            <w:r w:rsidRPr="002D2CD1">
              <w:rPr>
                <w:sz w:val="24"/>
              </w:rPr>
              <w:t xml:space="preserve"> Planul financiar este corect completat şi respectă gradul de intervenţie publică stabilit de GAL prin fișa măsurii din SDL?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E8248"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lang w:val="ro-RO"/>
              </w:rPr>
              <w:sym w:font="Wingdings" w:char="F06F"/>
            </w:r>
          </w:p>
        </w:tc>
        <w:tc>
          <w:tcPr>
            <w:tcW w:w="808" w:type="pct"/>
            <w:tcBorders>
              <w:top w:val="single" w:sz="4" w:space="0" w:color="auto"/>
              <w:left w:val="single" w:sz="4" w:space="0" w:color="auto"/>
              <w:bottom w:val="single" w:sz="4" w:space="0" w:color="auto"/>
              <w:right w:val="single" w:sz="4" w:space="0" w:color="auto"/>
            </w:tcBorders>
            <w:vAlign w:val="center"/>
            <w:hideMark/>
          </w:tcPr>
          <w:p w14:paraId="2378E437"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lang w:val="ro-RO"/>
              </w:rPr>
              <w:sym w:font="Wingdings" w:char="F06F"/>
            </w:r>
          </w:p>
        </w:tc>
        <w:tc>
          <w:tcPr>
            <w:tcW w:w="1031" w:type="pct"/>
            <w:tcBorders>
              <w:top w:val="single" w:sz="4" w:space="0" w:color="auto"/>
              <w:left w:val="single" w:sz="4" w:space="0" w:color="auto"/>
              <w:bottom w:val="single" w:sz="4" w:space="0" w:color="auto"/>
              <w:right w:val="single" w:sz="4" w:space="0" w:color="auto"/>
            </w:tcBorders>
            <w:shd w:val="clear" w:color="auto" w:fill="BFBFBF"/>
            <w:vAlign w:val="center"/>
          </w:tcPr>
          <w:p w14:paraId="6FD7E6B9" w14:textId="77777777" w:rsidR="00E75877" w:rsidRPr="002D2CD1" w:rsidRDefault="00E75877" w:rsidP="00FF3C6E">
            <w:pPr>
              <w:pStyle w:val="NormalWeb"/>
              <w:spacing w:before="120" w:after="120"/>
              <w:jc w:val="center"/>
              <w:rPr>
                <w:rFonts w:ascii="Calibri" w:hAnsi="Calibri"/>
                <w:lang w:val="ro-RO"/>
              </w:rPr>
            </w:pPr>
          </w:p>
        </w:tc>
      </w:tr>
      <w:tr w:rsidR="00E75877" w:rsidRPr="006723F4" w14:paraId="3F5C53FD" w14:textId="77777777" w:rsidTr="00776265">
        <w:trPr>
          <w:trHeight w:val="349"/>
        </w:trPr>
        <w:tc>
          <w:tcPr>
            <w:tcW w:w="2583" w:type="pct"/>
            <w:tcBorders>
              <w:top w:val="single" w:sz="4" w:space="0" w:color="auto"/>
              <w:left w:val="single" w:sz="4" w:space="0" w:color="auto"/>
              <w:bottom w:val="single" w:sz="4" w:space="0" w:color="auto"/>
              <w:right w:val="single" w:sz="4" w:space="0" w:color="auto"/>
            </w:tcBorders>
            <w:shd w:val="clear" w:color="auto" w:fill="auto"/>
            <w:hideMark/>
          </w:tcPr>
          <w:p w14:paraId="50709E57" w14:textId="77777777" w:rsidR="00E75877" w:rsidRPr="002D2CD1" w:rsidRDefault="00E75877" w:rsidP="00776265">
            <w:pPr>
              <w:spacing w:before="120" w:after="120" w:line="240" w:lineRule="auto"/>
              <w:jc w:val="both"/>
              <w:rPr>
                <w:b/>
                <w:sz w:val="24"/>
              </w:rPr>
            </w:pPr>
            <w:r w:rsidRPr="002D2CD1">
              <w:rPr>
                <w:b/>
                <w:sz w:val="24"/>
              </w:rPr>
              <w:t>5.2</w:t>
            </w:r>
            <w:r w:rsidRPr="002D2CD1">
              <w:rPr>
                <w:sz w:val="24"/>
              </w:rPr>
              <w:t xml:space="preserve"> Proiectul se încadrează în plafonul maxim al sprijinului public nerambursabil?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7758A9"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szCs w:val="16"/>
                <w:lang w:eastAsia="x-none"/>
              </w:rPr>
              <w:sym w:font="Wingdings" w:char="F06F"/>
            </w:r>
          </w:p>
        </w:tc>
        <w:tc>
          <w:tcPr>
            <w:tcW w:w="808" w:type="pct"/>
            <w:tcBorders>
              <w:top w:val="single" w:sz="4" w:space="0" w:color="auto"/>
              <w:left w:val="single" w:sz="4" w:space="0" w:color="auto"/>
              <w:bottom w:val="single" w:sz="4" w:space="0" w:color="auto"/>
              <w:right w:val="single" w:sz="4" w:space="0" w:color="auto"/>
            </w:tcBorders>
            <w:vAlign w:val="center"/>
            <w:hideMark/>
          </w:tcPr>
          <w:p w14:paraId="7C90F1D4"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szCs w:val="16"/>
                <w:lang w:eastAsia="x-none"/>
              </w:rPr>
              <w:sym w:font="Wingdings" w:char="F06F"/>
            </w:r>
          </w:p>
        </w:tc>
        <w:tc>
          <w:tcPr>
            <w:tcW w:w="1031" w:type="pct"/>
            <w:tcBorders>
              <w:top w:val="single" w:sz="4" w:space="0" w:color="auto"/>
              <w:left w:val="single" w:sz="4" w:space="0" w:color="auto"/>
              <w:bottom w:val="single" w:sz="4" w:space="0" w:color="auto"/>
              <w:right w:val="single" w:sz="4" w:space="0" w:color="auto"/>
            </w:tcBorders>
            <w:shd w:val="clear" w:color="auto" w:fill="BFBFBF"/>
            <w:vAlign w:val="center"/>
          </w:tcPr>
          <w:p w14:paraId="5F9A592F" w14:textId="77777777" w:rsidR="00E75877" w:rsidRPr="002D2CD1" w:rsidRDefault="00E75877" w:rsidP="00FF3C6E">
            <w:pPr>
              <w:pStyle w:val="NormalWeb"/>
              <w:spacing w:before="120" w:after="120"/>
              <w:jc w:val="center"/>
              <w:rPr>
                <w:rFonts w:ascii="Calibri" w:hAnsi="Calibri"/>
                <w:lang w:val="ro-RO"/>
              </w:rPr>
            </w:pPr>
          </w:p>
        </w:tc>
      </w:tr>
      <w:tr w:rsidR="00E75877" w:rsidRPr="006723F4" w14:paraId="72545E13" w14:textId="77777777" w:rsidTr="00776265">
        <w:trPr>
          <w:trHeight w:val="564"/>
        </w:trPr>
        <w:tc>
          <w:tcPr>
            <w:tcW w:w="2583" w:type="pct"/>
            <w:tcBorders>
              <w:top w:val="single" w:sz="4" w:space="0" w:color="auto"/>
              <w:left w:val="single" w:sz="4" w:space="0" w:color="auto"/>
              <w:bottom w:val="single" w:sz="4" w:space="0" w:color="auto"/>
              <w:right w:val="single" w:sz="4" w:space="0" w:color="auto"/>
            </w:tcBorders>
            <w:hideMark/>
          </w:tcPr>
          <w:p w14:paraId="540EEAAC" w14:textId="02BCD921" w:rsidR="00E75877" w:rsidRPr="002D2CD1" w:rsidRDefault="00E75877" w:rsidP="00776265">
            <w:pPr>
              <w:spacing w:before="120" w:after="120" w:line="240" w:lineRule="auto"/>
              <w:jc w:val="both"/>
              <w:rPr>
                <w:b/>
                <w:sz w:val="24"/>
              </w:rPr>
            </w:pPr>
            <w:r w:rsidRPr="002D2CD1">
              <w:rPr>
                <w:b/>
                <w:sz w:val="24"/>
              </w:rPr>
              <w:t>5.3</w:t>
            </w:r>
            <w:r w:rsidRPr="002D2CD1">
              <w:rPr>
                <w:sz w:val="24"/>
              </w:rPr>
              <w:t xml:space="preserve"> Avansul solicitat se încadrează într-un cuantum de până la </w:t>
            </w:r>
            <w:r w:rsidR="00FF3C6E">
              <w:rPr>
                <w:sz w:val="24"/>
              </w:rPr>
              <w:t>9</w:t>
            </w:r>
            <w:r w:rsidRPr="002D2CD1">
              <w:rPr>
                <w:sz w:val="24"/>
              </w:rPr>
              <w:t>0% din ajutorul public nerambursabil?</w:t>
            </w:r>
          </w:p>
        </w:tc>
        <w:tc>
          <w:tcPr>
            <w:tcW w:w="578" w:type="pct"/>
            <w:tcBorders>
              <w:top w:val="single" w:sz="4" w:space="0" w:color="auto"/>
              <w:left w:val="single" w:sz="4" w:space="0" w:color="auto"/>
              <w:bottom w:val="single" w:sz="4" w:space="0" w:color="auto"/>
              <w:right w:val="single" w:sz="4" w:space="0" w:color="auto"/>
            </w:tcBorders>
            <w:vAlign w:val="center"/>
            <w:hideMark/>
          </w:tcPr>
          <w:p w14:paraId="5B4DB98D"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lang w:val="ro-RO"/>
              </w:rPr>
              <w:sym w:font="Wingdings" w:char="F06F"/>
            </w:r>
          </w:p>
        </w:tc>
        <w:tc>
          <w:tcPr>
            <w:tcW w:w="808" w:type="pct"/>
            <w:tcBorders>
              <w:top w:val="single" w:sz="4" w:space="0" w:color="auto"/>
              <w:left w:val="single" w:sz="4" w:space="0" w:color="auto"/>
              <w:bottom w:val="single" w:sz="4" w:space="0" w:color="auto"/>
              <w:right w:val="single" w:sz="4" w:space="0" w:color="auto"/>
            </w:tcBorders>
            <w:vAlign w:val="center"/>
            <w:hideMark/>
          </w:tcPr>
          <w:p w14:paraId="4FD433BC" w14:textId="77777777" w:rsidR="00E75877" w:rsidRPr="002D2CD1" w:rsidRDefault="00E75877" w:rsidP="00FF3C6E">
            <w:pPr>
              <w:pStyle w:val="NormalWeb"/>
              <w:spacing w:before="120" w:after="120"/>
              <w:jc w:val="center"/>
              <w:rPr>
                <w:rFonts w:ascii="Calibri" w:hAnsi="Calibri"/>
                <w:lang w:val="ro-RO"/>
              </w:rPr>
            </w:pPr>
            <w:r w:rsidRPr="002D2CD1">
              <w:rPr>
                <w:rFonts w:ascii="Calibri" w:hAnsi="Calibri"/>
                <w:lang w:val="ro-RO"/>
              </w:rPr>
              <w:sym w:font="Wingdings" w:char="F06F"/>
            </w:r>
          </w:p>
        </w:tc>
        <w:tc>
          <w:tcPr>
            <w:tcW w:w="1031" w:type="pct"/>
            <w:tcBorders>
              <w:top w:val="single" w:sz="4" w:space="0" w:color="auto"/>
              <w:left w:val="single" w:sz="4" w:space="0" w:color="auto"/>
              <w:bottom w:val="single" w:sz="4" w:space="0" w:color="auto"/>
              <w:right w:val="single" w:sz="4" w:space="0" w:color="auto"/>
            </w:tcBorders>
            <w:shd w:val="clear" w:color="auto" w:fill="BFBFBF"/>
            <w:vAlign w:val="center"/>
          </w:tcPr>
          <w:p w14:paraId="1AD18126" w14:textId="77777777" w:rsidR="00E75877" w:rsidRPr="002D2CD1" w:rsidRDefault="00E75877" w:rsidP="00FF3C6E">
            <w:pPr>
              <w:pStyle w:val="NormalWeb"/>
              <w:spacing w:before="120" w:after="120"/>
              <w:jc w:val="center"/>
              <w:rPr>
                <w:rFonts w:ascii="Calibri" w:hAnsi="Calibri"/>
                <w:lang w:val="ro-RO"/>
              </w:rPr>
            </w:pPr>
          </w:p>
        </w:tc>
      </w:tr>
    </w:tbl>
    <w:p w14:paraId="776BB2B0" w14:textId="77777777" w:rsidR="00E75877" w:rsidRPr="002D2CD1" w:rsidRDefault="00E75877" w:rsidP="00E75877">
      <w:pPr>
        <w:pStyle w:val="NormalWeb"/>
        <w:spacing w:before="120" w:after="120"/>
        <w:rPr>
          <w:rFonts w:ascii="Calibri" w:hAnsi="Calibri"/>
          <w:b/>
        </w:rPr>
      </w:pPr>
    </w:p>
    <w:p w14:paraId="3E3DE734" w14:textId="06F3DD6A" w:rsidR="00E75877" w:rsidRPr="002D2CD1" w:rsidRDefault="00E75877" w:rsidP="00E75877">
      <w:pPr>
        <w:spacing w:before="120" w:after="120" w:line="240" w:lineRule="auto"/>
        <w:rPr>
          <w:b/>
          <w:sz w:val="24"/>
        </w:rPr>
      </w:pPr>
      <w:r w:rsidRPr="002D2CD1">
        <w:rPr>
          <w:b/>
          <w:sz w:val="24"/>
        </w:rPr>
        <w:t>F.</w:t>
      </w:r>
      <w:r w:rsidR="00FF3C6E">
        <w:rPr>
          <w:b/>
          <w:sz w:val="24"/>
        </w:rPr>
        <w:t xml:space="preserve"> </w:t>
      </w:r>
      <w:r w:rsidRPr="002D2CD1">
        <w:rPr>
          <w:b/>
          <w:sz w:val="24"/>
        </w:rPr>
        <w:t xml:space="preserve">Verificarea condiţiilor artificiale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gridCol w:w="1399"/>
        <w:gridCol w:w="68"/>
        <w:gridCol w:w="931"/>
      </w:tblGrid>
      <w:tr w:rsidR="00E75877" w:rsidRPr="006723F4" w14:paraId="6D8E0AA2" w14:textId="77777777" w:rsidTr="00776265">
        <w:trPr>
          <w:trHeight w:val="300"/>
        </w:trPr>
        <w:tc>
          <w:tcPr>
            <w:tcW w:w="3733" w:type="pct"/>
            <w:vMerge w:val="restart"/>
            <w:tcBorders>
              <w:top w:val="single" w:sz="4" w:space="0" w:color="auto"/>
              <w:left w:val="single" w:sz="4" w:space="0" w:color="auto"/>
              <w:bottom w:val="single" w:sz="4" w:space="0" w:color="auto"/>
              <w:right w:val="single" w:sz="4" w:space="0" w:color="auto"/>
            </w:tcBorders>
            <w:hideMark/>
          </w:tcPr>
          <w:p w14:paraId="67DB91D3" w14:textId="3042D327" w:rsidR="00E75877" w:rsidRPr="002D2CD1" w:rsidRDefault="00E75877" w:rsidP="00776265">
            <w:pPr>
              <w:spacing w:before="120" w:after="120" w:line="240" w:lineRule="auto"/>
              <w:jc w:val="both"/>
              <w:rPr>
                <w:b/>
                <w:sz w:val="24"/>
              </w:rPr>
            </w:pPr>
            <w:r w:rsidRPr="002D2CD1">
              <w:rPr>
                <w:b/>
                <w:sz w:val="24"/>
              </w:rPr>
              <w:t>Verificarea condiţiilor artificiale</w:t>
            </w:r>
          </w:p>
        </w:tc>
        <w:tc>
          <w:tcPr>
            <w:tcW w:w="1267" w:type="pct"/>
            <w:gridSpan w:val="3"/>
            <w:tcBorders>
              <w:top w:val="single" w:sz="4" w:space="0" w:color="auto"/>
              <w:left w:val="single" w:sz="4" w:space="0" w:color="auto"/>
              <w:bottom w:val="single" w:sz="4" w:space="0" w:color="auto"/>
              <w:right w:val="single" w:sz="4" w:space="0" w:color="auto"/>
            </w:tcBorders>
            <w:hideMark/>
          </w:tcPr>
          <w:p w14:paraId="6D7646FB" w14:textId="77777777" w:rsidR="00E75877" w:rsidRPr="002D2CD1" w:rsidRDefault="00E75877" w:rsidP="00776265">
            <w:pPr>
              <w:pStyle w:val="NormalWeb"/>
              <w:spacing w:before="120" w:after="120"/>
              <w:rPr>
                <w:rFonts w:ascii="Calibri" w:hAnsi="Calibri"/>
              </w:rPr>
            </w:pPr>
            <w:r w:rsidRPr="002D2CD1">
              <w:rPr>
                <w:rFonts w:ascii="Calibri" w:hAnsi="Calibri"/>
                <w:b/>
              </w:rPr>
              <w:t>Verificare efectuată</w:t>
            </w:r>
          </w:p>
        </w:tc>
      </w:tr>
      <w:tr w:rsidR="00E75877" w:rsidRPr="006723F4" w14:paraId="4D0D9FCC" w14:textId="77777777" w:rsidTr="00776265">
        <w:trPr>
          <w:trHeight w:val="294"/>
        </w:trPr>
        <w:tc>
          <w:tcPr>
            <w:tcW w:w="3733" w:type="pct"/>
            <w:vMerge/>
            <w:tcBorders>
              <w:top w:val="single" w:sz="4" w:space="0" w:color="auto"/>
              <w:left w:val="single" w:sz="4" w:space="0" w:color="auto"/>
              <w:bottom w:val="single" w:sz="4" w:space="0" w:color="auto"/>
              <w:right w:val="single" w:sz="4" w:space="0" w:color="auto"/>
            </w:tcBorders>
            <w:vAlign w:val="center"/>
            <w:hideMark/>
          </w:tcPr>
          <w:p w14:paraId="7D3AE800" w14:textId="77777777" w:rsidR="00E75877" w:rsidRPr="002D2CD1" w:rsidRDefault="00E75877" w:rsidP="00776265">
            <w:pPr>
              <w:spacing w:before="120" w:after="120" w:line="240" w:lineRule="auto"/>
              <w:rPr>
                <w:b/>
                <w:sz w:val="24"/>
              </w:rPr>
            </w:pPr>
          </w:p>
        </w:tc>
        <w:tc>
          <w:tcPr>
            <w:tcW w:w="739" w:type="pct"/>
            <w:tcBorders>
              <w:top w:val="single" w:sz="4" w:space="0" w:color="auto"/>
              <w:left w:val="single" w:sz="4" w:space="0" w:color="auto"/>
              <w:bottom w:val="single" w:sz="4" w:space="0" w:color="auto"/>
              <w:right w:val="single" w:sz="4" w:space="0" w:color="auto"/>
            </w:tcBorders>
            <w:hideMark/>
          </w:tcPr>
          <w:p w14:paraId="57E351A4" w14:textId="77777777" w:rsidR="00E75877" w:rsidRPr="002D2CD1" w:rsidRDefault="00E75877" w:rsidP="00FF3C6E">
            <w:pPr>
              <w:pStyle w:val="NormalWeb"/>
              <w:spacing w:before="120" w:after="120"/>
              <w:jc w:val="center"/>
              <w:rPr>
                <w:rFonts w:ascii="Calibri" w:hAnsi="Calibri"/>
              </w:rPr>
            </w:pPr>
            <w:r w:rsidRPr="002D2CD1">
              <w:rPr>
                <w:rFonts w:ascii="Calibri" w:hAnsi="Calibri"/>
                <w:b/>
              </w:rPr>
              <w:t>DA</w:t>
            </w:r>
          </w:p>
        </w:tc>
        <w:tc>
          <w:tcPr>
            <w:tcW w:w="528" w:type="pct"/>
            <w:gridSpan w:val="2"/>
            <w:tcBorders>
              <w:top w:val="single" w:sz="4" w:space="0" w:color="auto"/>
              <w:left w:val="single" w:sz="4" w:space="0" w:color="auto"/>
              <w:bottom w:val="single" w:sz="4" w:space="0" w:color="auto"/>
              <w:right w:val="single" w:sz="4" w:space="0" w:color="auto"/>
            </w:tcBorders>
            <w:hideMark/>
          </w:tcPr>
          <w:p w14:paraId="46BFF458" w14:textId="77777777" w:rsidR="00E75877" w:rsidRPr="002D2CD1" w:rsidRDefault="00E75877" w:rsidP="00FF3C6E">
            <w:pPr>
              <w:pStyle w:val="NormalWeb"/>
              <w:spacing w:before="120" w:after="120"/>
              <w:jc w:val="center"/>
              <w:rPr>
                <w:rFonts w:ascii="Calibri" w:hAnsi="Calibri"/>
              </w:rPr>
            </w:pPr>
            <w:r w:rsidRPr="002D2CD1">
              <w:rPr>
                <w:rFonts w:ascii="Calibri" w:hAnsi="Calibri"/>
                <w:b/>
              </w:rPr>
              <w:t>NU</w:t>
            </w:r>
          </w:p>
        </w:tc>
      </w:tr>
      <w:tr w:rsidR="00E75877" w:rsidRPr="006723F4" w14:paraId="19E57DDA" w14:textId="77777777" w:rsidTr="00776265">
        <w:trPr>
          <w:trHeight w:val="60"/>
        </w:trPr>
        <w:tc>
          <w:tcPr>
            <w:tcW w:w="5000" w:type="pct"/>
            <w:gridSpan w:val="4"/>
            <w:tcBorders>
              <w:top w:val="single" w:sz="4" w:space="0" w:color="auto"/>
              <w:left w:val="single" w:sz="4" w:space="0" w:color="auto"/>
              <w:bottom w:val="single" w:sz="4" w:space="0" w:color="auto"/>
              <w:right w:val="single" w:sz="4" w:space="0" w:color="auto"/>
            </w:tcBorders>
            <w:hideMark/>
          </w:tcPr>
          <w:p w14:paraId="1EB8280F" w14:textId="77777777" w:rsidR="00E75877" w:rsidRPr="002D2CD1" w:rsidRDefault="00E75877" w:rsidP="00776265">
            <w:pPr>
              <w:spacing w:before="120" w:after="120" w:line="240" w:lineRule="auto"/>
              <w:jc w:val="both"/>
              <w:rPr>
                <w:b/>
                <w:sz w:val="24"/>
              </w:rPr>
            </w:pPr>
            <w:r w:rsidRPr="002D2CD1">
              <w:rPr>
                <w:b/>
                <w:sz w:val="24"/>
              </w:rPr>
              <w:t>Au fost identificate în proiect următoarele elemente comune care pot conduce la verificări suplimentare vizând crearea unor condiţii artificiale?</w:t>
            </w:r>
          </w:p>
        </w:tc>
      </w:tr>
      <w:tr w:rsidR="00E75877" w:rsidRPr="006723F4" w14:paraId="1EBEFFC5" w14:textId="77777777" w:rsidTr="00776265">
        <w:trPr>
          <w:trHeight w:val="305"/>
        </w:trPr>
        <w:tc>
          <w:tcPr>
            <w:tcW w:w="3733" w:type="pct"/>
            <w:tcBorders>
              <w:top w:val="single" w:sz="4" w:space="0" w:color="auto"/>
              <w:left w:val="single" w:sz="4" w:space="0" w:color="auto"/>
              <w:bottom w:val="single" w:sz="4" w:space="0" w:color="auto"/>
              <w:right w:val="single" w:sz="4" w:space="0" w:color="auto"/>
            </w:tcBorders>
          </w:tcPr>
          <w:p w14:paraId="3B502BB1" w14:textId="40704C58" w:rsidR="00E75877" w:rsidRPr="00FF3C6E" w:rsidRDefault="00E75877" w:rsidP="00776265">
            <w:pPr>
              <w:numPr>
                <w:ilvl w:val="0"/>
                <w:numId w:val="4"/>
              </w:numPr>
              <w:spacing w:before="120" w:after="120" w:line="240" w:lineRule="auto"/>
              <w:ind w:left="0"/>
              <w:jc w:val="both"/>
              <w:rPr>
                <w:sz w:val="24"/>
              </w:rPr>
            </w:pPr>
            <w:r w:rsidRPr="002D2CD1">
              <w:rPr>
                <w:sz w:val="24"/>
                <w:lang w:val="fr-FR"/>
              </w:rPr>
              <w:t>Acelaşi sediu social se regăseşte la două sau mai multe proiecte</w:t>
            </w:r>
            <w:r w:rsidR="00FF3C6E">
              <w:rPr>
                <w:sz w:val="24"/>
                <w:lang w:val="fr-FR"/>
              </w:rPr>
              <w:t> ?</w:t>
            </w:r>
          </w:p>
        </w:tc>
        <w:tc>
          <w:tcPr>
            <w:tcW w:w="775" w:type="pct"/>
            <w:gridSpan w:val="2"/>
            <w:tcBorders>
              <w:top w:val="single" w:sz="4" w:space="0" w:color="auto"/>
              <w:left w:val="single" w:sz="4" w:space="0" w:color="auto"/>
              <w:bottom w:val="single" w:sz="4" w:space="0" w:color="auto"/>
              <w:right w:val="single" w:sz="4" w:space="0" w:color="auto"/>
            </w:tcBorders>
            <w:vAlign w:val="center"/>
            <w:hideMark/>
          </w:tcPr>
          <w:p w14:paraId="0DA90224"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492" w:type="pct"/>
            <w:tcBorders>
              <w:top w:val="single" w:sz="4" w:space="0" w:color="auto"/>
              <w:left w:val="single" w:sz="4" w:space="0" w:color="auto"/>
              <w:bottom w:val="single" w:sz="4" w:space="0" w:color="auto"/>
              <w:right w:val="single" w:sz="4" w:space="0" w:color="auto"/>
            </w:tcBorders>
            <w:vAlign w:val="center"/>
            <w:hideMark/>
          </w:tcPr>
          <w:p w14:paraId="27C3D494"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r>
      <w:tr w:rsidR="00E75877" w:rsidRPr="006723F4" w14:paraId="499338F0" w14:textId="77777777" w:rsidTr="00776265">
        <w:trPr>
          <w:trHeight w:val="305"/>
        </w:trPr>
        <w:tc>
          <w:tcPr>
            <w:tcW w:w="3733" w:type="pct"/>
            <w:tcBorders>
              <w:top w:val="single" w:sz="4" w:space="0" w:color="auto"/>
              <w:left w:val="single" w:sz="4" w:space="0" w:color="auto"/>
              <w:bottom w:val="single" w:sz="4" w:space="0" w:color="auto"/>
              <w:right w:val="single" w:sz="4" w:space="0" w:color="auto"/>
            </w:tcBorders>
            <w:hideMark/>
          </w:tcPr>
          <w:p w14:paraId="2066DF6B" w14:textId="77777777" w:rsidR="00E75877" w:rsidRPr="002D2CD1" w:rsidRDefault="00E75877" w:rsidP="00E75877">
            <w:pPr>
              <w:pStyle w:val="ListParagraph"/>
              <w:numPr>
                <w:ilvl w:val="0"/>
                <w:numId w:val="4"/>
              </w:numPr>
              <w:spacing w:before="120" w:after="120" w:line="240" w:lineRule="auto"/>
              <w:ind w:left="0"/>
              <w:jc w:val="both"/>
              <w:rPr>
                <w:b/>
                <w:sz w:val="24"/>
              </w:rPr>
            </w:pPr>
            <w:r w:rsidRPr="002D2CD1">
              <w:rPr>
                <w:sz w:val="24"/>
              </w:rPr>
              <w:t>Mai mulți solicitanti/beneficiari independenți din punct de vedere legal au aceeași adresă si/sau beneficiază de infrastructura comună (același amplasament, aceleași facilități de depozitare etc.);</w:t>
            </w:r>
          </w:p>
        </w:tc>
        <w:tc>
          <w:tcPr>
            <w:tcW w:w="775" w:type="pct"/>
            <w:gridSpan w:val="2"/>
            <w:tcBorders>
              <w:top w:val="single" w:sz="4" w:space="0" w:color="auto"/>
              <w:left w:val="single" w:sz="4" w:space="0" w:color="auto"/>
              <w:bottom w:val="single" w:sz="4" w:space="0" w:color="auto"/>
              <w:right w:val="single" w:sz="4" w:space="0" w:color="auto"/>
            </w:tcBorders>
            <w:vAlign w:val="center"/>
            <w:hideMark/>
          </w:tcPr>
          <w:p w14:paraId="2595BDDA"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492" w:type="pct"/>
            <w:tcBorders>
              <w:top w:val="single" w:sz="4" w:space="0" w:color="auto"/>
              <w:left w:val="single" w:sz="4" w:space="0" w:color="auto"/>
              <w:bottom w:val="single" w:sz="4" w:space="0" w:color="auto"/>
              <w:right w:val="single" w:sz="4" w:space="0" w:color="auto"/>
            </w:tcBorders>
            <w:vAlign w:val="center"/>
            <w:hideMark/>
          </w:tcPr>
          <w:p w14:paraId="7CA10D96"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r>
      <w:tr w:rsidR="00E75877" w:rsidRPr="006723F4" w14:paraId="3C2F8B7C" w14:textId="77777777" w:rsidTr="00776265">
        <w:trPr>
          <w:trHeight w:val="305"/>
        </w:trPr>
        <w:tc>
          <w:tcPr>
            <w:tcW w:w="3733" w:type="pct"/>
            <w:tcBorders>
              <w:top w:val="single" w:sz="4" w:space="0" w:color="auto"/>
              <w:left w:val="single" w:sz="4" w:space="0" w:color="auto"/>
              <w:bottom w:val="single" w:sz="4" w:space="0" w:color="auto"/>
              <w:right w:val="single" w:sz="4" w:space="0" w:color="auto"/>
            </w:tcBorders>
          </w:tcPr>
          <w:p w14:paraId="7AA461D8" w14:textId="5CF0F136" w:rsidR="00E75877" w:rsidRPr="00FF3C6E" w:rsidRDefault="00E75877" w:rsidP="00776265">
            <w:pPr>
              <w:numPr>
                <w:ilvl w:val="0"/>
                <w:numId w:val="4"/>
              </w:numPr>
              <w:spacing w:before="120" w:after="120" w:line="240" w:lineRule="auto"/>
              <w:ind w:left="0"/>
              <w:jc w:val="both"/>
              <w:rPr>
                <w:sz w:val="24"/>
              </w:rPr>
            </w:pPr>
            <w:r w:rsidRPr="002D2CD1">
              <w:rPr>
                <w:sz w:val="24"/>
              </w:rPr>
              <w:t>Acționariat comun care conduce catre aceeasi entitate economică cu sau fara personalitate juridică;</w:t>
            </w:r>
          </w:p>
        </w:tc>
        <w:tc>
          <w:tcPr>
            <w:tcW w:w="775" w:type="pct"/>
            <w:gridSpan w:val="2"/>
            <w:tcBorders>
              <w:top w:val="single" w:sz="4" w:space="0" w:color="auto"/>
              <w:left w:val="single" w:sz="4" w:space="0" w:color="auto"/>
              <w:bottom w:val="single" w:sz="4" w:space="0" w:color="auto"/>
              <w:right w:val="single" w:sz="4" w:space="0" w:color="auto"/>
            </w:tcBorders>
            <w:vAlign w:val="center"/>
            <w:hideMark/>
          </w:tcPr>
          <w:p w14:paraId="0F4AA62A"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492" w:type="pct"/>
            <w:tcBorders>
              <w:top w:val="single" w:sz="4" w:space="0" w:color="auto"/>
              <w:left w:val="single" w:sz="4" w:space="0" w:color="auto"/>
              <w:bottom w:val="single" w:sz="4" w:space="0" w:color="auto"/>
              <w:right w:val="single" w:sz="4" w:space="0" w:color="auto"/>
            </w:tcBorders>
            <w:vAlign w:val="center"/>
            <w:hideMark/>
          </w:tcPr>
          <w:p w14:paraId="3DD55520"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r>
      <w:tr w:rsidR="00E75877" w:rsidRPr="006723F4" w14:paraId="50B35492" w14:textId="77777777" w:rsidTr="00776265">
        <w:trPr>
          <w:trHeight w:val="305"/>
        </w:trPr>
        <w:tc>
          <w:tcPr>
            <w:tcW w:w="3733" w:type="pct"/>
            <w:tcBorders>
              <w:top w:val="single" w:sz="4" w:space="0" w:color="auto"/>
              <w:left w:val="single" w:sz="4" w:space="0" w:color="auto"/>
              <w:bottom w:val="single" w:sz="4" w:space="0" w:color="auto"/>
              <w:right w:val="single" w:sz="4" w:space="0" w:color="auto"/>
            </w:tcBorders>
            <w:hideMark/>
          </w:tcPr>
          <w:p w14:paraId="0706EC3E" w14:textId="77777777" w:rsidR="00E75877" w:rsidRPr="002D2CD1" w:rsidRDefault="00E75877" w:rsidP="00E75877">
            <w:pPr>
              <w:numPr>
                <w:ilvl w:val="0"/>
                <w:numId w:val="4"/>
              </w:numPr>
              <w:spacing w:before="120" w:after="120" w:line="240" w:lineRule="auto"/>
              <w:ind w:left="0"/>
              <w:jc w:val="both"/>
              <w:rPr>
                <w:sz w:val="24"/>
              </w:rPr>
            </w:pPr>
            <w:r w:rsidRPr="002D2CD1">
              <w:rPr>
                <w:sz w:val="24"/>
              </w:rPr>
              <w:t>Posibile legaturi intre solicitanti si/sau beneficiari FEADR in baza legaturilor intre - entitati economice cu sau fara personalitate juridica, prin intermediul actionarilor, asociatilor sau reprezentantilor legali (de ex: acelaşi reprezentant legal/asociat/actionar se regăseşte la două sau mai multe proiecte)</w:t>
            </w:r>
          </w:p>
        </w:tc>
        <w:tc>
          <w:tcPr>
            <w:tcW w:w="775" w:type="pct"/>
            <w:gridSpan w:val="2"/>
            <w:tcBorders>
              <w:top w:val="single" w:sz="4" w:space="0" w:color="auto"/>
              <w:left w:val="single" w:sz="4" w:space="0" w:color="auto"/>
              <w:bottom w:val="single" w:sz="4" w:space="0" w:color="auto"/>
              <w:right w:val="single" w:sz="4" w:space="0" w:color="auto"/>
            </w:tcBorders>
            <w:vAlign w:val="center"/>
            <w:hideMark/>
          </w:tcPr>
          <w:p w14:paraId="2FA1B1FC"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492" w:type="pct"/>
            <w:tcBorders>
              <w:top w:val="single" w:sz="4" w:space="0" w:color="auto"/>
              <w:left w:val="single" w:sz="4" w:space="0" w:color="auto"/>
              <w:bottom w:val="single" w:sz="4" w:space="0" w:color="auto"/>
              <w:right w:val="single" w:sz="4" w:space="0" w:color="auto"/>
            </w:tcBorders>
            <w:vAlign w:val="center"/>
            <w:hideMark/>
          </w:tcPr>
          <w:p w14:paraId="6935D182"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r>
      <w:tr w:rsidR="00E75877" w:rsidRPr="006723F4" w14:paraId="6A11E1B7" w14:textId="77777777" w:rsidTr="00776265">
        <w:trPr>
          <w:trHeight w:val="305"/>
        </w:trPr>
        <w:tc>
          <w:tcPr>
            <w:tcW w:w="3733" w:type="pct"/>
            <w:tcBorders>
              <w:top w:val="single" w:sz="4" w:space="0" w:color="auto"/>
              <w:left w:val="single" w:sz="4" w:space="0" w:color="auto"/>
              <w:bottom w:val="single" w:sz="4" w:space="0" w:color="auto"/>
              <w:right w:val="single" w:sz="4" w:space="0" w:color="auto"/>
            </w:tcBorders>
            <w:hideMark/>
          </w:tcPr>
          <w:p w14:paraId="0AC057E8" w14:textId="77777777" w:rsidR="00E75877" w:rsidRPr="002D2CD1" w:rsidRDefault="00E75877" w:rsidP="00E75877">
            <w:pPr>
              <w:numPr>
                <w:ilvl w:val="0"/>
                <w:numId w:val="4"/>
              </w:numPr>
              <w:spacing w:before="120" w:after="120" w:line="240" w:lineRule="auto"/>
              <w:ind w:left="0"/>
              <w:jc w:val="both"/>
              <w:rPr>
                <w:sz w:val="24"/>
              </w:rPr>
            </w:pPr>
            <w:r w:rsidRPr="002D2CD1">
              <w:rPr>
                <w:sz w:val="24"/>
              </w:rPr>
              <w:t>Sediul social si/sau punctul (punctele) de lucru/amplasamentul investitiei propuse sunt invecinate cu cel/cele ale unui alt proiect finantat FEADR</w:t>
            </w:r>
          </w:p>
        </w:tc>
        <w:tc>
          <w:tcPr>
            <w:tcW w:w="775" w:type="pct"/>
            <w:gridSpan w:val="2"/>
            <w:tcBorders>
              <w:top w:val="single" w:sz="4" w:space="0" w:color="auto"/>
              <w:left w:val="single" w:sz="4" w:space="0" w:color="auto"/>
              <w:bottom w:val="single" w:sz="4" w:space="0" w:color="auto"/>
              <w:right w:val="single" w:sz="4" w:space="0" w:color="auto"/>
            </w:tcBorders>
            <w:vAlign w:val="center"/>
            <w:hideMark/>
          </w:tcPr>
          <w:p w14:paraId="0FF92438"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492" w:type="pct"/>
            <w:tcBorders>
              <w:top w:val="single" w:sz="4" w:space="0" w:color="auto"/>
              <w:left w:val="single" w:sz="4" w:space="0" w:color="auto"/>
              <w:bottom w:val="single" w:sz="4" w:space="0" w:color="auto"/>
              <w:right w:val="single" w:sz="4" w:space="0" w:color="auto"/>
            </w:tcBorders>
            <w:vAlign w:val="center"/>
            <w:hideMark/>
          </w:tcPr>
          <w:p w14:paraId="63EF3003"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r>
      <w:tr w:rsidR="00E75877" w:rsidRPr="006723F4" w14:paraId="7710612D" w14:textId="77777777" w:rsidTr="00776265">
        <w:trPr>
          <w:trHeight w:val="305"/>
        </w:trPr>
        <w:tc>
          <w:tcPr>
            <w:tcW w:w="3733" w:type="pct"/>
            <w:tcBorders>
              <w:top w:val="single" w:sz="4" w:space="0" w:color="auto"/>
              <w:left w:val="single" w:sz="4" w:space="0" w:color="auto"/>
              <w:bottom w:val="single" w:sz="4" w:space="0" w:color="auto"/>
              <w:right w:val="single" w:sz="4" w:space="0" w:color="auto"/>
            </w:tcBorders>
            <w:hideMark/>
          </w:tcPr>
          <w:p w14:paraId="4B0D28A2" w14:textId="77777777" w:rsidR="00E75877" w:rsidRPr="002D2CD1" w:rsidRDefault="00E75877" w:rsidP="00E75877">
            <w:pPr>
              <w:numPr>
                <w:ilvl w:val="0"/>
                <w:numId w:val="4"/>
              </w:numPr>
              <w:spacing w:before="120" w:after="120" w:line="240" w:lineRule="auto"/>
              <w:ind w:left="0"/>
              <w:jc w:val="both"/>
              <w:rPr>
                <w:sz w:val="24"/>
              </w:rPr>
            </w:pPr>
            <w:r w:rsidRPr="002D2CD1">
              <w:rPr>
                <w:sz w:val="24"/>
                <w:lang w:val="fr-FR"/>
              </w:rPr>
              <w:t>Sunt identificate în cadrul proiectului alte legături între solicitant și persoana fizică/juridică de la care a fost închiriat/cumpărat terenul/clădirea</w:t>
            </w:r>
            <w:r w:rsidRPr="002D2CD1">
              <w:rPr>
                <w:sz w:val="24"/>
              </w:rPr>
              <w:t>?</w:t>
            </w:r>
          </w:p>
        </w:tc>
        <w:tc>
          <w:tcPr>
            <w:tcW w:w="775" w:type="pct"/>
            <w:gridSpan w:val="2"/>
            <w:tcBorders>
              <w:top w:val="single" w:sz="4" w:space="0" w:color="auto"/>
              <w:left w:val="single" w:sz="4" w:space="0" w:color="auto"/>
              <w:bottom w:val="single" w:sz="4" w:space="0" w:color="auto"/>
              <w:right w:val="single" w:sz="4" w:space="0" w:color="auto"/>
            </w:tcBorders>
            <w:vAlign w:val="center"/>
            <w:hideMark/>
          </w:tcPr>
          <w:p w14:paraId="52DCB20E"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492" w:type="pct"/>
            <w:tcBorders>
              <w:top w:val="single" w:sz="4" w:space="0" w:color="auto"/>
              <w:left w:val="single" w:sz="4" w:space="0" w:color="auto"/>
              <w:bottom w:val="single" w:sz="4" w:space="0" w:color="auto"/>
              <w:right w:val="single" w:sz="4" w:space="0" w:color="auto"/>
            </w:tcBorders>
            <w:vAlign w:val="center"/>
            <w:hideMark/>
          </w:tcPr>
          <w:p w14:paraId="77A7AFCE"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r>
      <w:tr w:rsidR="00E75877" w:rsidRPr="006723F4" w14:paraId="4A652F22" w14:textId="77777777" w:rsidTr="00776265">
        <w:trPr>
          <w:trHeight w:val="305"/>
        </w:trPr>
        <w:tc>
          <w:tcPr>
            <w:tcW w:w="3733" w:type="pct"/>
            <w:tcBorders>
              <w:top w:val="single" w:sz="4" w:space="0" w:color="auto"/>
              <w:left w:val="single" w:sz="4" w:space="0" w:color="auto"/>
              <w:bottom w:val="single" w:sz="4" w:space="0" w:color="auto"/>
              <w:right w:val="single" w:sz="4" w:space="0" w:color="auto"/>
            </w:tcBorders>
            <w:hideMark/>
          </w:tcPr>
          <w:p w14:paraId="4A6CF88D" w14:textId="77777777" w:rsidR="00E75877" w:rsidRPr="002D2CD1" w:rsidRDefault="00E75877" w:rsidP="00E75877">
            <w:pPr>
              <w:numPr>
                <w:ilvl w:val="0"/>
                <w:numId w:val="4"/>
              </w:numPr>
              <w:spacing w:before="120" w:after="120" w:line="240" w:lineRule="auto"/>
              <w:ind w:left="0"/>
              <w:jc w:val="both"/>
              <w:rPr>
                <w:sz w:val="24"/>
              </w:rPr>
            </w:pPr>
            <w:r w:rsidRPr="002D2CD1">
              <w:rPr>
                <w:sz w:val="24"/>
              </w:rPr>
              <w:t>Solicitantii care depun Cerere de Finantare au asociati comuni cu cei ai altor beneficiari cu care formează împreună un flux tehnologic.</w:t>
            </w:r>
          </w:p>
        </w:tc>
        <w:tc>
          <w:tcPr>
            <w:tcW w:w="775" w:type="pct"/>
            <w:gridSpan w:val="2"/>
            <w:tcBorders>
              <w:top w:val="single" w:sz="4" w:space="0" w:color="auto"/>
              <w:left w:val="single" w:sz="4" w:space="0" w:color="auto"/>
              <w:bottom w:val="single" w:sz="4" w:space="0" w:color="auto"/>
              <w:right w:val="single" w:sz="4" w:space="0" w:color="auto"/>
            </w:tcBorders>
            <w:vAlign w:val="center"/>
            <w:hideMark/>
          </w:tcPr>
          <w:p w14:paraId="51882724"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492" w:type="pct"/>
            <w:tcBorders>
              <w:top w:val="single" w:sz="4" w:space="0" w:color="auto"/>
              <w:left w:val="single" w:sz="4" w:space="0" w:color="auto"/>
              <w:bottom w:val="single" w:sz="4" w:space="0" w:color="auto"/>
              <w:right w:val="single" w:sz="4" w:space="0" w:color="auto"/>
            </w:tcBorders>
            <w:vAlign w:val="center"/>
            <w:hideMark/>
          </w:tcPr>
          <w:p w14:paraId="6F527BD3"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r>
      <w:tr w:rsidR="00E75877" w:rsidRPr="006723F4" w14:paraId="35EF5E68" w14:textId="77777777" w:rsidTr="00776265">
        <w:trPr>
          <w:trHeight w:val="305"/>
        </w:trPr>
        <w:tc>
          <w:tcPr>
            <w:tcW w:w="3733" w:type="pct"/>
            <w:tcBorders>
              <w:top w:val="single" w:sz="4" w:space="0" w:color="auto"/>
              <w:left w:val="single" w:sz="4" w:space="0" w:color="auto"/>
              <w:bottom w:val="single" w:sz="4" w:space="0" w:color="auto"/>
              <w:right w:val="single" w:sz="4" w:space="0" w:color="auto"/>
            </w:tcBorders>
            <w:hideMark/>
          </w:tcPr>
          <w:p w14:paraId="26CE1155" w14:textId="77777777" w:rsidR="00E75877" w:rsidRPr="002D2CD1" w:rsidRDefault="00E75877" w:rsidP="00E75877">
            <w:pPr>
              <w:numPr>
                <w:ilvl w:val="0"/>
                <w:numId w:val="4"/>
              </w:numPr>
              <w:spacing w:before="120" w:after="120" w:line="240" w:lineRule="auto"/>
              <w:ind w:left="0"/>
              <w:jc w:val="both"/>
              <w:rPr>
                <w:sz w:val="24"/>
                <w:lang w:val="fr-FR"/>
              </w:rPr>
            </w:pPr>
            <w:r w:rsidRPr="002D2CD1">
              <w:rPr>
                <w:sz w:val="24"/>
              </w:rPr>
              <w:t>Alti indicatori (ex: acelasi consultant, posibile legaturi de afaceri cu furnizori/clienti prin actionariat s.a. )</w:t>
            </w:r>
          </w:p>
        </w:tc>
        <w:tc>
          <w:tcPr>
            <w:tcW w:w="775" w:type="pct"/>
            <w:gridSpan w:val="2"/>
            <w:tcBorders>
              <w:top w:val="single" w:sz="4" w:space="0" w:color="auto"/>
              <w:left w:val="single" w:sz="4" w:space="0" w:color="auto"/>
              <w:bottom w:val="single" w:sz="4" w:space="0" w:color="auto"/>
              <w:right w:val="single" w:sz="4" w:space="0" w:color="auto"/>
            </w:tcBorders>
            <w:vAlign w:val="center"/>
            <w:hideMark/>
          </w:tcPr>
          <w:p w14:paraId="4A7BA586"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c>
          <w:tcPr>
            <w:tcW w:w="492" w:type="pct"/>
            <w:tcBorders>
              <w:top w:val="single" w:sz="4" w:space="0" w:color="auto"/>
              <w:left w:val="single" w:sz="4" w:space="0" w:color="auto"/>
              <w:bottom w:val="single" w:sz="4" w:space="0" w:color="auto"/>
              <w:right w:val="single" w:sz="4" w:space="0" w:color="auto"/>
            </w:tcBorders>
            <w:vAlign w:val="center"/>
            <w:hideMark/>
          </w:tcPr>
          <w:p w14:paraId="0489CFA3" w14:textId="77777777" w:rsidR="00E75877" w:rsidRPr="002D2CD1" w:rsidRDefault="00E75877" w:rsidP="00776265">
            <w:pPr>
              <w:pStyle w:val="NormalWeb"/>
              <w:spacing w:before="120" w:after="120"/>
              <w:jc w:val="center"/>
              <w:rPr>
                <w:rFonts w:ascii="Calibri" w:hAnsi="Calibri"/>
                <w:lang w:val="ro-RO"/>
              </w:rPr>
            </w:pPr>
            <w:r w:rsidRPr="002D2CD1">
              <w:rPr>
                <w:rFonts w:ascii="Calibri" w:hAnsi="Calibri"/>
                <w:b/>
                <w:lang w:val="ro-RO"/>
              </w:rPr>
              <w:sym w:font="Wingdings" w:char="F06F"/>
            </w:r>
          </w:p>
        </w:tc>
      </w:tr>
      <w:tr w:rsidR="00E75877" w:rsidRPr="006723F4" w14:paraId="790F30D2" w14:textId="77777777" w:rsidTr="00776265">
        <w:trPr>
          <w:trHeight w:val="564"/>
        </w:trPr>
        <w:tc>
          <w:tcPr>
            <w:tcW w:w="3733" w:type="pct"/>
            <w:tcBorders>
              <w:top w:val="single" w:sz="4" w:space="0" w:color="auto"/>
              <w:left w:val="single" w:sz="4" w:space="0" w:color="auto"/>
              <w:bottom w:val="single" w:sz="4" w:space="0" w:color="auto"/>
              <w:right w:val="single" w:sz="4" w:space="0" w:color="auto"/>
            </w:tcBorders>
            <w:hideMark/>
          </w:tcPr>
          <w:p w14:paraId="3B058C7B" w14:textId="77777777" w:rsidR="00E75877" w:rsidRDefault="00E75877" w:rsidP="00776265">
            <w:pPr>
              <w:suppressAutoHyphens/>
              <w:spacing w:before="120" w:after="120" w:line="240" w:lineRule="auto"/>
              <w:jc w:val="both"/>
              <w:rPr>
                <w:b/>
                <w:sz w:val="24"/>
                <w:lang w:val="it-IT"/>
              </w:rPr>
            </w:pPr>
            <w:r w:rsidRPr="002D2CD1">
              <w:rPr>
                <w:b/>
                <w:sz w:val="24"/>
                <w:lang w:val="it-IT"/>
              </w:rPr>
              <w:t>Baza de date a serviciul online RECOM  a ONRC</w:t>
            </w:r>
          </w:p>
          <w:p w14:paraId="5EEB1636" w14:textId="77777777" w:rsidR="00E75877" w:rsidRPr="002D2CD1" w:rsidRDefault="00E75877" w:rsidP="00776265">
            <w:pPr>
              <w:suppressAutoHyphens/>
              <w:spacing w:before="120" w:after="120" w:line="240" w:lineRule="auto"/>
              <w:jc w:val="both"/>
              <w:rPr>
                <w:b/>
                <w:sz w:val="24"/>
                <w:lang w:val="it-IT"/>
              </w:rPr>
            </w:pPr>
            <w:r w:rsidRPr="00552D49">
              <w:rPr>
                <w:rFonts w:cs="Calibri"/>
                <w:b/>
                <w:sz w:val="24"/>
                <w:szCs w:val="24"/>
              </w:rPr>
              <w:t xml:space="preserve">Aplicația </w:t>
            </w:r>
            <w:r w:rsidRPr="00552D49">
              <w:rPr>
                <w:rFonts w:cs="Calibri"/>
                <w:b/>
                <w:i/>
                <w:sz w:val="24"/>
                <w:szCs w:val="24"/>
              </w:rPr>
              <w:t xml:space="preserve">Interoperabilitate </w:t>
            </w:r>
            <w:r w:rsidRPr="00552D49">
              <w:rPr>
                <w:rFonts w:cs="Calibri"/>
                <w:b/>
                <w:sz w:val="24"/>
                <w:szCs w:val="24"/>
              </w:rPr>
              <w:t>a Consiliului Concurenței</w:t>
            </w:r>
            <w:r w:rsidDel="00C21B7B">
              <w:rPr>
                <w:b/>
                <w:sz w:val="24"/>
                <w:lang w:val="it-IT"/>
              </w:rPr>
              <w:t xml:space="preserve"> </w:t>
            </w:r>
          </w:p>
          <w:p w14:paraId="7BBFF30D" w14:textId="77777777" w:rsidR="00E75877" w:rsidRPr="00552D49" w:rsidRDefault="00E75877" w:rsidP="00776265">
            <w:pPr>
              <w:suppressAutoHyphens/>
              <w:spacing w:before="120" w:after="120" w:line="240" w:lineRule="auto"/>
              <w:jc w:val="both"/>
              <w:rPr>
                <w:b/>
                <w:sz w:val="24"/>
                <w:lang w:val="fr-FR"/>
              </w:rPr>
            </w:pPr>
            <w:r w:rsidRPr="00552D49">
              <w:rPr>
                <w:b/>
                <w:sz w:val="24"/>
                <w:lang w:val="fr-FR"/>
              </w:rPr>
              <w:t>Baza de date proiecte FEADR</w:t>
            </w:r>
          </w:p>
          <w:p w14:paraId="0DDC26F9" w14:textId="77777777" w:rsidR="00E75877" w:rsidRPr="00552D49" w:rsidRDefault="00E75877" w:rsidP="00776265">
            <w:pPr>
              <w:suppressAutoHyphens/>
              <w:spacing w:before="120" w:after="120" w:line="240" w:lineRule="auto"/>
              <w:jc w:val="both"/>
              <w:rPr>
                <w:b/>
                <w:sz w:val="24"/>
                <w:lang w:val="fr-FR"/>
              </w:rPr>
            </w:pPr>
            <w:r w:rsidRPr="00552D49">
              <w:rPr>
                <w:b/>
                <w:sz w:val="24"/>
                <w:lang w:val="fr-FR"/>
              </w:rPr>
              <w:t xml:space="preserve">Declaratii partea F a Cererii de finantare </w:t>
            </w:r>
          </w:p>
          <w:p w14:paraId="51CFCBA3" w14:textId="77777777" w:rsidR="00E75877" w:rsidRPr="00552D49" w:rsidRDefault="00E75877" w:rsidP="00776265">
            <w:pPr>
              <w:suppressAutoHyphens/>
              <w:spacing w:before="120" w:after="120" w:line="240" w:lineRule="auto"/>
              <w:jc w:val="both"/>
              <w:rPr>
                <w:b/>
                <w:sz w:val="24"/>
                <w:lang w:val="fr-FR"/>
              </w:rPr>
            </w:pPr>
            <w:r w:rsidRPr="00552D49">
              <w:rPr>
                <w:b/>
                <w:sz w:val="24"/>
                <w:lang w:val="fr-FR"/>
              </w:rPr>
              <w:t>Registrul Cererilor de Finantare</w:t>
            </w:r>
          </w:p>
          <w:p w14:paraId="2BC41A5C" w14:textId="77777777" w:rsidR="00E75877" w:rsidRPr="002D2CD1" w:rsidRDefault="00E75877" w:rsidP="00776265">
            <w:pPr>
              <w:spacing w:before="120" w:after="120" w:line="240" w:lineRule="auto"/>
              <w:jc w:val="both"/>
              <w:rPr>
                <w:b/>
                <w:sz w:val="24"/>
              </w:rPr>
            </w:pPr>
            <w:r w:rsidRPr="00552D49">
              <w:rPr>
                <w:b/>
                <w:sz w:val="24"/>
                <w:lang w:val="fr-FR"/>
              </w:rPr>
              <w:t>Studiul de Fezabilitate si documentele depuse la Cererea de Finantare</w:t>
            </w:r>
          </w:p>
        </w:tc>
        <w:tc>
          <w:tcPr>
            <w:tcW w:w="775" w:type="pct"/>
            <w:gridSpan w:val="2"/>
            <w:tcBorders>
              <w:top w:val="single" w:sz="4" w:space="0" w:color="auto"/>
              <w:left w:val="single" w:sz="4" w:space="0" w:color="auto"/>
              <w:bottom w:val="single" w:sz="4" w:space="0" w:color="auto"/>
              <w:right w:val="single" w:sz="4" w:space="0" w:color="auto"/>
            </w:tcBorders>
          </w:tcPr>
          <w:p w14:paraId="1D3415B7" w14:textId="77777777" w:rsidR="00E75877" w:rsidRPr="002D2CD1" w:rsidRDefault="00E75877" w:rsidP="00776265">
            <w:pPr>
              <w:pStyle w:val="NormalWeb"/>
              <w:spacing w:before="120" w:after="120"/>
              <w:rPr>
                <w:rFonts w:ascii="Calibri" w:hAnsi="Calibri"/>
                <w:lang w:val="ro-RO"/>
              </w:rPr>
            </w:pPr>
          </w:p>
        </w:tc>
        <w:tc>
          <w:tcPr>
            <w:tcW w:w="492" w:type="pct"/>
            <w:tcBorders>
              <w:top w:val="single" w:sz="4" w:space="0" w:color="auto"/>
              <w:left w:val="single" w:sz="4" w:space="0" w:color="auto"/>
              <w:bottom w:val="single" w:sz="4" w:space="0" w:color="auto"/>
              <w:right w:val="single" w:sz="4" w:space="0" w:color="auto"/>
            </w:tcBorders>
          </w:tcPr>
          <w:p w14:paraId="7231BC3C" w14:textId="77777777" w:rsidR="00E75877" w:rsidRPr="00552D49" w:rsidRDefault="00E75877" w:rsidP="00776265">
            <w:pPr>
              <w:pStyle w:val="NormalWeb"/>
              <w:spacing w:before="120" w:after="120"/>
              <w:rPr>
                <w:rFonts w:ascii="Calibri" w:hAnsi="Calibri"/>
                <w:lang w:val="fr-FR"/>
              </w:rPr>
            </w:pPr>
          </w:p>
        </w:tc>
      </w:tr>
    </w:tbl>
    <w:p w14:paraId="260F8B8F" w14:textId="77777777" w:rsidR="00E75877" w:rsidRPr="002D2CD1" w:rsidRDefault="00E75877" w:rsidP="00E75877">
      <w:pPr>
        <w:spacing w:before="120" w:after="120" w:line="240" w:lineRule="auto"/>
        <w:jc w:val="both"/>
        <w:rPr>
          <w:b/>
          <w:sz w:val="24"/>
        </w:rPr>
      </w:pPr>
      <w:r w:rsidRPr="002D2CD1">
        <w:rPr>
          <w:b/>
          <w:sz w:val="24"/>
        </w:rPr>
        <w:lastRenderedPageBreak/>
        <w:t>Solicitantul a creat condiţii artificiale necesare pentru a beneficia de plăţi (sprijin) şi a obţine astfel un avantaj care contravine obiectivelor măsurii?</w:t>
      </w:r>
    </w:p>
    <w:p w14:paraId="3D69B33C" w14:textId="77777777" w:rsidR="00E75877" w:rsidRDefault="00E75877" w:rsidP="00E75877">
      <w:pPr>
        <w:pStyle w:val="NormalWeb"/>
        <w:spacing w:before="120" w:after="120"/>
        <w:rPr>
          <w:rFonts w:ascii="Calibri" w:hAnsi="Calibri"/>
          <w:b/>
          <w:lang w:val="x-none"/>
        </w:rPr>
      </w:pPr>
      <w:r w:rsidRPr="002D2CD1">
        <w:rPr>
          <w:rFonts w:ascii="Calibri" w:hAnsi="Calibri"/>
          <w:b/>
          <w:lang w:val="x-none"/>
        </w:rPr>
        <w:sym w:font="Wingdings" w:char="F06F"/>
      </w:r>
      <w:r w:rsidRPr="002D2CD1">
        <w:rPr>
          <w:rFonts w:ascii="Calibri" w:hAnsi="Calibri"/>
          <w:b/>
          <w:lang w:val="x-none"/>
        </w:rPr>
        <w:t xml:space="preserve"> DA                      </w:t>
      </w:r>
      <w:r w:rsidRPr="002D2CD1">
        <w:rPr>
          <w:rFonts w:ascii="Calibri" w:hAnsi="Calibri"/>
          <w:b/>
          <w:lang w:val="x-none"/>
        </w:rPr>
        <w:sym w:font="Wingdings" w:char="F06F"/>
      </w:r>
      <w:r w:rsidRPr="002D2CD1">
        <w:rPr>
          <w:rFonts w:ascii="Calibri" w:hAnsi="Calibri"/>
          <w:b/>
          <w:lang w:val="x-none"/>
        </w:rPr>
        <w:t xml:space="preserve"> NU</w:t>
      </w:r>
    </w:p>
    <w:p w14:paraId="7A90CE02" w14:textId="77777777" w:rsidR="00E75877" w:rsidRDefault="00E75877" w:rsidP="00E75877">
      <w:pPr>
        <w:pStyle w:val="NormalWeb"/>
        <w:spacing w:before="0"/>
        <w:rPr>
          <w:rFonts w:ascii="Calibri" w:hAnsi="Calibri"/>
          <w:b/>
          <w:lang w:val="ro-RO"/>
        </w:rPr>
      </w:pPr>
      <w:r>
        <w:rPr>
          <w:rFonts w:ascii="Calibri" w:hAnsi="Calibri"/>
          <w:b/>
          <w:lang w:val="ro-RO"/>
        </w:rPr>
        <w:t>G. VERIFICAREA CRITERIILOR DE SELECȚIE APLICATE DE CĂTRE GAL</w:t>
      </w:r>
    </w:p>
    <w:p w14:paraId="7D51FF4C" w14:textId="67FCE4DB" w:rsidR="00E75877" w:rsidRDefault="00E75877" w:rsidP="00E75877">
      <w:pPr>
        <w:pStyle w:val="NormalWeb"/>
        <w:spacing w:before="0"/>
        <w:rPr>
          <w:rFonts w:ascii="Calibri" w:hAnsi="Calibri"/>
          <w:b/>
          <w:lang w:val="ro-RO"/>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8"/>
        <w:gridCol w:w="1069"/>
        <w:gridCol w:w="1069"/>
        <w:gridCol w:w="1192"/>
      </w:tblGrid>
      <w:tr w:rsidR="00FF3C6E" w:rsidRPr="00CC1A25" w14:paraId="69181D41"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223D5870" w14:textId="2BA0D9A2" w:rsidR="00FF3C6E" w:rsidRPr="00FF3C6E" w:rsidRDefault="00FF3C6E" w:rsidP="000F4BBE">
            <w:pPr>
              <w:widowControl w:val="0"/>
              <w:spacing w:after="0" w:line="240" w:lineRule="auto"/>
              <w:jc w:val="both"/>
              <w:rPr>
                <w:rFonts w:cs="Calibri"/>
                <w:bCs/>
                <w:sz w:val="24"/>
              </w:rPr>
            </w:pPr>
            <w:r w:rsidRPr="00FF3C6E">
              <w:rPr>
                <w:rFonts w:cs="Calibri"/>
                <w:b/>
                <w:noProof/>
                <w:sz w:val="24"/>
              </w:rPr>
              <w:t xml:space="preserve">1 </w:t>
            </w:r>
            <w:r w:rsidR="009200FC" w:rsidRPr="009200FC">
              <w:rPr>
                <w:rFonts w:cs="Calibri"/>
                <w:bCs/>
                <w:sz w:val="24"/>
              </w:rPr>
              <w:t>Principiul localizării integrale a investiției în orașe aparținând spațiului eligibil LEADER</w:t>
            </w:r>
          </w:p>
        </w:tc>
        <w:tc>
          <w:tcPr>
            <w:tcW w:w="1069" w:type="dxa"/>
            <w:tcBorders>
              <w:top w:val="single" w:sz="4" w:space="0" w:color="auto"/>
              <w:left w:val="single" w:sz="4" w:space="0" w:color="auto"/>
              <w:bottom w:val="single" w:sz="4" w:space="0" w:color="auto"/>
              <w:right w:val="single" w:sz="4" w:space="0" w:color="auto"/>
            </w:tcBorders>
            <w:vAlign w:val="center"/>
          </w:tcPr>
          <w:p w14:paraId="26767F7B" w14:textId="77777777" w:rsidR="00FF3C6E" w:rsidRPr="00FF3C6E" w:rsidRDefault="00FF3C6E" w:rsidP="000F4BBE">
            <w:pPr>
              <w:widowControl w:val="0"/>
              <w:spacing w:after="0" w:line="240" w:lineRule="auto"/>
              <w:jc w:val="center"/>
              <w:rPr>
                <w:rFonts w:cs="Calibri"/>
                <w:b/>
                <w:sz w:val="24"/>
              </w:rPr>
            </w:pPr>
            <w:r w:rsidRPr="00FF3C6E">
              <w:rPr>
                <w:rFonts w:cs="Calibri"/>
                <w:b/>
                <w:sz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2B0558E8" w14:textId="77777777" w:rsidR="00FF3C6E" w:rsidRPr="00FF3C6E" w:rsidRDefault="00FF3C6E" w:rsidP="000F4BBE">
            <w:pPr>
              <w:widowControl w:val="0"/>
              <w:spacing w:after="0" w:line="240" w:lineRule="auto"/>
              <w:jc w:val="center"/>
              <w:rPr>
                <w:rFonts w:cs="Calibri"/>
                <w:b/>
                <w:sz w:val="24"/>
              </w:rPr>
            </w:pPr>
            <w:r w:rsidRPr="00FF3C6E">
              <w:rPr>
                <w:rFonts w:cs="Calibri"/>
                <w:b/>
                <w:sz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0730757E" w14:textId="77777777" w:rsidR="00FF3C6E" w:rsidRPr="00FF3C6E" w:rsidRDefault="00FF3C6E" w:rsidP="000F4BBE">
            <w:pPr>
              <w:widowControl w:val="0"/>
              <w:spacing w:after="0" w:line="240" w:lineRule="auto"/>
              <w:jc w:val="center"/>
              <w:rPr>
                <w:rFonts w:cs="Calibri"/>
                <w:b/>
                <w:sz w:val="24"/>
              </w:rPr>
            </w:pPr>
          </w:p>
        </w:tc>
      </w:tr>
      <w:tr w:rsidR="00FF3C6E" w:rsidRPr="00CC1A25" w14:paraId="6832D5E8"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5D272AD4" w14:textId="62AF1579" w:rsidR="00FF3C6E" w:rsidRPr="00FF3C6E" w:rsidRDefault="00FF3C6E" w:rsidP="009200FC">
            <w:pPr>
              <w:widowControl w:val="0"/>
              <w:numPr>
                <w:ilvl w:val="0"/>
                <w:numId w:val="25"/>
              </w:numPr>
              <w:spacing w:after="0" w:line="240" w:lineRule="auto"/>
              <w:jc w:val="both"/>
              <w:rPr>
                <w:rFonts w:cs="Calibri"/>
                <w:b/>
                <w:noProof/>
                <w:sz w:val="24"/>
              </w:rPr>
            </w:pPr>
            <w:r w:rsidRPr="00FF3C6E">
              <w:rPr>
                <w:rFonts w:cs="Calibri"/>
                <w:b/>
                <w:noProof/>
                <w:sz w:val="24"/>
              </w:rPr>
              <w:t xml:space="preserve">1.1.  </w:t>
            </w:r>
            <w:r w:rsidR="009200FC">
              <w:rPr>
                <w:rFonts w:cs="Calibri"/>
                <w:sz w:val="24"/>
              </w:rPr>
              <w:t xml:space="preserve">Proiecte localizate </w:t>
            </w:r>
            <w:r w:rsidR="009200FC" w:rsidRPr="009200FC">
              <w:rPr>
                <w:rFonts w:cs="Calibri"/>
                <w:sz w:val="24"/>
              </w:rPr>
              <w:t>integral în orașe aparținătoare spațiului eligibil LEADER (inclusiv sate aparținătoare de acestea). În acest sens, Beneficiarul nu va utiliza echipamentele achiziționate și nicio altă componentă a investiției pentru a presta servicii în afara Orașului Băile Herculane sau a satului aparținător Pecinișca</w:t>
            </w:r>
          </w:p>
        </w:tc>
        <w:tc>
          <w:tcPr>
            <w:tcW w:w="1069" w:type="dxa"/>
            <w:tcBorders>
              <w:top w:val="single" w:sz="4" w:space="0" w:color="auto"/>
              <w:left w:val="single" w:sz="4" w:space="0" w:color="auto"/>
              <w:bottom w:val="single" w:sz="4" w:space="0" w:color="auto"/>
              <w:right w:val="single" w:sz="4" w:space="0" w:color="auto"/>
            </w:tcBorders>
            <w:vAlign w:val="center"/>
          </w:tcPr>
          <w:p w14:paraId="42A2F1DD" w14:textId="77777777" w:rsidR="00FF3C6E" w:rsidRPr="00FF3C6E" w:rsidRDefault="00FF3C6E" w:rsidP="000F4BBE">
            <w:pPr>
              <w:widowControl w:val="0"/>
              <w:spacing w:after="0" w:line="240" w:lineRule="auto"/>
              <w:jc w:val="center"/>
              <w:rPr>
                <w:rFonts w:cs="Calibri"/>
                <w:b/>
                <w:sz w:val="24"/>
              </w:rPr>
            </w:pPr>
            <w:r w:rsidRPr="00FF3C6E">
              <w:rPr>
                <w:rFonts w:cs="Calibri"/>
                <w:b/>
                <w:sz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002585E1" w14:textId="77777777" w:rsidR="00FF3C6E" w:rsidRPr="00FF3C6E" w:rsidRDefault="00FF3C6E" w:rsidP="000F4BBE">
            <w:pPr>
              <w:widowControl w:val="0"/>
              <w:spacing w:after="0" w:line="240" w:lineRule="auto"/>
              <w:jc w:val="center"/>
              <w:rPr>
                <w:rFonts w:cs="Calibri"/>
                <w:b/>
                <w:sz w:val="24"/>
              </w:rPr>
            </w:pPr>
            <w:r w:rsidRPr="00FF3C6E">
              <w:rPr>
                <w:rFonts w:cs="Calibri"/>
                <w:b/>
                <w:sz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3A8DAD01" w14:textId="77777777" w:rsidR="00FF3C6E" w:rsidRPr="00FF3C6E" w:rsidRDefault="00FF3C6E" w:rsidP="000F4BBE">
            <w:pPr>
              <w:widowControl w:val="0"/>
              <w:spacing w:after="0" w:line="240" w:lineRule="auto"/>
              <w:jc w:val="center"/>
              <w:rPr>
                <w:rFonts w:cs="Calibri"/>
                <w:b/>
                <w:sz w:val="24"/>
              </w:rPr>
            </w:pPr>
          </w:p>
        </w:tc>
      </w:tr>
      <w:tr w:rsidR="00FF3C6E" w:rsidRPr="00CC1A25" w14:paraId="2457DF66"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57314111" w14:textId="7C8697A7" w:rsidR="00FF3C6E" w:rsidRPr="00FF3C6E" w:rsidRDefault="009200FC" w:rsidP="000F4BBE">
            <w:pPr>
              <w:widowControl w:val="0"/>
              <w:spacing w:after="0" w:line="240" w:lineRule="auto"/>
              <w:jc w:val="both"/>
              <w:rPr>
                <w:rFonts w:asciiTheme="minorHAnsi" w:hAnsiTheme="minorHAnsi" w:cstheme="minorHAnsi"/>
                <w:bCs/>
                <w:sz w:val="24"/>
                <w:szCs w:val="24"/>
                <w:lang w:val="it-IT"/>
              </w:rPr>
            </w:pPr>
            <w:r>
              <w:rPr>
                <w:rFonts w:asciiTheme="minorHAnsi" w:hAnsiTheme="minorHAnsi" w:cstheme="minorHAnsi"/>
                <w:b/>
                <w:noProof/>
                <w:sz w:val="24"/>
                <w:szCs w:val="24"/>
              </w:rPr>
              <w:t>2</w:t>
            </w:r>
            <w:r w:rsidR="00FF3C6E" w:rsidRPr="00FF3C6E">
              <w:rPr>
                <w:rFonts w:asciiTheme="minorHAnsi" w:hAnsiTheme="minorHAnsi" w:cstheme="minorHAnsi"/>
                <w:b/>
                <w:noProof/>
                <w:sz w:val="24"/>
                <w:szCs w:val="24"/>
              </w:rPr>
              <w:t xml:space="preserve"> </w:t>
            </w:r>
            <w:r w:rsidR="00FF3C6E" w:rsidRPr="00FF3C6E">
              <w:rPr>
                <w:rFonts w:asciiTheme="minorHAnsi" w:hAnsiTheme="minorHAnsi" w:cstheme="minorHAnsi"/>
                <w:bCs/>
                <w:sz w:val="24"/>
                <w:szCs w:val="24"/>
              </w:rPr>
              <w:t xml:space="preserve">Principiul prioritizării sectoarelor relevante la nivelul microregiunii </w:t>
            </w:r>
          </w:p>
        </w:tc>
        <w:tc>
          <w:tcPr>
            <w:tcW w:w="1069" w:type="dxa"/>
            <w:tcBorders>
              <w:top w:val="single" w:sz="4" w:space="0" w:color="auto"/>
              <w:left w:val="single" w:sz="4" w:space="0" w:color="auto"/>
              <w:bottom w:val="single" w:sz="4" w:space="0" w:color="auto"/>
              <w:right w:val="single" w:sz="4" w:space="0" w:color="auto"/>
            </w:tcBorders>
            <w:vAlign w:val="center"/>
          </w:tcPr>
          <w:p w14:paraId="179A1680" w14:textId="77777777" w:rsidR="00FF3C6E" w:rsidRPr="00FF3C6E" w:rsidRDefault="00FF3C6E" w:rsidP="000F4BBE">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0D5DE081" w14:textId="77777777" w:rsidR="00FF3C6E" w:rsidRPr="00FF3C6E" w:rsidRDefault="00FF3C6E" w:rsidP="000F4BBE">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657A6A96" w14:textId="77777777" w:rsidR="00FF3C6E" w:rsidRPr="00FF3C6E" w:rsidRDefault="00FF3C6E" w:rsidP="000F4BBE">
            <w:pPr>
              <w:widowControl w:val="0"/>
              <w:spacing w:after="0" w:line="240" w:lineRule="auto"/>
              <w:jc w:val="center"/>
              <w:rPr>
                <w:rFonts w:asciiTheme="minorHAnsi" w:hAnsiTheme="minorHAnsi" w:cstheme="minorHAnsi"/>
                <w:b/>
                <w:sz w:val="24"/>
                <w:szCs w:val="24"/>
              </w:rPr>
            </w:pPr>
          </w:p>
        </w:tc>
      </w:tr>
      <w:tr w:rsidR="00FF3C6E" w:rsidRPr="00CC1A25" w14:paraId="7F2F6D5F"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5A221CE7" w14:textId="0DF7202D" w:rsidR="00FF3C6E" w:rsidRPr="00FF3C6E"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2</w:t>
            </w:r>
            <w:r w:rsidR="00FF3C6E" w:rsidRPr="00FF3C6E">
              <w:rPr>
                <w:rFonts w:asciiTheme="minorHAnsi" w:hAnsiTheme="minorHAnsi" w:cstheme="minorHAnsi"/>
                <w:b/>
                <w:noProof/>
                <w:sz w:val="24"/>
                <w:szCs w:val="24"/>
              </w:rPr>
              <w:t xml:space="preserve">.1. </w:t>
            </w:r>
            <w:r w:rsidRPr="009200FC">
              <w:rPr>
                <w:rFonts w:asciiTheme="minorHAnsi" w:hAnsiTheme="minorHAnsi" w:cstheme="minorHAnsi"/>
                <w:sz w:val="24"/>
                <w:szCs w:val="24"/>
              </w:rPr>
              <w:t>Proiecte ce vizează investiții în sectorul turistic și agroturistic, inclusiv activități de agrement</w:t>
            </w:r>
          </w:p>
        </w:tc>
        <w:tc>
          <w:tcPr>
            <w:tcW w:w="1069" w:type="dxa"/>
            <w:tcBorders>
              <w:top w:val="single" w:sz="4" w:space="0" w:color="auto"/>
              <w:left w:val="single" w:sz="4" w:space="0" w:color="auto"/>
              <w:bottom w:val="single" w:sz="4" w:space="0" w:color="auto"/>
              <w:right w:val="single" w:sz="4" w:space="0" w:color="auto"/>
            </w:tcBorders>
            <w:vAlign w:val="center"/>
          </w:tcPr>
          <w:p w14:paraId="69BBA361" w14:textId="77777777" w:rsidR="00FF3C6E" w:rsidRPr="00FF3C6E" w:rsidRDefault="00FF3C6E" w:rsidP="000F4BBE">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5E77BBCB" w14:textId="77777777" w:rsidR="00FF3C6E" w:rsidRPr="00FF3C6E" w:rsidRDefault="00FF3C6E" w:rsidP="000F4BBE">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326C48BE" w14:textId="77777777" w:rsidR="00FF3C6E" w:rsidRPr="00FF3C6E" w:rsidRDefault="00FF3C6E" w:rsidP="000F4BBE">
            <w:pPr>
              <w:widowControl w:val="0"/>
              <w:spacing w:after="0" w:line="240" w:lineRule="auto"/>
              <w:rPr>
                <w:rFonts w:asciiTheme="minorHAnsi" w:hAnsiTheme="minorHAnsi" w:cstheme="minorHAnsi"/>
                <w:b/>
                <w:sz w:val="24"/>
                <w:szCs w:val="24"/>
              </w:rPr>
            </w:pPr>
          </w:p>
        </w:tc>
      </w:tr>
      <w:tr w:rsidR="009200FC" w:rsidRPr="00CC1A25" w14:paraId="1896B5CF"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76DDFD9C" w14:textId="1F42CAF6" w:rsidR="009200FC" w:rsidRPr="00FF3C6E"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2</w:t>
            </w:r>
            <w:r w:rsidRPr="00FF3C6E">
              <w:rPr>
                <w:rFonts w:asciiTheme="minorHAnsi" w:hAnsiTheme="minorHAnsi" w:cstheme="minorHAnsi"/>
                <w:b/>
                <w:noProof/>
                <w:sz w:val="24"/>
                <w:szCs w:val="24"/>
              </w:rPr>
              <w:t xml:space="preserve">.2. </w:t>
            </w:r>
            <w:r w:rsidRPr="00FF3C6E">
              <w:rPr>
                <w:rFonts w:asciiTheme="minorHAnsi" w:hAnsiTheme="minorHAnsi" w:cstheme="minorHAnsi"/>
                <w:sz w:val="24"/>
                <w:szCs w:val="24"/>
              </w:rPr>
              <w:t xml:space="preserve">Proiecte ce vizează investiții în în servicii care înglobează tehnologie (activități de proiectare aistată de calculator, editare programe software, jocuri de calculator, activități foto-video și de prelucrare grafică, etc.).  </w:t>
            </w:r>
          </w:p>
        </w:tc>
        <w:tc>
          <w:tcPr>
            <w:tcW w:w="1069" w:type="dxa"/>
            <w:tcBorders>
              <w:top w:val="single" w:sz="4" w:space="0" w:color="auto"/>
              <w:left w:val="single" w:sz="4" w:space="0" w:color="auto"/>
              <w:bottom w:val="single" w:sz="4" w:space="0" w:color="auto"/>
              <w:right w:val="single" w:sz="4" w:space="0" w:color="auto"/>
            </w:tcBorders>
            <w:vAlign w:val="center"/>
          </w:tcPr>
          <w:p w14:paraId="3D572F93" w14:textId="2DF229C5"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54C8F570" w14:textId="33FF929A"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3C7CBE20"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011B8283"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5E72A2E6" w14:textId="6C59E983" w:rsidR="009200FC" w:rsidRPr="00FF3C6E"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2</w:t>
            </w:r>
            <w:r w:rsidRPr="00FF3C6E">
              <w:rPr>
                <w:rFonts w:asciiTheme="minorHAnsi" w:hAnsiTheme="minorHAnsi" w:cstheme="minorHAnsi"/>
                <w:b/>
                <w:noProof/>
                <w:sz w:val="24"/>
                <w:szCs w:val="24"/>
              </w:rPr>
              <w:t>.</w:t>
            </w:r>
            <w:r>
              <w:rPr>
                <w:rFonts w:asciiTheme="minorHAnsi" w:hAnsiTheme="minorHAnsi" w:cstheme="minorHAnsi"/>
                <w:b/>
                <w:noProof/>
                <w:sz w:val="24"/>
                <w:szCs w:val="24"/>
              </w:rPr>
              <w:t>3</w:t>
            </w:r>
            <w:r w:rsidRPr="00FF3C6E">
              <w:rPr>
                <w:rFonts w:asciiTheme="minorHAnsi" w:hAnsiTheme="minorHAnsi" w:cstheme="minorHAnsi"/>
                <w:b/>
                <w:noProof/>
                <w:sz w:val="24"/>
                <w:szCs w:val="24"/>
              </w:rPr>
              <w:t xml:space="preserve">.  </w:t>
            </w:r>
            <w:r w:rsidRPr="009200FC">
              <w:rPr>
                <w:rFonts w:asciiTheme="minorHAnsi" w:hAnsiTheme="minorHAnsi" w:cstheme="minorHAnsi"/>
                <w:sz w:val="24"/>
                <w:szCs w:val="24"/>
              </w:rPr>
              <w:t>Proiecte ce vizează investiții în domeniul serviciilor medicale umane sau veterinare</w:t>
            </w:r>
            <w:r w:rsidRPr="00FF3C6E">
              <w:rPr>
                <w:rFonts w:asciiTheme="minorHAnsi" w:hAnsiTheme="minorHAnsi" w:cstheme="minorHAnsi"/>
                <w:sz w:val="24"/>
                <w:szCs w:val="24"/>
              </w:rPr>
              <w:t xml:space="preserve">.  </w:t>
            </w:r>
          </w:p>
        </w:tc>
        <w:tc>
          <w:tcPr>
            <w:tcW w:w="1069" w:type="dxa"/>
            <w:tcBorders>
              <w:top w:val="single" w:sz="4" w:space="0" w:color="auto"/>
              <w:left w:val="single" w:sz="4" w:space="0" w:color="auto"/>
              <w:bottom w:val="single" w:sz="4" w:space="0" w:color="auto"/>
              <w:right w:val="single" w:sz="4" w:space="0" w:color="auto"/>
            </w:tcBorders>
            <w:vAlign w:val="center"/>
          </w:tcPr>
          <w:p w14:paraId="6EE027B8" w14:textId="0FCB44A6"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2860B9B4" w14:textId="041548E9"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21C0EB9C"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6524D018"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2BBD2B68" w14:textId="16388623" w:rsidR="009200FC" w:rsidRPr="00FF3C6E"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2</w:t>
            </w:r>
            <w:r w:rsidRPr="00FF3C6E">
              <w:rPr>
                <w:rFonts w:asciiTheme="minorHAnsi" w:hAnsiTheme="minorHAnsi" w:cstheme="minorHAnsi"/>
                <w:b/>
                <w:noProof/>
                <w:sz w:val="24"/>
                <w:szCs w:val="24"/>
              </w:rPr>
              <w:t>.</w:t>
            </w:r>
            <w:r>
              <w:rPr>
                <w:rFonts w:asciiTheme="minorHAnsi" w:hAnsiTheme="minorHAnsi" w:cstheme="minorHAnsi"/>
                <w:b/>
                <w:noProof/>
                <w:sz w:val="24"/>
                <w:szCs w:val="24"/>
              </w:rPr>
              <w:t>4</w:t>
            </w:r>
            <w:r w:rsidRPr="00FF3C6E">
              <w:rPr>
                <w:rFonts w:asciiTheme="minorHAnsi" w:hAnsiTheme="minorHAnsi" w:cstheme="minorHAnsi"/>
                <w:b/>
                <w:noProof/>
                <w:sz w:val="24"/>
                <w:szCs w:val="24"/>
              </w:rPr>
              <w:t xml:space="preserve">.  </w:t>
            </w:r>
            <w:r w:rsidRPr="009200FC">
              <w:rPr>
                <w:rFonts w:asciiTheme="minorHAnsi" w:hAnsiTheme="minorHAnsi" w:cstheme="minorHAnsi"/>
                <w:sz w:val="24"/>
                <w:szCs w:val="24"/>
              </w:rPr>
              <w:t>Proiecte ce vizează investiții în domeniul prelucrării lemnului</w:t>
            </w:r>
            <w:r w:rsidRPr="00FF3C6E">
              <w:rPr>
                <w:rFonts w:asciiTheme="minorHAnsi" w:hAnsiTheme="minorHAnsi" w:cstheme="minorHAnsi"/>
                <w:sz w:val="24"/>
                <w:szCs w:val="24"/>
              </w:rPr>
              <w:t xml:space="preserve">.  </w:t>
            </w:r>
          </w:p>
        </w:tc>
        <w:tc>
          <w:tcPr>
            <w:tcW w:w="1069" w:type="dxa"/>
            <w:tcBorders>
              <w:top w:val="single" w:sz="4" w:space="0" w:color="auto"/>
              <w:left w:val="single" w:sz="4" w:space="0" w:color="auto"/>
              <w:bottom w:val="single" w:sz="4" w:space="0" w:color="auto"/>
              <w:right w:val="single" w:sz="4" w:space="0" w:color="auto"/>
            </w:tcBorders>
            <w:vAlign w:val="center"/>
          </w:tcPr>
          <w:p w14:paraId="1336FE24" w14:textId="15B434C3"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3FC057E3" w14:textId="3D58CD18"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50F86AC4"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63EE6DEC"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6EE9D95D" w14:textId="30D7FF3E" w:rsidR="009200FC" w:rsidRPr="00FF3C6E" w:rsidRDefault="009200FC" w:rsidP="009200FC">
            <w:pPr>
              <w:widowControl w:val="0"/>
              <w:spacing w:after="0" w:line="240" w:lineRule="auto"/>
              <w:ind w:left="164" w:hanging="229"/>
              <w:jc w:val="both"/>
              <w:rPr>
                <w:rFonts w:asciiTheme="minorHAnsi" w:hAnsiTheme="minorHAnsi" w:cstheme="minorHAnsi"/>
                <w:b/>
                <w:noProof/>
                <w:sz w:val="24"/>
                <w:szCs w:val="24"/>
              </w:rPr>
            </w:pPr>
            <w:r>
              <w:rPr>
                <w:rFonts w:asciiTheme="minorHAnsi" w:hAnsiTheme="minorHAnsi" w:cstheme="minorHAnsi"/>
                <w:b/>
                <w:noProof/>
                <w:sz w:val="24"/>
                <w:szCs w:val="24"/>
              </w:rPr>
              <w:t>3</w:t>
            </w:r>
            <w:r w:rsidRPr="00FF3C6E">
              <w:rPr>
                <w:rFonts w:asciiTheme="minorHAnsi" w:hAnsiTheme="minorHAnsi" w:cstheme="minorHAnsi"/>
                <w:b/>
                <w:noProof/>
                <w:sz w:val="24"/>
                <w:szCs w:val="24"/>
              </w:rPr>
              <w:t xml:space="preserve"> </w:t>
            </w:r>
            <w:r w:rsidRPr="00FF3C6E">
              <w:rPr>
                <w:rFonts w:asciiTheme="minorHAnsi" w:hAnsiTheme="minorHAnsi" w:cstheme="minorHAnsi"/>
                <w:noProof/>
                <w:sz w:val="24"/>
                <w:szCs w:val="24"/>
              </w:rPr>
              <w:t>Principiul stimulării activităților turistice în sensul prioritizării activităților agroturistice</w:t>
            </w:r>
            <w:r w:rsidRPr="00FF3C6E">
              <w:rPr>
                <w:rFonts w:asciiTheme="minorHAnsi" w:hAnsiTheme="minorHAnsi" w:cstheme="minorHAnsi"/>
                <w:b/>
                <w:noProof/>
                <w:sz w:val="24"/>
                <w:szCs w:val="24"/>
              </w:rPr>
              <w:t xml:space="preserve"> </w:t>
            </w:r>
          </w:p>
        </w:tc>
        <w:tc>
          <w:tcPr>
            <w:tcW w:w="1069" w:type="dxa"/>
            <w:tcBorders>
              <w:top w:val="single" w:sz="4" w:space="0" w:color="auto"/>
              <w:left w:val="single" w:sz="4" w:space="0" w:color="auto"/>
              <w:bottom w:val="single" w:sz="4" w:space="0" w:color="auto"/>
              <w:right w:val="single" w:sz="4" w:space="0" w:color="auto"/>
            </w:tcBorders>
            <w:vAlign w:val="center"/>
          </w:tcPr>
          <w:p w14:paraId="1C44B9AD"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1393E31D"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2B7C8B08"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7BAF53CE"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4CFBE388" w14:textId="7F5E774E" w:rsidR="009200FC" w:rsidRPr="00FF3C6E"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3</w:t>
            </w:r>
            <w:r w:rsidRPr="00FF3C6E">
              <w:rPr>
                <w:rFonts w:asciiTheme="minorHAnsi" w:hAnsiTheme="minorHAnsi" w:cstheme="minorHAnsi"/>
                <w:b/>
                <w:noProof/>
                <w:sz w:val="24"/>
                <w:szCs w:val="24"/>
              </w:rPr>
              <w:t xml:space="preserve">.1.  </w:t>
            </w:r>
            <w:r w:rsidRPr="001D73B1">
              <w:rPr>
                <w:rFonts w:asciiTheme="minorHAnsi" w:hAnsiTheme="minorHAnsi" w:cstheme="minorHAnsi"/>
                <w:noProof/>
                <w:sz w:val="24"/>
                <w:szCs w:val="24"/>
              </w:rPr>
              <w:t>Proiecte ce vizează investiții în agroturism (pensiuni agroturistice)</w:t>
            </w:r>
          </w:p>
        </w:tc>
        <w:tc>
          <w:tcPr>
            <w:tcW w:w="1069" w:type="dxa"/>
            <w:tcBorders>
              <w:top w:val="single" w:sz="4" w:space="0" w:color="auto"/>
              <w:left w:val="single" w:sz="4" w:space="0" w:color="auto"/>
              <w:bottom w:val="single" w:sz="4" w:space="0" w:color="auto"/>
              <w:right w:val="single" w:sz="4" w:space="0" w:color="auto"/>
            </w:tcBorders>
            <w:vAlign w:val="center"/>
          </w:tcPr>
          <w:p w14:paraId="7654A85A"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28CB7DA2"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219F69EC"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74A996D1"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4CFFDEFC" w14:textId="0A356B33" w:rsidR="009200FC"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3</w:t>
            </w:r>
            <w:r w:rsidRPr="00FF3C6E">
              <w:rPr>
                <w:rFonts w:asciiTheme="minorHAnsi" w:hAnsiTheme="minorHAnsi" w:cstheme="minorHAnsi"/>
                <w:b/>
                <w:noProof/>
                <w:sz w:val="24"/>
                <w:szCs w:val="24"/>
              </w:rPr>
              <w:t>.</w:t>
            </w:r>
            <w:r>
              <w:rPr>
                <w:rFonts w:asciiTheme="minorHAnsi" w:hAnsiTheme="minorHAnsi" w:cstheme="minorHAnsi"/>
                <w:b/>
                <w:noProof/>
                <w:sz w:val="24"/>
                <w:szCs w:val="24"/>
              </w:rPr>
              <w:t>2</w:t>
            </w:r>
            <w:r w:rsidRPr="00FF3C6E">
              <w:rPr>
                <w:rFonts w:asciiTheme="minorHAnsi" w:hAnsiTheme="minorHAnsi" w:cstheme="minorHAnsi"/>
                <w:b/>
                <w:noProof/>
                <w:sz w:val="24"/>
                <w:szCs w:val="24"/>
              </w:rPr>
              <w:t xml:space="preserve">.  </w:t>
            </w:r>
            <w:r w:rsidRPr="001D73B1">
              <w:rPr>
                <w:rFonts w:asciiTheme="minorHAnsi" w:hAnsiTheme="minorHAnsi" w:cstheme="minorHAnsi"/>
                <w:noProof/>
                <w:sz w:val="24"/>
                <w:szCs w:val="24"/>
              </w:rPr>
              <w:t>Proiecte ce vizează investiții în turism (pensiuni turistice</w:t>
            </w:r>
            <w:r>
              <w:rPr>
                <w:rFonts w:asciiTheme="minorHAnsi" w:hAnsiTheme="minorHAnsi" w:cstheme="minorHAnsi"/>
                <w:noProof/>
                <w:sz w:val="24"/>
                <w:szCs w:val="24"/>
              </w:rPr>
              <w:t xml:space="preserve"> sau alte facilități de cazare</w:t>
            </w:r>
            <w:r w:rsidRPr="001D73B1">
              <w:rPr>
                <w:rFonts w:asciiTheme="minorHAnsi" w:hAnsiTheme="minorHAnsi" w:cstheme="minorHAnsi"/>
                <w:noProof/>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0F1A3E4B" w14:textId="7029BE8A"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7CD4876D" w14:textId="0C7FAE7F"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005C6C0B"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6BDE6F20"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300C34D0" w14:textId="2D76BB51" w:rsidR="009200FC"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3</w:t>
            </w:r>
            <w:r w:rsidRPr="00FF3C6E">
              <w:rPr>
                <w:rFonts w:asciiTheme="minorHAnsi" w:hAnsiTheme="minorHAnsi" w:cstheme="minorHAnsi"/>
                <w:b/>
                <w:noProof/>
                <w:sz w:val="24"/>
                <w:szCs w:val="24"/>
              </w:rPr>
              <w:t>.</w:t>
            </w:r>
            <w:r>
              <w:rPr>
                <w:rFonts w:asciiTheme="minorHAnsi" w:hAnsiTheme="minorHAnsi" w:cstheme="minorHAnsi"/>
                <w:b/>
                <w:noProof/>
                <w:sz w:val="24"/>
                <w:szCs w:val="24"/>
              </w:rPr>
              <w:t>3</w:t>
            </w:r>
            <w:r w:rsidRPr="00FF3C6E">
              <w:rPr>
                <w:rFonts w:asciiTheme="minorHAnsi" w:hAnsiTheme="minorHAnsi" w:cstheme="minorHAnsi"/>
                <w:b/>
                <w:noProof/>
                <w:sz w:val="24"/>
                <w:szCs w:val="24"/>
              </w:rPr>
              <w:t xml:space="preserve">.  </w:t>
            </w:r>
            <w:r w:rsidRPr="001D73B1">
              <w:rPr>
                <w:rFonts w:asciiTheme="minorHAnsi" w:hAnsiTheme="minorHAnsi" w:cstheme="minorHAnsi"/>
                <w:noProof/>
                <w:sz w:val="24"/>
                <w:szCs w:val="24"/>
              </w:rPr>
              <w:t xml:space="preserve">Proiecte ce vizează investiții </w:t>
            </w:r>
            <w:r>
              <w:rPr>
                <w:rFonts w:asciiTheme="minorHAnsi" w:hAnsiTheme="minorHAnsi" w:cstheme="minorHAnsi"/>
                <w:noProof/>
                <w:sz w:val="24"/>
                <w:szCs w:val="24"/>
              </w:rPr>
              <w:t>activități de agrement</w:t>
            </w:r>
          </w:p>
        </w:tc>
        <w:tc>
          <w:tcPr>
            <w:tcW w:w="1069" w:type="dxa"/>
            <w:tcBorders>
              <w:top w:val="single" w:sz="4" w:space="0" w:color="auto"/>
              <w:left w:val="single" w:sz="4" w:space="0" w:color="auto"/>
              <w:bottom w:val="single" w:sz="4" w:space="0" w:color="auto"/>
              <w:right w:val="single" w:sz="4" w:space="0" w:color="auto"/>
            </w:tcBorders>
            <w:vAlign w:val="center"/>
          </w:tcPr>
          <w:p w14:paraId="5F52DC4A" w14:textId="1955E314"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08D9DCBA" w14:textId="0EF53ECD"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28F576E1"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522A5951"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102EF435" w14:textId="1BC77A60" w:rsidR="009200FC" w:rsidRPr="00FF3C6E" w:rsidRDefault="009200FC" w:rsidP="009200FC">
            <w:pPr>
              <w:widowControl w:val="0"/>
              <w:spacing w:after="0" w:line="240" w:lineRule="auto"/>
              <w:ind w:left="164" w:hanging="229"/>
              <w:jc w:val="both"/>
              <w:rPr>
                <w:rFonts w:asciiTheme="minorHAnsi" w:hAnsiTheme="minorHAnsi" w:cstheme="minorHAnsi"/>
                <w:b/>
                <w:noProof/>
                <w:sz w:val="24"/>
                <w:szCs w:val="24"/>
              </w:rPr>
            </w:pPr>
            <w:r>
              <w:rPr>
                <w:rFonts w:asciiTheme="minorHAnsi" w:hAnsiTheme="minorHAnsi" w:cstheme="minorHAnsi"/>
                <w:b/>
                <w:noProof/>
                <w:sz w:val="24"/>
                <w:szCs w:val="24"/>
              </w:rPr>
              <w:t>4</w:t>
            </w:r>
            <w:r w:rsidRPr="00FF3C6E">
              <w:rPr>
                <w:rFonts w:asciiTheme="minorHAnsi" w:hAnsiTheme="minorHAnsi" w:cstheme="minorHAnsi"/>
                <w:b/>
                <w:noProof/>
                <w:sz w:val="24"/>
                <w:szCs w:val="24"/>
              </w:rPr>
              <w:t xml:space="preserve"> </w:t>
            </w:r>
            <w:r w:rsidRPr="001D73B1">
              <w:rPr>
                <w:rFonts w:asciiTheme="minorHAnsi" w:hAnsiTheme="minorHAnsi" w:cstheme="minorHAnsi"/>
                <w:noProof/>
                <w:sz w:val="24"/>
                <w:szCs w:val="24"/>
              </w:rPr>
              <w:t>Principiul derulării activităților anterioare ca activitate generală de management a firmei, pentru o mai bună gestionare a activității economice</w:t>
            </w:r>
            <w:r w:rsidRPr="00FF3C6E">
              <w:rPr>
                <w:rFonts w:asciiTheme="minorHAnsi" w:hAnsiTheme="minorHAnsi" w:cstheme="minorHAnsi"/>
                <w:b/>
                <w:noProof/>
                <w:sz w:val="24"/>
                <w:szCs w:val="24"/>
              </w:rPr>
              <w:t xml:space="preserve"> </w:t>
            </w:r>
          </w:p>
        </w:tc>
        <w:tc>
          <w:tcPr>
            <w:tcW w:w="1069" w:type="dxa"/>
            <w:tcBorders>
              <w:top w:val="single" w:sz="4" w:space="0" w:color="auto"/>
              <w:left w:val="single" w:sz="4" w:space="0" w:color="auto"/>
              <w:bottom w:val="single" w:sz="4" w:space="0" w:color="auto"/>
              <w:right w:val="single" w:sz="4" w:space="0" w:color="auto"/>
            </w:tcBorders>
            <w:vAlign w:val="center"/>
          </w:tcPr>
          <w:p w14:paraId="745B5E28"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70381A9E"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3362036E"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0F03471E"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3DB167C5" w14:textId="175E4E69" w:rsidR="009200FC" w:rsidRPr="00FF3C6E"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4</w:t>
            </w:r>
            <w:r w:rsidRPr="00FF3C6E">
              <w:rPr>
                <w:rFonts w:asciiTheme="minorHAnsi" w:hAnsiTheme="minorHAnsi" w:cstheme="minorHAnsi"/>
                <w:b/>
                <w:noProof/>
                <w:sz w:val="24"/>
                <w:szCs w:val="24"/>
              </w:rPr>
              <w:t xml:space="preserve">.1.  </w:t>
            </w:r>
            <w:r w:rsidRPr="001D73B1">
              <w:rPr>
                <w:rFonts w:asciiTheme="minorHAnsi" w:hAnsiTheme="minorHAnsi" w:cstheme="minorHAnsi"/>
                <w:noProof/>
                <w:sz w:val="24"/>
                <w:szCs w:val="24"/>
              </w:rPr>
              <w:t>Întreprindere activă fără întrerupere cel puțin 3 ani și cu profit operațional în ultimii 2 ani (pentru a se evidenția buna gestionare a activității economice).</w:t>
            </w:r>
            <w:r w:rsidRPr="00FF3C6E">
              <w:rPr>
                <w:rFonts w:asciiTheme="minorHAnsi" w:hAnsiTheme="minorHAnsi" w:cstheme="minorHAnsi"/>
                <w:b/>
                <w:noProof/>
                <w:sz w:val="24"/>
                <w:szCs w:val="24"/>
              </w:rPr>
              <w:t xml:space="preserve"> </w:t>
            </w:r>
          </w:p>
        </w:tc>
        <w:tc>
          <w:tcPr>
            <w:tcW w:w="1069" w:type="dxa"/>
            <w:tcBorders>
              <w:top w:val="single" w:sz="4" w:space="0" w:color="auto"/>
              <w:left w:val="single" w:sz="4" w:space="0" w:color="auto"/>
              <w:bottom w:val="single" w:sz="4" w:space="0" w:color="auto"/>
              <w:right w:val="single" w:sz="4" w:space="0" w:color="auto"/>
            </w:tcBorders>
            <w:vAlign w:val="center"/>
          </w:tcPr>
          <w:p w14:paraId="59E6C742"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05770EE4"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4382E11F"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29E21C53"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0BCC101C" w14:textId="56666403" w:rsidR="009200FC" w:rsidRPr="00FF3C6E"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4</w:t>
            </w:r>
            <w:r w:rsidRPr="00FF3C6E">
              <w:rPr>
                <w:rFonts w:asciiTheme="minorHAnsi" w:hAnsiTheme="minorHAnsi" w:cstheme="minorHAnsi"/>
                <w:b/>
                <w:noProof/>
                <w:sz w:val="24"/>
                <w:szCs w:val="24"/>
              </w:rPr>
              <w:t xml:space="preserve">.2.  </w:t>
            </w:r>
            <w:r w:rsidRPr="001D73B1">
              <w:rPr>
                <w:rFonts w:asciiTheme="minorHAnsi" w:hAnsiTheme="minorHAnsi" w:cstheme="minorHAnsi"/>
                <w:noProof/>
                <w:sz w:val="24"/>
                <w:szCs w:val="24"/>
              </w:rPr>
              <w:t>Întreprindere activă fără întrerupere cel puțin 2 ani și cu profit operațional în ultimul an (pentru a se evidenția buna gestionare a activității economice)</w:t>
            </w:r>
            <w:r w:rsidRPr="00FF3C6E">
              <w:rPr>
                <w:rFonts w:asciiTheme="minorHAnsi" w:hAnsiTheme="minorHAnsi" w:cstheme="minorHAnsi"/>
                <w:b/>
                <w:noProof/>
                <w:sz w:val="24"/>
                <w:szCs w:val="24"/>
              </w:rPr>
              <w:t xml:space="preserve"> </w:t>
            </w:r>
          </w:p>
        </w:tc>
        <w:tc>
          <w:tcPr>
            <w:tcW w:w="1069" w:type="dxa"/>
            <w:tcBorders>
              <w:top w:val="single" w:sz="4" w:space="0" w:color="auto"/>
              <w:left w:val="single" w:sz="4" w:space="0" w:color="auto"/>
              <w:bottom w:val="single" w:sz="4" w:space="0" w:color="auto"/>
              <w:right w:val="single" w:sz="4" w:space="0" w:color="auto"/>
            </w:tcBorders>
            <w:vAlign w:val="center"/>
          </w:tcPr>
          <w:p w14:paraId="2E92BD37"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4E71C5EA"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7DC2812A"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6F5A783C"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0513B4ED" w14:textId="2D05F1E2" w:rsidR="009200FC" w:rsidRPr="00FF3C6E" w:rsidRDefault="009200FC" w:rsidP="009200FC">
            <w:pPr>
              <w:widowControl w:val="0"/>
              <w:spacing w:after="0" w:line="240" w:lineRule="auto"/>
              <w:ind w:left="306" w:hanging="360"/>
              <w:jc w:val="both"/>
              <w:rPr>
                <w:rFonts w:asciiTheme="minorHAnsi" w:hAnsiTheme="minorHAnsi" w:cstheme="minorHAnsi"/>
                <w:b/>
                <w:noProof/>
                <w:sz w:val="24"/>
                <w:szCs w:val="24"/>
              </w:rPr>
            </w:pPr>
            <w:r>
              <w:rPr>
                <w:rFonts w:asciiTheme="minorHAnsi" w:hAnsiTheme="minorHAnsi" w:cstheme="minorHAnsi"/>
                <w:b/>
                <w:noProof/>
                <w:sz w:val="24"/>
                <w:szCs w:val="24"/>
              </w:rPr>
              <w:t>5</w:t>
            </w:r>
            <w:r w:rsidRPr="00FF3C6E">
              <w:rPr>
                <w:rFonts w:asciiTheme="minorHAnsi" w:hAnsiTheme="minorHAnsi" w:cstheme="minorHAnsi"/>
                <w:b/>
                <w:noProof/>
                <w:sz w:val="24"/>
                <w:szCs w:val="24"/>
              </w:rPr>
              <w:t xml:space="preserve"> </w:t>
            </w:r>
            <w:r w:rsidRPr="001D73B1">
              <w:rPr>
                <w:rFonts w:asciiTheme="minorHAnsi" w:hAnsiTheme="minorHAnsi" w:cstheme="minorHAnsi"/>
                <w:noProof/>
                <w:sz w:val="24"/>
                <w:szCs w:val="24"/>
              </w:rPr>
              <w:t>Principiul creării de noi locuri de muncă</w:t>
            </w:r>
            <w:r w:rsidRPr="00FF3C6E">
              <w:rPr>
                <w:rFonts w:asciiTheme="minorHAnsi" w:hAnsiTheme="minorHAnsi" w:cstheme="minorHAnsi"/>
                <w:b/>
                <w:noProof/>
                <w:sz w:val="24"/>
                <w:szCs w:val="24"/>
              </w:rPr>
              <w:t xml:space="preserve"> </w:t>
            </w:r>
          </w:p>
        </w:tc>
        <w:tc>
          <w:tcPr>
            <w:tcW w:w="1069" w:type="dxa"/>
            <w:tcBorders>
              <w:top w:val="single" w:sz="4" w:space="0" w:color="auto"/>
              <w:left w:val="single" w:sz="4" w:space="0" w:color="auto"/>
              <w:bottom w:val="single" w:sz="4" w:space="0" w:color="auto"/>
              <w:right w:val="single" w:sz="4" w:space="0" w:color="auto"/>
            </w:tcBorders>
            <w:vAlign w:val="center"/>
          </w:tcPr>
          <w:p w14:paraId="60108DC9"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761C3FDE"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34CB1E69"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72C605BD"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7CC38AAE" w14:textId="75BCA54A" w:rsidR="009200FC" w:rsidRPr="00FF3C6E"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5</w:t>
            </w:r>
            <w:r w:rsidRPr="00FF3C6E">
              <w:rPr>
                <w:rFonts w:asciiTheme="minorHAnsi" w:hAnsiTheme="minorHAnsi" w:cstheme="minorHAnsi"/>
                <w:b/>
                <w:noProof/>
                <w:sz w:val="24"/>
                <w:szCs w:val="24"/>
              </w:rPr>
              <w:t xml:space="preserve">.1.  </w:t>
            </w:r>
            <w:r w:rsidRPr="001D73B1">
              <w:rPr>
                <w:rFonts w:asciiTheme="minorHAnsi" w:hAnsiTheme="minorHAnsi" w:cstheme="minorHAnsi"/>
                <w:noProof/>
                <w:sz w:val="24"/>
                <w:szCs w:val="24"/>
              </w:rPr>
              <w:t>Proiecte care prevăd crearea și menținerea pe o perioadă de 3 ani a minim 2 noi locuri de muncă</w:t>
            </w:r>
            <w:r w:rsidRPr="00FF3C6E">
              <w:rPr>
                <w:rFonts w:asciiTheme="minorHAnsi" w:hAnsiTheme="minorHAnsi" w:cstheme="minorHAnsi"/>
                <w:b/>
                <w:noProof/>
                <w:sz w:val="24"/>
                <w:szCs w:val="24"/>
              </w:rPr>
              <w:t xml:space="preserve">  . </w:t>
            </w:r>
          </w:p>
        </w:tc>
        <w:tc>
          <w:tcPr>
            <w:tcW w:w="1069" w:type="dxa"/>
            <w:tcBorders>
              <w:top w:val="single" w:sz="4" w:space="0" w:color="auto"/>
              <w:left w:val="single" w:sz="4" w:space="0" w:color="auto"/>
              <w:bottom w:val="single" w:sz="4" w:space="0" w:color="auto"/>
              <w:right w:val="single" w:sz="4" w:space="0" w:color="auto"/>
            </w:tcBorders>
            <w:vAlign w:val="center"/>
          </w:tcPr>
          <w:p w14:paraId="74AC4332"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069" w:type="dxa"/>
            <w:tcBorders>
              <w:top w:val="single" w:sz="4" w:space="0" w:color="auto"/>
              <w:left w:val="single" w:sz="4" w:space="0" w:color="auto"/>
              <w:bottom w:val="single" w:sz="4" w:space="0" w:color="auto"/>
              <w:right w:val="single" w:sz="4" w:space="0" w:color="auto"/>
            </w:tcBorders>
            <w:vAlign w:val="center"/>
          </w:tcPr>
          <w:p w14:paraId="0F9ADD76"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432EBAEE" w14:textId="77777777" w:rsidR="009200FC" w:rsidRPr="00FF3C6E" w:rsidRDefault="009200FC" w:rsidP="009200FC">
            <w:pPr>
              <w:widowControl w:val="0"/>
              <w:spacing w:after="0" w:line="240" w:lineRule="auto"/>
              <w:rPr>
                <w:rFonts w:asciiTheme="minorHAnsi" w:hAnsiTheme="minorHAnsi" w:cstheme="minorHAnsi"/>
                <w:b/>
                <w:sz w:val="24"/>
                <w:szCs w:val="24"/>
              </w:rPr>
            </w:pPr>
          </w:p>
        </w:tc>
      </w:tr>
      <w:tr w:rsidR="009200FC" w:rsidRPr="00CC1A25" w14:paraId="4F79B43E" w14:textId="77777777" w:rsidTr="000F4BBE">
        <w:trPr>
          <w:trHeight w:val="436"/>
        </w:trPr>
        <w:tc>
          <w:tcPr>
            <w:tcW w:w="6768" w:type="dxa"/>
            <w:tcBorders>
              <w:top w:val="single" w:sz="4" w:space="0" w:color="auto"/>
              <w:left w:val="single" w:sz="4" w:space="0" w:color="auto"/>
              <w:bottom w:val="single" w:sz="4" w:space="0" w:color="auto"/>
              <w:right w:val="single" w:sz="4" w:space="0" w:color="auto"/>
            </w:tcBorders>
            <w:shd w:val="clear" w:color="auto" w:fill="auto"/>
            <w:vAlign w:val="center"/>
          </w:tcPr>
          <w:p w14:paraId="31D7163A" w14:textId="5679D923" w:rsidR="009200FC" w:rsidRPr="00FF3C6E" w:rsidRDefault="009200FC" w:rsidP="009200FC">
            <w:pPr>
              <w:widowControl w:val="0"/>
              <w:numPr>
                <w:ilvl w:val="0"/>
                <w:numId w:val="25"/>
              </w:numPr>
              <w:spacing w:after="0" w:line="240" w:lineRule="auto"/>
              <w:jc w:val="both"/>
              <w:rPr>
                <w:rFonts w:asciiTheme="minorHAnsi" w:hAnsiTheme="minorHAnsi" w:cstheme="minorHAnsi"/>
                <w:b/>
                <w:noProof/>
                <w:sz w:val="24"/>
                <w:szCs w:val="24"/>
              </w:rPr>
            </w:pPr>
            <w:r>
              <w:rPr>
                <w:rFonts w:asciiTheme="minorHAnsi" w:hAnsiTheme="minorHAnsi" w:cstheme="minorHAnsi"/>
                <w:b/>
                <w:noProof/>
                <w:sz w:val="24"/>
                <w:szCs w:val="24"/>
              </w:rPr>
              <w:t>5</w:t>
            </w:r>
            <w:r w:rsidRPr="00FF3C6E">
              <w:rPr>
                <w:rFonts w:asciiTheme="minorHAnsi" w:hAnsiTheme="minorHAnsi" w:cstheme="minorHAnsi"/>
                <w:b/>
                <w:noProof/>
                <w:sz w:val="24"/>
                <w:szCs w:val="24"/>
              </w:rPr>
              <w:t xml:space="preserve">.2.  </w:t>
            </w:r>
            <w:r w:rsidRPr="001D73B1">
              <w:rPr>
                <w:rFonts w:asciiTheme="minorHAnsi" w:hAnsiTheme="minorHAnsi" w:cstheme="minorHAnsi"/>
                <w:noProof/>
                <w:sz w:val="24"/>
                <w:szCs w:val="24"/>
              </w:rPr>
              <w:t xml:space="preserve">Proiecte care prevăd crearea și menținerea pe o </w:t>
            </w:r>
            <w:r w:rsidRPr="001D73B1">
              <w:rPr>
                <w:rFonts w:asciiTheme="minorHAnsi" w:hAnsiTheme="minorHAnsi" w:cstheme="minorHAnsi"/>
                <w:noProof/>
                <w:sz w:val="24"/>
                <w:szCs w:val="24"/>
              </w:rPr>
              <w:lastRenderedPageBreak/>
              <w:t>perioadă de 3 ani a minim 1 nou loc de muncă.</w:t>
            </w:r>
            <w:r w:rsidRPr="00FF3C6E">
              <w:rPr>
                <w:rFonts w:asciiTheme="minorHAnsi" w:hAnsiTheme="minorHAnsi" w:cstheme="minorHAnsi"/>
                <w:b/>
                <w:noProof/>
                <w:sz w:val="24"/>
                <w:szCs w:val="24"/>
              </w:rPr>
              <w:t xml:space="preserve"> </w:t>
            </w:r>
          </w:p>
        </w:tc>
        <w:tc>
          <w:tcPr>
            <w:tcW w:w="1069" w:type="dxa"/>
            <w:tcBorders>
              <w:top w:val="single" w:sz="4" w:space="0" w:color="auto"/>
              <w:left w:val="single" w:sz="4" w:space="0" w:color="auto"/>
              <w:bottom w:val="single" w:sz="4" w:space="0" w:color="auto"/>
              <w:right w:val="single" w:sz="4" w:space="0" w:color="auto"/>
            </w:tcBorders>
            <w:vAlign w:val="center"/>
          </w:tcPr>
          <w:p w14:paraId="237C7E92"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lastRenderedPageBreak/>
              <w:t>□</w:t>
            </w:r>
          </w:p>
        </w:tc>
        <w:tc>
          <w:tcPr>
            <w:tcW w:w="1069" w:type="dxa"/>
            <w:tcBorders>
              <w:top w:val="single" w:sz="4" w:space="0" w:color="auto"/>
              <w:left w:val="single" w:sz="4" w:space="0" w:color="auto"/>
              <w:bottom w:val="single" w:sz="4" w:space="0" w:color="auto"/>
              <w:right w:val="single" w:sz="4" w:space="0" w:color="auto"/>
            </w:tcBorders>
            <w:vAlign w:val="center"/>
          </w:tcPr>
          <w:p w14:paraId="7A107629" w14:textId="77777777" w:rsidR="009200FC" w:rsidRPr="00FF3C6E" w:rsidRDefault="009200FC" w:rsidP="009200FC">
            <w:pPr>
              <w:widowControl w:val="0"/>
              <w:spacing w:after="0" w:line="240" w:lineRule="auto"/>
              <w:jc w:val="center"/>
              <w:rPr>
                <w:rFonts w:asciiTheme="minorHAnsi" w:hAnsiTheme="minorHAnsi" w:cstheme="minorHAnsi"/>
                <w:b/>
                <w:sz w:val="24"/>
                <w:szCs w:val="24"/>
              </w:rPr>
            </w:pPr>
            <w:r w:rsidRPr="00FF3C6E">
              <w:rPr>
                <w:rFonts w:asciiTheme="minorHAnsi" w:hAnsiTheme="minorHAnsi" w:cstheme="minorHAnsi"/>
                <w:b/>
                <w:sz w:val="24"/>
                <w:szCs w:val="24"/>
              </w:rPr>
              <w:t>□</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14:paraId="6491FBE7" w14:textId="77777777" w:rsidR="009200FC" w:rsidRPr="00FF3C6E" w:rsidRDefault="009200FC" w:rsidP="009200FC">
            <w:pPr>
              <w:widowControl w:val="0"/>
              <w:spacing w:after="0" w:line="240" w:lineRule="auto"/>
              <w:rPr>
                <w:rFonts w:asciiTheme="minorHAnsi" w:hAnsiTheme="minorHAnsi" w:cstheme="minorHAnsi"/>
                <w:b/>
                <w:sz w:val="24"/>
                <w:szCs w:val="24"/>
              </w:rPr>
            </w:pPr>
          </w:p>
        </w:tc>
      </w:tr>
    </w:tbl>
    <w:p w14:paraId="6BE48936" w14:textId="3970CCC9" w:rsidR="00FF3C6E" w:rsidRDefault="00FF3C6E" w:rsidP="00E75877">
      <w:pPr>
        <w:pStyle w:val="NormalWeb"/>
        <w:spacing w:before="0"/>
        <w:rPr>
          <w:rFonts w:ascii="Calibri" w:hAnsi="Calibri"/>
          <w:b/>
          <w:lang w:val="ro-RO"/>
        </w:rPr>
      </w:pPr>
    </w:p>
    <w:p w14:paraId="4346D553" w14:textId="77777777" w:rsidR="00E75877" w:rsidRPr="00552D49" w:rsidRDefault="00E75877" w:rsidP="000F4BBE">
      <w:pPr>
        <w:pStyle w:val="NormalWeb"/>
        <w:spacing w:before="0"/>
        <w:jc w:val="both"/>
        <w:rPr>
          <w:rFonts w:ascii="Calibri" w:hAnsi="Calibri"/>
          <w:b/>
          <w:i/>
          <w:lang w:val="ro-RO"/>
        </w:rPr>
      </w:pPr>
      <w:r w:rsidRPr="00552D49">
        <w:rPr>
          <w:rFonts w:ascii="Calibri" w:hAnsi="Calibri"/>
          <w:b/>
          <w:i/>
          <w:lang w:val="ro-RO"/>
        </w:rPr>
        <w:t>Proiectul este neselectat, din motivul scăderii punctajului acordat sub punctajul ultimului proiect selectat de GAL conform Raportului de selecție atașat la cererea de finanțare?</w:t>
      </w:r>
    </w:p>
    <w:p w14:paraId="0F72A779" w14:textId="77777777" w:rsidR="00E75877" w:rsidRPr="00552D49" w:rsidRDefault="00E75877" w:rsidP="00E75877">
      <w:pPr>
        <w:pStyle w:val="NormalWeb"/>
        <w:spacing w:before="0"/>
        <w:rPr>
          <w:rFonts w:ascii="Calibri" w:hAnsi="Calibri"/>
          <w:b/>
          <w:i/>
          <w:lang w:val="ro-RO"/>
        </w:rPr>
      </w:pPr>
      <w:r w:rsidRPr="00552D49">
        <w:rPr>
          <w:rFonts w:ascii="Calibri" w:hAnsi="Calibri"/>
          <w:b/>
          <w:i/>
          <w:lang w:val="ro-RO"/>
        </w:rPr>
        <w:t xml:space="preserve">DA </w:t>
      </w:r>
      <w:r w:rsidRPr="00552D49">
        <w:rPr>
          <w:rFonts w:ascii="Calibri" w:hAnsi="Calibri"/>
          <w:b/>
          <w:i/>
          <w:lang w:val="ro-RO"/>
        </w:rPr>
        <w:sym w:font="Wingdings" w:char="F06F"/>
      </w:r>
      <w:r w:rsidRPr="00552D49">
        <w:rPr>
          <w:rFonts w:ascii="Calibri" w:hAnsi="Calibri"/>
          <w:b/>
          <w:i/>
          <w:lang w:val="ro-RO"/>
        </w:rPr>
        <w:t xml:space="preserve">    NU </w:t>
      </w:r>
      <w:r w:rsidRPr="00552D49">
        <w:rPr>
          <w:rFonts w:ascii="Calibri" w:hAnsi="Calibri"/>
          <w:b/>
          <w:i/>
          <w:lang w:val="ro-RO"/>
        </w:rPr>
        <w:sym w:font="Wingdings" w:char="F06F"/>
      </w:r>
      <w:r w:rsidRPr="00552D49">
        <w:rPr>
          <w:rFonts w:ascii="Calibri" w:hAnsi="Calibri"/>
          <w:b/>
          <w:i/>
          <w:lang w:val="ro-RO"/>
        </w:rPr>
        <w:t xml:space="preserve">   </w:t>
      </w:r>
    </w:p>
    <w:p w14:paraId="3C8F8A06" w14:textId="77777777" w:rsidR="00E75877" w:rsidRPr="002D2CD1" w:rsidRDefault="00E75877" w:rsidP="00E75877">
      <w:pPr>
        <w:spacing w:after="0" w:line="240" w:lineRule="auto"/>
        <w:rPr>
          <w:b/>
          <w:sz w:val="24"/>
        </w:rPr>
      </w:pPr>
    </w:p>
    <w:tbl>
      <w:tblPr>
        <w:tblW w:w="48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2"/>
        <w:gridCol w:w="1368"/>
        <w:gridCol w:w="861"/>
      </w:tblGrid>
      <w:tr w:rsidR="00E75877" w:rsidRPr="006723F4" w14:paraId="56F68FB9" w14:textId="77777777" w:rsidTr="00776265">
        <w:trPr>
          <w:trHeight w:val="440"/>
        </w:trPr>
        <w:tc>
          <w:tcPr>
            <w:tcW w:w="378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9AEE371" w14:textId="77777777" w:rsidR="00E75877" w:rsidRPr="002D2CD1" w:rsidRDefault="00E75877" w:rsidP="00776265">
            <w:pPr>
              <w:overflowPunct w:val="0"/>
              <w:autoSpaceDE w:val="0"/>
              <w:autoSpaceDN w:val="0"/>
              <w:adjustRightInd w:val="0"/>
              <w:spacing w:before="120" w:after="120" w:line="240" w:lineRule="auto"/>
              <w:jc w:val="center"/>
              <w:textAlignment w:val="baseline"/>
              <w:rPr>
                <w:b/>
                <w:sz w:val="24"/>
              </w:rPr>
            </w:pPr>
            <w:r w:rsidRPr="002D2CD1">
              <w:rPr>
                <w:b/>
                <w:sz w:val="24"/>
              </w:rPr>
              <w:t xml:space="preserve">VERIFICAREA PE TEREN </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hideMark/>
          </w:tcPr>
          <w:p w14:paraId="75584907" w14:textId="77777777" w:rsidR="00E75877" w:rsidRPr="002D2CD1" w:rsidRDefault="00E75877" w:rsidP="00776265">
            <w:pPr>
              <w:overflowPunct w:val="0"/>
              <w:autoSpaceDE w:val="0"/>
              <w:autoSpaceDN w:val="0"/>
              <w:adjustRightInd w:val="0"/>
              <w:spacing w:before="120" w:after="120" w:line="240" w:lineRule="auto"/>
              <w:jc w:val="center"/>
              <w:textAlignment w:val="baseline"/>
              <w:rPr>
                <w:b/>
                <w:sz w:val="24"/>
              </w:rPr>
            </w:pPr>
            <w:r w:rsidRPr="002D2CD1">
              <w:rPr>
                <w:b/>
                <w:sz w:val="24"/>
              </w:rPr>
              <w:t>Verificare efectuată</w:t>
            </w:r>
          </w:p>
        </w:tc>
      </w:tr>
      <w:tr w:rsidR="00E75877" w:rsidRPr="006723F4" w14:paraId="20AE6DBF" w14:textId="77777777" w:rsidTr="00776265">
        <w:trPr>
          <w:trHeight w:val="431"/>
        </w:trPr>
        <w:tc>
          <w:tcPr>
            <w:tcW w:w="70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BF4818D" w14:textId="77777777" w:rsidR="00E75877" w:rsidRPr="002D2CD1" w:rsidRDefault="00E75877" w:rsidP="00776265">
            <w:pPr>
              <w:spacing w:before="120" w:after="120" w:line="240" w:lineRule="auto"/>
              <w:rPr>
                <w:b/>
                <w:sz w:val="24"/>
              </w:rPr>
            </w:pPr>
          </w:p>
        </w:tc>
        <w:tc>
          <w:tcPr>
            <w:tcW w:w="745" w:type="pct"/>
            <w:tcBorders>
              <w:top w:val="single" w:sz="4" w:space="0" w:color="auto"/>
              <w:left w:val="single" w:sz="4" w:space="0" w:color="auto"/>
              <w:bottom w:val="single" w:sz="4" w:space="0" w:color="auto"/>
              <w:right w:val="single" w:sz="4" w:space="0" w:color="auto"/>
            </w:tcBorders>
            <w:shd w:val="clear" w:color="auto" w:fill="auto"/>
            <w:hideMark/>
          </w:tcPr>
          <w:p w14:paraId="7E1AD3CA" w14:textId="77777777" w:rsidR="00E75877" w:rsidRPr="002D2CD1" w:rsidRDefault="00E75877" w:rsidP="00776265">
            <w:pPr>
              <w:pBdr>
                <w:left w:val="single" w:sz="8" w:space="0" w:color="auto"/>
              </w:pBdr>
              <w:overflowPunct w:val="0"/>
              <w:autoSpaceDE w:val="0"/>
              <w:autoSpaceDN w:val="0"/>
              <w:adjustRightInd w:val="0"/>
              <w:spacing w:before="120" w:after="120" w:line="240" w:lineRule="auto"/>
              <w:jc w:val="center"/>
              <w:textAlignment w:val="baseline"/>
              <w:rPr>
                <w:b/>
                <w:sz w:val="24"/>
              </w:rPr>
            </w:pPr>
            <w:r w:rsidRPr="002D2CD1">
              <w:rPr>
                <w:b/>
                <w:sz w:val="24"/>
              </w:rPr>
              <w:t>DA</w:t>
            </w:r>
          </w:p>
        </w:tc>
        <w:tc>
          <w:tcPr>
            <w:tcW w:w="469" w:type="pct"/>
            <w:tcBorders>
              <w:top w:val="single" w:sz="4" w:space="0" w:color="auto"/>
              <w:left w:val="single" w:sz="4" w:space="0" w:color="auto"/>
              <w:bottom w:val="single" w:sz="4" w:space="0" w:color="auto"/>
              <w:right w:val="single" w:sz="4" w:space="0" w:color="auto"/>
            </w:tcBorders>
            <w:hideMark/>
          </w:tcPr>
          <w:p w14:paraId="663BD6DB" w14:textId="77777777" w:rsidR="00E75877" w:rsidRPr="002D2CD1" w:rsidRDefault="00E75877" w:rsidP="00776265">
            <w:pPr>
              <w:pBdr>
                <w:left w:val="single" w:sz="8" w:space="0" w:color="auto"/>
              </w:pBdr>
              <w:overflowPunct w:val="0"/>
              <w:autoSpaceDE w:val="0"/>
              <w:autoSpaceDN w:val="0"/>
              <w:adjustRightInd w:val="0"/>
              <w:spacing w:before="120" w:after="120" w:line="240" w:lineRule="auto"/>
              <w:jc w:val="center"/>
              <w:textAlignment w:val="baseline"/>
              <w:rPr>
                <w:b/>
                <w:sz w:val="24"/>
              </w:rPr>
            </w:pPr>
            <w:r w:rsidRPr="002D2CD1">
              <w:rPr>
                <w:b/>
                <w:sz w:val="24"/>
              </w:rPr>
              <w:t xml:space="preserve">NU </w:t>
            </w:r>
          </w:p>
        </w:tc>
      </w:tr>
      <w:tr w:rsidR="00E75877" w:rsidRPr="006723F4" w14:paraId="6B51305F" w14:textId="77777777" w:rsidTr="00776265">
        <w:trPr>
          <w:trHeight w:val="624"/>
        </w:trPr>
        <w:tc>
          <w:tcPr>
            <w:tcW w:w="3786" w:type="pct"/>
            <w:tcBorders>
              <w:top w:val="single" w:sz="4" w:space="0" w:color="auto"/>
              <w:left w:val="single" w:sz="4" w:space="0" w:color="auto"/>
              <w:bottom w:val="single" w:sz="4" w:space="0" w:color="auto"/>
              <w:right w:val="single" w:sz="4" w:space="0" w:color="auto"/>
            </w:tcBorders>
          </w:tcPr>
          <w:p w14:paraId="5EB4F839" w14:textId="77777777" w:rsidR="00E75877" w:rsidRPr="002D2CD1" w:rsidRDefault="00E75877" w:rsidP="00776265">
            <w:pPr>
              <w:overflowPunct w:val="0"/>
              <w:autoSpaceDE w:val="0"/>
              <w:autoSpaceDN w:val="0"/>
              <w:adjustRightInd w:val="0"/>
              <w:spacing w:before="120" w:after="120" w:line="240" w:lineRule="auto"/>
              <w:jc w:val="center"/>
              <w:textAlignment w:val="baseline"/>
              <w:rPr>
                <w:b/>
                <w:sz w:val="24"/>
              </w:rPr>
            </w:pPr>
            <w:r w:rsidRPr="002D2CD1">
              <w:rPr>
                <w:b/>
                <w:i/>
                <w:sz w:val="24"/>
              </w:rPr>
              <w:t>Verificare la SLINA</w:t>
            </w:r>
          </w:p>
        </w:tc>
        <w:tc>
          <w:tcPr>
            <w:tcW w:w="745" w:type="pct"/>
            <w:tcBorders>
              <w:top w:val="single" w:sz="4" w:space="0" w:color="auto"/>
              <w:left w:val="single" w:sz="4" w:space="0" w:color="auto"/>
              <w:bottom w:val="single" w:sz="4" w:space="0" w:color="auto"/>
              <w:right w:val="single" w:sz="4" w:space="0" w:color="auto"/>
            </w:tcBorders>
          </w:tcPr>
          <w:p w14:paraId="5FA3999E" w14:textId="77777777" w:rsidR="00E75877" w:rsidRPr="002D2CD1" w:rsidRDefault="00E75877" w:rsidP="00776265">
            <w:pPr>
              <w:overflowPunct w:val="0"/>
              <w:autoSpaceDE w:val="0"/>
              <w:autoSpaceDN w:val="0"/>
              <w:adjustRightInd w:val="0"/>
              <w:spacing w:before="120" w:after="120" w:line="240" w:lineRule="auto"/>
              <w:jc w:val="center"/>
              <w:textAlignment w:val="baseline"/>
              <w:rPr>
                <w:sz w:val="24"/>
              </w:rPr>
            </w:pPr>
            <w:r w:rsidRPr="002D2CD1">
              <w:rPr>
                <w:sz w:val="24"/>
              </w:rPr>
              <w:sym w:font="Wingdings" w:char="F06F"/>
            </w:r>
          </w:p>
        </w:tc>
        <w:tc>
          <w:tcPr>
            <w:tcW w:w="469" w:type="pct"/>
            <w:tcBorders>
              <w:top w:val="single" w:sz="4" w:space="0" w:color="auto"/>
              <w:left w:val="single" w:sz="4" w:space="0" w:color="auto"/>
              <w:bottom w:val="single" w:sz="4" w:space="0" w:color="auto"/>
              <w:right w:val="single" w:sz="4" w:space="0" w:color="auto"/>
            </w:tcBorders>
          </w:tcPr>
          <w:p w14:paraId="2249265B" w14:textId="77777777" w:rsidR="00E75877" w:rsidRPr="002D2CD1" w:rsidRDefault="00E75877" w:rsidP="00776265">
            <w:pPr>
              <w:overflowPunct w:val="0"/>
              <w:autoSpaceDE w:val="0"/>
              <w:autoSpaceDN w:val="0"/>
              <w:adjustRightInd w:val="0"/>
              <w:spacing w:before="120" w:after="120" w:line="240" w:lineRule="auto"/>
              <w:jc w:val="center"/>
              <w:textAlignment w:val="baseline"/>
              <w:rPr>
                <w:sz w:val="24"/>
              </w:rPr>
            </w:pPr>
            <w:r w:rsidRPr="002D2CD1">
              <w:rPr>
                <w:sz w:val="24"/>
              </w:rPr>
              <w:sym w:font="Wingdings" w:char="F06F"/>
            </w:r>
          </w:p>
        </w:tc>
      </w:tr>
    </w:tbl>
    <w:p w14:paraId="24B99903" w14:textId="77777777" w:rsidR="00E75877" w:rsidRPr="000F4BBE" w:rsidRDefault="00E75877" w:rsidP="00E75877">
      <w:pPr>
        <w:spacing w:before="120" w:after="120" w:line="240" w:lineRule="auto"/>
        <w:contextualSpacing/>
        <w:jc w:val="both"/>
        <w:rPr>
          <w:sz w:val="6"/>
          <w:szCs w:val="6"/>
        </w:rPr>
      </w:pPr>
    </w:p>
    <w:p w14:paraId="7F2FBC29" w14:textId="77777777" w:rsidR="00E75877" w:rsidRPr="002D2CD1" w:rsidRDefault="00E75877" w:rsidP="00E75877">
      <w:pPr>
        <w:spacing w:before="120" w:after="120" w:line="240" w:lineRule="auto"/>
        <w:contextualSpacing/>
        <w:jc w:val="both"/>
        <w:rPr>
          <w:b/>
          <w:kern w:val="32"/>
          <w:sz w:val="24"/>
        </w:rPr>
      </w:pPr>
      <w:r w:rsidRPr="002D2CD1">
        <w:rPr>
          <w:b/>
          <w:kern w:val="32"/>
          <w:sz w:val="24"/>
        </w:rPr>
        <w:t>DECIZIA REFERITOARE LA PROIECT</w:t>
      </w:r>
    </w:p>
    <w:p w14:paraId="65527A50" w14:textId="77777777" w:rsidR="00E75877" w:rsidRPr="002D2CD1" w:rsidRDefault="00E75877" w:rsidP="00E75877">
      <w:pPr>
        <w:spacing w:before="120" w:after="120" w:line="240" w:lineRule="auto"/>
        <w:contextualSpacing/>
        <w:jc w:val="both"/>
        <w:rPr>
          <w:b/>
          <w:kern w:val="32"/>
          <w:sz w:val="24"/>
        </w:rPr>
      </w:pPr>
      <w:r w:rsidRPr="002D2CD1">
        <w:rPr>
          <w:b/>
          <w:kern w:val="32"/>
          <w:sz w:val="24"/>
        </w:rPr>
        <w:t>PROIECTUL ESTE:</w:t>
      </w:r>
    </w:p>
    <w:p w14:paraId="282B2E00" w14:textId="77777777" w:rsidR="00E75877" w:rsidRDefault="00E75877" w:rsidP="00E75877">
      <w:pPr>
        <w:numPr>
          <w:ilvl w:val="0"/>
          <w:numId w:val="2"/>
        </w:numPr>
        <w:spacing w:before="120" w:after="120" w:line="240" w:lineRule="auto"/>
        <w:contextualSpacing/>
        <w:jc w:val="both"/>
        <w:rPr>
          <w:b/>
          <w:kern w:val="32"/>
          <w:sz w:val="24"/>
        </w:rPr>
      </w:pPr>
      <w:r w:rsidRPr="002D2CD1">
        <w:rPr>
          <w:b/>
          <w:kern w:val="32"/>
          <w:sz w:val="24"/>
        </w:rPr>
        <w:t>ELIGIBIL</w:t>
      </w:r>
      <w:r>
        <w:rPr>
          <w:b/>
          <w:kern w:val="32"/>
          <w:sz w:val="24"/>
        </w:rPr>
        <w:t xml:space="preserve"> ȘI SELECTAT</w:t>
      </w:r>
    </w:p>
    <w:p w14:paraId="1B906ECC" w14:textId="77777777" w:rsidR="00E75877" w:rsidRPr="002D2CD1" w:rsidRDefault="00E75877" w:rsidP="00E75877">
      <w:pPr>
        <w:numPr>
          <w:ilvl w:val="0"/>
          <w:numId w:val="2"/>
        </w:numPr>
        <w:spacing w:before="120" w:after="120" w:line="240" w:lineRule="auto"/>
        <w:contextualSpacing/>
        <w:jc w:val="both"/>
        <w:rPr>
          <w:b/>
          <w:kern w:val="32"/>
          <w:sz w:val="24"/>
        </w:rPr>
      </w:pPr>
      <w:r>
        <w:rPr>
          <w:b/>
          <w:kern w:val="32"/>
          <w:sz w:val="24"/>
        </w:rPr>
        <w:t>ELIGIBIL ȘI NESELECTAT</w:t>
      </w:r>
    </w:p>
    <w:p w14:paraId="0EF755D0" w14:textId="77777777" w:rsidR="00E75877" w:rsidRPr="002D2CD1" w:rsidRDefault="00E75877" w:rsidP="00E75877">
      <w:pPr>
        <w:numPr>
          <w:ilvl w:val="0"/>
          <w:numId w:val="2"/>
        </w:numPr>
        <w:spacing w:before="120" w:after="120" w:line="240" w:lineRule="auto"/>
        <w:contextualSpacing/>
        <w:jc w:val="both"/>
        <w:rPr>
          <w:b/>
          <w:kern w:val="32"/>
          <w:sz w:val="24"/>
        </w:rPr>
      </w:pPr>
      <w:r w:rsidRPr="002D2CD1">
        <w:rPr>
          <w:b/>
          <w:kern w:val="32"/>
          <w:sz w:val="24"/>
        </w:rPr>
        <w:t>NEELIGIBIL</w:t>
      </w:r>
    </w:p>
    <w:p w14:paraId="41A3CDE6" w14:textId="77777777" w:rsidR="00E75877" w:rsidRPr="002D2CD1" w:rsidRDefault="00E75877" w:rsidP="00E75877">
      <w:pPr>
        <w:spacing w:before="120" w:after="120" w:line="240" w:lineRule="auto"/>
        <w:contextualSpacing/>
        <w:jc w:val="both"/>
        <w:rPr>
          <w:b/>
          <w:kern w:val="32"/>
          <w:sz w:val="24"/>
        </w:rPr>
      </w:pPr>
    </w:p>
    <w:p w14:paraId="6E863C7F" w14:textId="41686CC5" w:rsidR="00E75877" w:rsidRPr="002D2CD1" w:rsidRDefault="00E75877" w:rsidP="00E75877">
      <w:pPr>
        <w:overflowPunct w:val="0"/>
        <w:autoSpaceDE w:val="0"/>
        <w:autoSpaceDN w:val="0"/>
        <w:adjustRightInd w:val="0"/>
        <w:spacing w:after="0" w:line="240" w:lineRule="auto"/>
        <w:jc w:val="both"/>
        <w:textAlignment w:val="baseline"/>
        <w:rPr>
          <w:i/>
          <w:sz w:val="24"/>
        </w:rPr>
      </w:pPr>
      <w:r w:rsidRPr="002D2CD1">
        <w:rPr>
          <w:i/>
          <w:sz w:val="24"/>
        </w:rPr>
        <w:t>Dacă toate criteriile de eligibilitate aplicate proiectului au fost îndeplinite</w:t>
      </w:r>
      <w:r>
        <w:rPr>
          <w:i/>
          <w:sz w:val="24"/>
        </w:rPr>
        <w:t xml:space="preserve"> și </w:t>
      </w:r>
      <w:r w:rsidRPr="00262367">
        <w:rPr>
          <w:i/>
          <w:sz w:val="24"/>
        </w:rPr>
        <w:t>punctajul total rezultat este cel puţin egal cu al ultimului proiect selectat din sesiunea aferentă proiect</w:t>
      </w:r>
      <w:r>
        <w:rPr>
          <w:i/>
          <w:sz w:val="24"/>
        </w:rPr>
        <w:t>ului verificat</w:t>
      </w:r>
      <w:r w:rsidRPr="00262367">
        <w:rPr>
          <w:i/>
          <w:sz w:val="24"/>
        </w:rPr>
        <w:t>, conform Raportului de selecție al GAL atașat la Cererea de finanțare</w:t>
      </w:r>
      <w:r w:rsidRPr="002D2CD1">
        <w:rPr>
          <w:i/>
          <w:sz w:val="24"/>
        </w:rPr>
        <w:t>, proiectul este eligibil</w:t>
      </w:r>
      <w:r>
        <w:rPr>
          <w:i/>
          <w:sz w:val="24"/>
        </w:rPr>
        <w:t xml:space="preserve"> și selectat</w:t>
      </w:r>
      <w:r w:rsidRPr="002D2CD1">
        <w:rPr>
          <w:i/>
          <w:sz w:val="24"/>
        </w:rPr>
        <w:t>.</w:t>
      </w:r>
      <w:r w:rsidR="000F4BBE">
        <w:rPr>
          <w:i/>
          <w:sz w:val="24"/>
        </w:rPr>
        <w:t xml:space="preserve"> </w:t>
      </w:r>
      <w:r w:rsidRPr="002D2CD1">
        <w:rPr>
          <w:i/>
          <w:sz w:val="24"/>
        </w:rPr>
        <w:t>În cazul proiectelor neeligibile</w:t>
      </w:r>
      <w:r>
        <w:rPr>
          <w:i/>
          <w:sz w:val="24"/>
        </w:rPr>
        <w:t>/ neselectate</w:t>
      </w:r>
      <w:r w:rsidRPr="002D2CD1">
        <w:rPr>
          <w:i/>
          <w:sz w:val="24"/>
        </w:rPr>
        <w:t xml:space="preserve"> se va completa rubrica Observaţii cu toate motivele de neeligibilitate</w:t>
      </w:r>
      <w:r>
        <w:rPr>
          <w:i/>
          <w:sz w:val="24"/>
        </w:rPr>
        <w:t>/ de neîndeplinire a criteriilor de selecție</w:t>
      </w:r>
      <w:r w:rsidRPr="002D2CD1">
        <w:rPr>
          <w:i/>
          <w:sz w:val="24"/>
        </w:rPr>
        <w:t xml:space="preserve"> ale  proiectului.</w:t>
      </w:r>
    </w:p>
    <w:p w14:paraId="2ECBC14F" w14:textId="77777777" w:rsidR="00E75877" w:rsidRPr="000F4BBE" w:rsidRDefault="00E75877" w:rsidP="00E75877">
      <w:pPr>
        <w:overflowPunct w:val="0"/>
        <w:autoSpaceDE w:val="0"/>
        <w:autoSpaceDN w:val="0"/>
        <w:adjustRightInd w:val="0"/>
        <w:spacing w:after="0" w:line="240" w:lineRule="auto"/>
        <w:jc w:val="both"/>
        <w:textAlignment w:val="baseline"/>
        <w:rPr>
          <w:i/>
          <w:sz w:val="6"/>
          <w:szCs w:val="6"/>
        </w:rPr>
      </w:pPr>
    </w:p>
    <w:p w14:paraId="59C3C033" w14:textId="77777777" w:rsidR="00E75877" w:rsidRPr="002D2CD1" w:rsidRDefault="00E75877" w:rsidP="00E75877">
      <w:pPr>
        <w:overflowPunct w:val="0"/>
        <w:autoSpaceDE w:val="0"/>
        <w:autoSpaceDN w:val="0"/>
        <w:adjustRightInd w:val="0"/>
        <w:spacing w:after="0" w:line="240" w:lineRule="auto"/>
        <w:jc w:val="both"/>
        <w:textAlignment w:val="baseline"/>
        <w:rPr>
          <w:i/>
          <w:sz w:val="24"/>
        </w:rPr>
      </w:pPr>
      <w:r w:rsidRPr="002D2CD1">
        <w:rPr>
          <w:i/>
          <w:sz w:val="24"/>
        </w:rPr>
        <w:t>Expertul care întocmește Fișa de verificare îşi concretizează verificarea prin înscrierea unei bife („√”) în căsuțele/câmpurile respective. Persoana care verifică munca expertului certifică acest lucru prin înscrierea unei linii oblice („\”) de la stânga sus spre dreapta jos, suprapusă peste bifa expertului.</w:t>
      </w:r>
    </w:p>
    <w:p w14:paraId="45B14FD3" w14:textId="77777777" w:rsidR="00E75877" w:rsidRPr="000F4BBE" w:rsidRDefault="00E75877" w:rsidP="00E75877">
      <w:pPr>
        <w:overflowPunct w:val="0"/>
        <w:autoSpaceDE w:val="0"/>
        <w:autoSpaceDN w:val="0"/>
        <w:adjustRightInd w:val="0"/>
        <w:spacing w:before="120" w:after="120" w:line="240" w:lineRule="auto"/>
        <w:jc w:val="both"/>
        <w:textAlignment w:val="baseline"/>
        <w:rPr>
          <w:i/>
          <w:sz w:val="6"/>
          <w:szCs w:val="6"/>
        </w:rPr>
      </w:pPr>
    </w:p>
    <w:p w14:paraId="3E502FB0" w14:textId="77777777" w:rsidR="00E75877" w:rsidRPr="002D2CD1" w:rsidRDefault="00E75877" w:rsidP="00E75877">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120" w:after="120" w:line="240" w:lineRule="auto"/>
        <w:textAlignment w:val="baseline"/>
        <w:rPr>
          <w:sz w:val="24"/>
          <w:u w:val="single"/>
        </w:rPr>
      </w:pPr>
      <w:r w:rsidRPr="002D2CD1">
        <w:rPr>
          <w:sz w:val="24"/>
          <w:u w:val="single"/>
        </w:rPr>
        <w:t>Observatii:</w:t>
      </w:r>
    </w:p>
    <w:p w14:paraId="25424B34" w14:textId="77777777" w:rsidR="00E75877" w:rsidRPr="002D2CD1" w:rsidRDefault="00E75877" w:rsidP="00E75877">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120" w:after="120" w:line="240" w:lineRule="auto"/>
        <w:textAlignment w:val="baseline"/>
        <w:rPr>
          <w:sz w:val="24"/>
        </w:rPr>
      </w:pPr>
      <w:r w:rsidRPr="002D2CD1">
        <w:rPr>
          <w:sz w:val="24"/>
        </w:rPr>
        <w:t>Se detaliază:</w:t>
      </w:r>
    </w:p>
    <w:p w14:paraId="7B4BE2AD" w14:textId="77777777" w:rsidR="00E75877" w:rsidRPr="002D2CD1" w:rsidRDefault="00E75877" w:rsidP="00E75877">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120" w:after="120" w:line="240" w:lineRule="auto"/>
        <w:textAlignment w:val="baseline"/>
        <w:rPr>
          <w:sz w:val="24"/>
        </w:rPr>
      </w:pPr>
      <w:r w:rsidRPr="002D2CD1">
        <w:rPr>
          <w:sz w:val="24"/>
        </w:rPr>
        <w:t>- pentru fiecare criteriu de eligibilitate</w:t>
      </w:r>
      <w:r>
        <w:rPr>
          <w:sz w:val="24"/>
        </w:rPr>
        <w:t>/ selecție</w:t>
      </w:r>
      <w:r w:rsidRPr="002D2CD1">
        <w:rPr>
          <w:sz w:val="24"/>
        </w:rPr>
        <w:t xml:space="preserve"> care nu a fost îndeplinit, motivul neeligibilităţii</w:t>
      </w:r>
      <w:r>
        <w:rPr>
          <w:sz w:val="24"/>
        </w:rPr>
        <w:t>/ neîndeplinirii</w:t>
      </w:r>
      <w:r w:rsidRPr="002D2CD1">
        <w:rPr>
          <w:sz w:val="24"/>
        </w:rPr>
        <w:t xml:space="preserve">, dacă este cazul, </w:t>
      </w:r>
    </w:p>
    <w:p w14:paraId="2944106B" w14:textId="77777777" w:rsidR="00E75877" w:rsidRPr="002D2CD1" w:rsidRDefault="00E75877" w:rsidP="000F4BBE">
      <w:pPr>
        <w:widowControl w:val="0"/>
        <w:pBdr>
          <w:top w:val="single" w:sz="4" w:space="1" w:color="auto"/>
          <w:left w:val="single" w:sz="4" w:space="1" w:color="auto"/>
          <w:bottom w:val="single" w:sz="4" w:space="1" w:color="auto"/>
          <w:right w:val="single" w:sz="4" w:space="4" w:color="auto"/>
        </w:pBdr>
        <w:overflowPunct w:val="0"/>
        <w:autoSpaceDE w:val="0"/>
        <w:autoSpaceDN w:val="0"/>
        <w:adjustRightInd w:val="0"/>
        <w:spacing w:before="120" w:after="120" w:line="240" w:lineRule="auto"/>
        <w:textAlignment w:val="baseline"/>
        <w:rPr>
          <w:sz w:val="24"/>
        </w:rPr>
      </w:pPr>
      <w:r w:rsidRPr="002D2CD1">
        <w:rPr>
          <w:sz w:val="24"/>
        </w:rPr>
        <w:t>- motivul reducerii valorii eligibile, a valorii publice sau a intensităţii sprijinului, dacă este cazul,</w:t>
      </w:r>
    </w:p>
    <w:p w14:paraId="33369F3B" w14:textId="77777777" w:rsidR="00E75877" w:rsidRPr="002D2CD1" w:rsidRDefault="00E75877" w:rsidP="000F4BBE">
      <w:pPr>
        <w:widowControl w:val="0"/>
        <w:pBdr>
          <w:top w:val="single" w:sz="4" w:space="1" w:color="auto"/>
          <w:left w:val="single" w:sz="4" w:space="1" w:color="auto"/>
          <w:bottom w:val="single" w:sz="4" w:space="1" w:color="auto"/>
          <w:right w:val="single" w:sz="4" w:space="4" w:color="auto"/>
        </w:pBdr>
        <w:overflowPunct w:val="0"/>
        <w:autoSpaceDE w:val="0"/>
        <w:autoSpaceDN w:val="0"/>
        <w:adjustRightInd w:val="0"/>
        <w:spacing w:before="120" w:after="120" w:line="240" w:lineRule="auto"/>
        <w:textAlignment w:val="baseline"/>
        <w:rPr>
          <w:sz w:val="24"/>
        </w:rPr>
      </w:pPr>
      <w:r w:rsidRPr="002D2CD1">
        <w:rPr>
          <w:sz w:val="24"/>
        </w:rPr>
        <w:t>- motivul neeligibilităţii</w:t>
      </w:r>
      <w:r>
        <w:rPr>
          <w:sz w:val="24"/>
        </w:rPr>
        <w:t>/ neîndeplinirii criteriilor de selecție</w:t>
      </w:r>
      <w:r w:rsidRPr="002D2CD1">
        <w:rPr>
          <w:sz w:val="24"/>
        </w:rPr>
        <w:t xml:space="preserve"> din punct de vedere al verificării pe teren, dacă este cazul.</w:t>
      </w:r>
    </w:p>
    <w:p w14:paraId="5187636A" w14:textId="77777777" w:rsidR="00E75877" w:rsidRPr="002D2CD1" w:rsidRDefault="00E75877" w:rsidP="000F4BBE">
      <w:pPr>
        <w:widowControl w:val="0"/>
        <w:pBdr>
          <w:top w:val="single" w:sz="4" w:space="1" w:color="auto"/>
          <w:left w:val="single" w:sz="4" w:space="1" w:color="auto"/>
          <w:bottom w:val="single" w:sz="4" w:space="1" w:color="auto"/>
          <w:right w:val="single" w:sz="4" w:space="4" w:color="auto"/>
        </w:pBdr>
        <w:spacing w:before="120" w:after="120" w:line="240" w:lineRule="auto"/>
        <w:rPr>
          <w:rFonts w:eastAsia="Times New Roman" w:cs="Calibri"/>
          <w:bCs/>
          <w:iCs/>
          <w:sz w:val="24"/>
          <w:szCs w:val="24"/>
          <w:lang w:eastAsia="fr-FR"/>
        </w:rPr>
      </w:pPr>
      <w:r w:rsidRPr="002D2CD1">
        <w:rPr>
          <w:rFonts w:eastAsia="Times New Roman" w:cs="Calibri"/>
          <w:bCs/>
          <w:iCs/>
          <w:sz w:val="24"/>
          <w:szCs w:val="24"/>
          <w:lang w:eastAsia="fr-FR"/>
        </w:rPr>
        <w:t>.........................................................................................................................................................</w:t>
      </w:r>
    </w:p>
    <w:p w14:paraId="51FDB033" w14:textId="77777777" w:rsidR="00E75877" w:rsidRPr="002D2CD1" w:rsidRDefault="00E75877" w:rsidP="000F4BBE">
      <w:pPr>
        <w:widowControl w:val="0"/>
        <w:pBdr>
          <w:top w:val="single" w:sz="4" w:space="1" w:color="auto"/>
          <w:left w:val="single" w:sz="4" w:space="1" w:color="auto"/>
          <w:bottom w:val="single" w:sz="4" w:space="1" w:color="auto"/>
          <w:right w:val="single" w:sz="4" w:space="4" w:color="auto"/>
        </w:pBdr>
        <w:spacing w:before="120" w:after="120" w:line="240" w:lineRule="auto"/>
        <w:rPr>
          <w:rFonts w:eastAsia="Times New Roman" w:cs="Calibri"/>
          <w:bCs/>
          <w:iCs/>
          <w:sz w:val="24"/>
          <w:szCs w:val="24"/>
          <w:lang w:eastAsia="fr-FR"/>
        </w:rPr>
      </w:pPr>
      <w:r w:rsidRPr="002D2CD1">
        <w:rPr>
          <w:rFonts w:eastAsia="Times New Roman" w:cs="Calibri"/>
          <w:bCs/>
          <w:iCs/>
          <w:sz w:val="24"/>
          <w:szCs w:val="24"/>
          <w:lang w:eastAsia="fr-FR"/>
        </w:rPr>
        <w:t>..........................................................................................................................................................</w:t>
      </w:r>
    </w:p>
    <w:p w14:paraId="0C5D7470" w14:textId="2DC51B0B" w:rsidR="000F4BBE" w:rsidRDefault="000F4BBE" w:rsidP="000F4BBE">
      <w:pPr>
        <w:widowControl w:val="0"/>
        <w:spacing w:before="120" w:after="120" w:line="240" w:lineRule="auto"/>
        <w:rPr>
          <w:rFonts w:eastAsia="Times New Roman"/>
          <w:b/>
          <w:sz w:val="24"/>
          <w:szCs w:val="24"/>
          <w:lang w:val="x-none" w:eastAsia="x-none"/>
        </w:rPr>
      </w:pPr>
    </w:p>
    <w:p w14:paraId="7CD93402" w14:textId="77777777" w:rsidR="00E75877" w:rsidRPr="00552D49" w:rsidRDefault="00E75877" w:rsidP="000F4BBE">
      <w:pPr>
        <w:pStyle w:val="NormalWeb"/>
        <w:widowControl w:val="0"/>
        <w:spacing w:before="0"/>
        <w:rPr>
          <w:rFonts w:ascii="Calibri" w:hAnsi="Calibri"/>
          <w:b/>
          <w:lang w:val="fr-FR"/>
        </w:rPr>
      </w:pPr>
      <w:r w:rsidRPr="002D2CD1">
        <w:rPr>
          <w:rFonts w:ascii="Calibri" w:hAnsi="Calibri"/>
          <w:b/>
          <w:lang w:val="x-none"/>
        </w:rPr>
        <w:t>Aprobat de: Director  OJFIR/ CRFIR</w:t>
      </w:r>
    </w:p>
    <w:p w14:paraId="33AD2012" w14:textId="77777777" w:rsidR="00E75877" w:rsidRPr="00552D49" w:rsidRDefault="00E75877" w:rsidP="000F4BBE">
      <w:pPr>
        <w:pStyle w:val="NormalWeb"/>
        <w:widowControl w:val="0"/>
        <w:spacing w:before="0"/>
        <w:rPr>
          <w:rFonts w:ascii="Calibri" w:hAnsi="Calibri"/>
          <w:i/>
          <w:lang w:val="fr-FR"/>
        </w:rPr>
      </w:pPr>
      <w:r w:rsidRPr="002D2CD1">
        <w:rPr>
          <w:rFonts w:ascii="Calibri" w:hAnsi="Calibri"/>
          <w:b/>
          <w:i/>
          <w:lang w:val="x-none"/>
        </w:rPr>
        <w:t>Nume/Prenume ……………………</w:t>
      </w:r>
    </w:p>
    <w:p w14:paraId="13B42962" w14:textId="77777777" w:rsidR="00E75877" w:rsidRPr="00552D49" w:rsidRDefault="00E75877" w:rsidP="000F4BBE">
      <w:pPr>
        <w:pStyle w:val="NormalWeb"/>
        <w:widowControl w:val="0"/>
        <w:spacing w:before="0"/>
        <w:rPr>
          <w:rFonts w:ascii="Calibri" w:hAnsi="Calibri"/>
          <w:i/>
          <w:lang w:val="fr-FR"/>
        </w:rPr>
      </w:pPr>
      <w:r w:rsidRPr="002D2CD1">
        <w:rPr>
          <w:rFonts w:ascii="Calibri" w:hAnsi="Calibri"/>
          <w:b/>
          <w:i/>
          <w:lang w:val="x-none"/>
        </w:rPr>
        <w:t xml:space="preserve">Semnătura şi ştampila   </w:t>
      </w:r>
      <w:r w:rsidRPr="002D2CD1">
        <w:rPr>
          <w:rFonts w:ascii="Calibri" w:hAnsi="Calibri"/>
          <w:b/>
          <w:i/>
          <w:lang w:val="x-none"/>
        </w:rPr>
        <w:tab/>
      </w:r>
    </w:p>
    <w:p w14:paraId="01A45C16" w14:textId="77777777" w:rsidR="00E75877" w:rsidRPr="00552D49" w:rsidRDefault="00E75877" w:rsidP="000F4BBE">
      <w:pPr>
        <w:pStyle w:val="NormalWeb"/>
        <w:widowControl w:val="0"/>
        <w:spacing w:before="0"/>
        <w:ind w:right="-330"/>
        <w:rPr>
          <w:rFonts w:ascii="Calibri" w:hAnsi="Calibri"/>
          <w:i/>
          <w:lang w:val="fr-FR"/>
        </w:rPr>
      </w:pPr>
      <w:r w:rsidRPr="002D2CD1">
        <w:rPr>
          <w:rFonts w:ascii="Calibri" w:hAnsi="Calibri"/>
          <w:b/>
          <w:i/>
          <w:lang w:val="x-none"/>
        </w:rPr>
        <w:t>DATA………..</w:t>
      </w:r>
    </w:p>
    <w:p w14:paraId="196D7669" w14:textId="77777777" w:rsidR="00E75877" w:rsidRPr="00552D49" w:rsidRDefault="00E75877" w:rsidP="000F4BBE">
      <w:pPr>
        <w:pStyle w:val="NormalWeb"/>
        <w:widowControl w:val="0"/>
        <w:spacing w:before="0"/>
        <w:rPr>
          <w:rFonts w:ascii="Calibri" w:hAnsi="Calibri"/>
          <w:lang w:val="fr-FR"/>
        </w:rPr>
      </w:pPr>
    </w:p>
    <w:p w14:paraId="17645963" w14:textId="77777777" w:rsidR="00E75877" w:rsidRPr="002D2CD1" w:rsidRDefault="00E75877" w:rsidP="000F4BBE">
      <w:pPr>
        <w:pStyle w:val="NormalWeb"/>
        <w:widowControl w:val="0"/>
        <w:spacing w:before="0"/>
        <w:rPr>
          <w:rFonts w:ascii="Calibri" w:hAnsi="Calibri"/>
          <w:bCs/>
          <w:lang w:val="x-none" w:eastAsia="x-none"/>
        </w:rPr>
      </w:pPr>
      <w:r w:rsidRPr="002D2CD1">
        <w:rPr>
          <w:rFonts w:ascii="Calibri" w:hAnsi="Calibri"/>
          <w:b/>
          <w:lang w:val="x-none"/>
        </w:rPr>
        <w:lastRenderedPageBreak/>
        <w:t xml:space="preserve">Avizat/Verificat: Şef Serviciu </w:t>
      </w:r>
      <w:r w:rsidRPr="002D2CD1">
        <w:rPr>
          <w:rFonts w:ascii="Calibri" w:hAnsi="Calibri"/>
          <w:b/>
          <w:bCs/>
          <w:lang w:val="x-none" w:eastAsia="x-none"/>
        </w:rPr>
        <w:t>SLINA OJFIR/CRFIR</w:t>
      </w:r>
    </w:p>
    <w:p w14:paraId="7FC5F5A1" w14:textId="77777777" w:rsidR="00E75877" w:rsidRPr="002D2CD1" w:rsidRDefault="00E75877" w:rsidP="000F4BBE">
      <w:pPr>
        <w:pStyle w:val="NormalWeb"/>
        <w:widowControl w:val="0"/>
        <w:spacing w:before="0"/>
        <w:rPr>
          <w:rFonts w:ascii="Calibri" w:hAnsi="Calibri"/>
          <w:i/>
          <w:lang w:val="pt-BR"/>
        </w:rPr>
      </w:pPr>
      <w:r w:rsidRPr="002D2CD1">
        <w:rPr>
          <w:rFonts w:ascii="Calibri" w:hAnsi="Calibri"/>
          <w:b/>
          <w:i/>
          <w:lang w:val="pt-BR"/>
        </w:rPr>
        <w:t xml:space="preserve">Nume/Prenume </w:t>
      </w:r>
      <w:r w:rsidRPr="002D2CD1">
        <w:rPr>
          <w:rFonts w:ascii="Calibri" w:hAnsi="Calibri"/>
          <w:b/>
          <w:bCs/>
          <w:i/>
          <w:lang w:val="pt-BR" w:eastAsia="x-none"/>
        </w:rPr>
        <w:t xml:space="preserve">…………………… </w:t>
      </w:r>
    </w:p>
    <w:p w14:paraId="686D0EB2" w14:textId="77777777" w:rsidR="00E75877" w:rsidRPr="006560DA" w:rsidRDefault="00E75877" w:rsidP="000F4BBE">
      <w:pPr>
        <w:pStyle w:val="NormalWeb"/>
        <w:widowControl w:val="0"/>
        <w:spacing w:before="0"/>
        <w:rPr>
          <w:rFonts w:ascii="Calibri" w:hAnsi="Calibri"/>
          <w:b/>
          <w:i/>
          <w:lang w:val="pt-BR"/>
        </w:rPr>
      </w:pPr>
      <w:r w:rsidRPr="002D2CD1">
        <w:rPr>
          <w:rFonts w:ascii="Calibri" w:hAnsi="Calibri"/>
          <w:b/>
          <w:i/>
          <w:lang w:val="pt-BR"/>
        </w:rPr>
        <w:t>Semnătura</w:t>
      </w:r>
      <w:r w:rsidRPr="002D2CD1">
        <w:rPr>
          <w:rFonts w:ascii="Calibri" w:hAnsi="Calibri"/>
          <w:b/>
          <w:i/>
          <w:lang w:val="pt-BR"/>
        </w:rPr>
        <w:tab/>
      </w:r>
      <w:r w:rsidRPr="002D2CD1">
        <w:rPr>
          <w:rFonts w:ascii="Calibri" w:hAnsi="Calibri"/>
          <w:b/>
          <w:i/>
          <w:lang w:val="pt-BR"/>
        </w:rPr>
        <w:tab/>
      </w:r>
    </w:p>
    <w:p w14:paraId="3AD9A5CB" w14:textId="77777777" w:rsidR="00E75877" w:rsidRPr="002D2CD1" w:rsidRDefault="00E75877" w:rsidP="000F4BBE">
      <w:pPr>
        <w:pStyle w:val="NormalWeb"/>
        <w:widowControl w:val="0"/>
        <w:spacing w:before="0"/>
        <w:rPr>
          <w:rFonts w:ascii="Calibri" w:hAnsi="Calibri"/>
          <w:i/>
          <w:lang w:val="pt-BR"/>
        </w:rPr>
      </w:pPr>
      <w:r w:rsidRPr="002D2CD1">
        <w:rPr>
          <w:rFonts w:ascii="Calibri" w:hAnsi="Calibri"/>
          <w:b/>
          <w:i/>
          <w:lang w:val="pt-BR"/>
        </w:rPr>
        <w:t>DATA………..</w:t>
      </w:r>
    </w:p>
    <w:p w14:paraId="4ABA4280" w14:textId="77777777" w:rsidR="00E75877" w:rsidRDefault="00E75877" w:rsidP="000F4BBE">
      <w:pPr>
        <w:pStyle w:val="NormalWeb"/>
        <w:widowControl w:val="0"/>
        <w:spacing w:before="0"/>
        <w:rPr>
          <w:rFonts w:ascii="Calibri" w:hAnsi="Calibri" w:cs="Calibri"/>
          <w:bCs/>
          <w:i/>
          <w:lang w:eastAsia="fr-FR"/>
        </w:rPr>
      </w:pPr>
    </w:p>
    <w:p w14:paraId="6695F599" w14:textId="77777777" w:rsidR="00E75877" w:rsidRPr="002D2CD1" w:rsidRDefault="00E75877" w:rsidP="000F4BBE">
      <w:pPr>
        <w:pStyle w:val="NormalWeb"/>
        <w:widowControl w:val="0"/>
        <w:spacing w:before="0"/>
        <w:rPr>
          <w:rFonts w:ascii="Calibri" w:hAnsi="Calibri"/>
          <w:i/>
          <w:lang w:val="pt-BR"/>
        </w:rPr>
      </w:pPr>
      <w:r w:rsidRPr="002D2CD1">
        <w:rPr>
          <w:rFonts w:ascii="Calibri" w:hAnsi="Calibri"/>
          <w:b/>
          <w:bCs/>
          <w:i/>
          <w:lang w:val="pt-BR" w:eastAsia="x-none"/>
        </w:rPr>
        <w:t xml:space="preserve"> </w:t>
      </w:r>
      <w:r w:rsidRPr="002D2CD1">
        <w:rPr>
          <w:rFonts w:ascii="Calibri" w:hAnsi="Calibri"/>
          <w:b/>
          <w:i/>
          <w:lang w:val="pt-BR"/>
        </w:rPr>
        <w:t>Verificat</w:t>
      </w:r>
      <w:r w:rsidRPr="002D2CD1">
        <w:rPr>
          <w:rFonts w:ascii="Calibri" w:hAnsi="Calibri"/>
          <w:b/>
          <w:bCs/>
          <w:i/>
          <w:lang w:val="pt-BR" w:eastAsia="x-none"/>
        </w:rPr>
        <w:t xml:space="preserve"> de</w:t>
      </w:r>
      <w:r w:rsidRPr="002D2CD1">
        <w:rPr>
          <w:rFonts w:ascii="Calibri" w:hAnsi="Calibri"/>
          <w:b/>
          <w:i/>
          <w:lang w:val="pt-BR"/>
        </w:rPr>
        <w:t xml:space="preserve">: Expert 2 </w:t>
      </w:r>
      <w:r w:rsidRPr="002D2CD1">
        <w:rPr>
          <w:rFonts w:ascii="Calibri" w:hAnsi="Calibri"/>
          <w:b/>
          <w:bCs/>
          <w:i/>
          <w:lang w:val="pt-BR" w:eastAsia="x-none"/>
        </w:rPr>
        <w:t xml:space="preserve"> </w:t>
      </w:r>
      <w:r w:rsidRPr="002D2CD1">
        <w:rPr>
          <w:rFonts w:ascii="Calibri" w:eastAsia="Calibri" w:hAnsi="Calibri"/>
          <w:b/>
          <w:i/>
          <w:lang w:val="pt-BR"/>
        </w:rPr>
        <w:t>SLINA OJFIR/</w:t>
      </w:r>
      <w:r w:rsidRPr="002D2CD1">
        <w:rPr>
          <w:rFonts w:ascii="Calibri" w:hAnsi="Calibri"/>
          <w:b/>
          <w:i/>
          <w:lang w:val="pt-BR"/>
        </w:rPr>
        <w:t>CRFIR</w:t>
      </w:r>
    </w:p>
    <w:p w14:paraId="21FBEB44" w14:textId="77777777" w:rsidR="00E75877" w:rsidRPr="002D2CD1" w:rsidRDefault="00E75877" w:rsidP="000F4BBE">
      <w:pPr>
        <w:pStyle w:val="NormalWeb"/>
        <w:widowControl w:val="0"/>
        <w:spacing w:before="0"/>
        <w:rPr>
          <w:rFonts w:ascii="Calibri" w:hAnsi="Calibri"/>
          <w:b/>
          <w:i/>
          <w:lang w:val="pt-BR"/>
        </w:rPr>
      </w:pPr>
      <w:r w:rsidRPr="002D2CD1">
        <w:rPr>
          <w:rFonts w:ascii="Calibri" w:hAnsi="Calibri"/>
          <w:b/>
          <w:i/>
          <w:lang w:val="pt-BR"/>
        </w:rPr>
        <w:t xml:space="preserve"> Nume/Prenume …………………… </w:t>
      </w:r>
    </w:p>
    <w:p w14:paraId="587D4CC5" w14:textId="77777777" w:rsidR="00E75877" w:rsidRPr="002D2CD1" w:rsidRDefault="00E75877" w:rsidP="000F4BBE">
      <w:pPr>
        <w:pStyle w:val="NormalWeb"/>
        <w:widowControl w:val="0"/>
        <w:spacing w:before="0"/>
        <w:rPr>
          <w:rFonts w:ascii="Calibri" w:hAnsi="Calibri"/>
          <w:i/>
          <w:lang w:val="pt-BR"/>
        </w:rPr>
      </w:pPr>
      <w:r w:rsidRPr="002D2CD1">
        <w:rPr>
          <w:rFonts w:ascii="Calibri" w:hAnsi="Calibri"/>
          <w:b/>
          <w:i/>
          <w:lang w:val="pt-BR"/>
        </w:rPr>
        <w:t xml:space="preserve"> Semnătura</w:t>
      </w:r>
      <w:r w:rsidRPr="002D2CD1">
        <w:rPr>
          <w:rFonts w:ascii="Calibri" w:hAnsi="Calibri"/>
          <w:b/>
          <w:i/>
          <w:lang w:val="pt-BR"/>
        </w:rPr>
        <w:tab/>
      </w:r>
      <w:r w:rsidRPr="002D2CD1">
        <w:rPr>
          <w:rFonts w:ascii="Calibri" w:hAnsi="Calibri"/>
          <w:b/>
          <w:i/>
          <w:lang w:val="pt-BR"/>
        </w:rPr>
        <w:tab/>
      </w:r>
    </w:p>
    <w:p w14:paraId="59F6FCD4" w14:textId="77777777" w:rsidR="00E75877" w:rsidRPr="002D2CD1" w:rsidRDefault="00E75877" w:rsidP="000F4BBE">
      <w:pPr>
        <w:pStyle w:val="NormalWeb"/>
        <w:widowControl w:val="0"/>
        <w:spacing w:before="0"/>
        <w:rPr>
          <w:rFonts w:ascii="Calibri" w:hAnsi="Calibri"/>
          <w:i/>
          <w:lang w:val="pt-BR"/>
        </w:rPr>
      </w:pPr>
      <w:r w:rsidRPr="002D2CD1">
        <w:rPr>
          <w:rFonts w:ascii="Calibri" w:hAnsi="Calibri"/>
          <w:b/>
          <w:i/>
          <w:lang w:val="pt-BR"/>
        </w:rPr>
        <w:t xml:space="preserve"> DATA………..</w:t>
      </w:r>
    </w:p>
    <w:p w14:paraId="734E33FE" w14:textId="77777777" w:rsidR="00E75877" w:rsidRPr="002D2CD1" w:rsidRDefault="00E75877" w:rsidP="000F4BBE">
      <w:pPr>
        <w:pStyle w:val="NormalWeb"/>
        <w:widowControl w:val="0"/>
        <w:spacing w:before="0"/>
        <w:rPr>
          <w:rFonts w:ascii="Calibri" w:hAnsi="Calibri"/>
          <w:lang w:val="pt-BR"/>
        </w:rPr>
      </w:pPr>
    </w:p>
    <w:p w14:paraId="1A2D9575" w14:textId="77777777" w:rsidR="00E75877" w:rsidRPr="002D2CD1" w:rsidRDefault="00E75877" w:rsidP="000F4BBE">
      <w:pPr>
        <w:pStyle w:val="NormalWeb"/>
        <w:widowControl w:val="0"/>
        <w:spacing w:before="0"/>
        <w:rPr>
          <w:rFonts w:ascii="Calibri" w:hAnsi="Calibri"/>
          <w:lang w:val="pt-BR"/>
        </w:rPr>
      </w:pPr>
      <w:r w:rsidRPr="002D2CD1">
        <w:rPr>
          <w:rFonts w:ascii="Calibri" w:eastAsia="Calibri" w:hAnsi="Calibri"/>
          <w:b/>
          <w:lang w:val="pt-BR"/>
        </w:rPr>
        <w:t xml:space="preserve">  </w:t>
      </w:r>
      <w:r w:rsidRPr="002D2CD1">
        <w:rPr>
          <w:rFonts w:ascii="Calibri" w:hAnsi="Calibri"/>
          <w:b/>
          <w:lang w:val="pt-BR"/>
        </w:rPr>
        <w:t>Întocmit</w:t>
      </w:r>
      <w:r w:rsidRPr="002D2CD1">
        <w:rPr>
          <w:rFonts w:ascii="Calibri" w:eastAsia="Calibri" w:hAnsi="Calibri"/>
          <w:b/>
          <w:lang w:val="pt-BR"/>
        </w:rPr>
        <w:t xml:space="preserve"> de</w:t>
      </w:r>
      <w:r w:rsidRPr="002D2CD1">
        <w:rPr>
          <w:rFonts w:ascii="Calibri" w:hAnsi="Calibri"/>
          <w:b/>
          <w:lang w:val="pt-BR"/>
        </w:rPr>
        <w:t xml:space="preserve">: Expert 1 </w:t>
      </w:r>
      <w:r w:rsidRPr="002D2CD1">
        <w:rPr>
          <w:rFonts w:ascii="Calibri" w:eastAsia="Calibri" w:hAnsi="Calibri"/>
          <w:b/>
          <w:lang w:val="pt-BR"/>
        </w:rPr>
        <w:t xml:space="preserve">SLINA </w:t>
      </w:r>
      <w:r w:rsidRPr="002D2CD1">
        <w:rPr>
          <w:rFonts w:ascii="Calibri" w:eastAsia="Calibri" w:hAnsi="Calibri"/>
          <w:b/>
          <w:lang w:val="x-none"/>
        </w:rPr>
        <w:t>OJFIR/</w:t>
      </w:r>
      <w:r w:rsidRPr="002D2CD1">
        <w:rPr>
          <w:rFonts w:ascii="Calibri" w:hAnsi="Calibri"/>
          <w:b/>
          <w:lang w:val="x-none"/>
        </w:rPr>
        <w:t>CRFIR</w:t>
      </w:r>
    </w:p>
    <w:p w14:paraId="61CB587B" w14:textId="77777777" w:rsidR="00E75877" w:rsidRPr="002D2CD1" w:rsidRDefault="00E75877" w:rsidP="000F4BBE">
      <w:pPr>
        <w:pStyle w:val="NormalWeb"/>
        <w:widowControl w:val="0"/>
        <w:spacing w:before="0"/>
        <w:rPr>
          <w:rFonts w:ascii="Calibri" w:hAnsi="Calibri"/>
          <w:i/>
          <w:lang w:val="pt-BR"/>
        </w:rPr>
      </w:pPr>
      <w:r w:rsidRPr="002D2CD1">
        <w:rPr>
          <w:rFonts w:ascii="Calibri" w:hAnsi="Calibri"/>
          <w:b/>
          <w:i/>
          <w:lang w:val="pt-BR"/>
        </w:rPr>
        <w:t xml:space="preserve">  Nume/Prenume …………………… </w:t>
      </w:r>
    </w:p>
    <w:p w14:paraId="510E629D" w14:textId="77777777" w:rsidR="00E75877" w:rsidRPr="002D2CD1" w:rsidRDefault="00E75877" w:rsidP="000F4BBE">
      <w:pPr>
        <w:pStyle w:val="NormalWeb"/>
        <w:widowControl w:val="0"/>
        <w:spacing w:before="0"/>
        <w:rPr>
          <w:rFonts w:ascii="Calibri" w:hAnsi="Calibri"/>
          <w:i/>
          <w:lang w:val="pt-BR"/>
        </w:rPr>
      </w:pPr>
      <w:r w:rsidRPr="002D2CD1">
        <w:rPr>
          <w:rFonts w:ascii="Calibri" w:hAnsi="Calibri"/>
          <w:b/>
          <w:i/>
          <w:lang w:val="pt-BR"/>
        </w:rPr>
        <w:t xml:space="preserve">  Semnătura</w:t>
      </w:r>
      <w:r w:rsidRPr="002D2CD1">
        <w:rPr>
          <w:rFonts w:ascii="Calibri" w:hAnsi="Calibri"/>
          <w:b/>
          <w:i/>
          <w:lang w:val="pt-BR"/>
        </w:rPr>
        <w:tab/>
      </w:r>
      <w:r w:rsidRPr="002D2CD1">
        <w:rPr>
          <w:rFonts w:ascii="Calibri" w:hAnsi="Calibri"/>
          <w:b/>
          <w:i/>
          <w:lang w:val="pt-BR"/>
        </w:rPr>
        <w:tab/>
      </w:r>
    </w:p>
    <w:p w14:paraId="2FEA0B82" w14:textId="77777777" w:rsidR="00E75877" w:rsidRDefault="00E75877" w:rsidP="000F4BBE">
      <w:pPr>
        <w:pStyle w:val="NormalWeb"/>
        <w:widowControl w:val="0"/>
        <w:spacing w:before="0"/>
        <w:rPr>
          <w:rFonts w:ascii="Calibri" w:hAnsi="Calibri"/>
          <w:b/>
          <w:bCs/>
          <w:i/>
          <w:lang w:val="pt-BR" w:eastAsia="x-none"/>
        </w:rPr>
      </w:pPr>
      <w:r w:rsidRPr="002D2CD1">
        <w:rPr>
          <w:rFonts w:ascii="Calibri" w:hAnsi="Calibri"/>
          <w:b/>
          <w:i/>
          <w:lang w:val="pt-BR"/>
        </w:rPr>
        <w:t xml:space="preserve">  DATA………</w:t>
      </w:r>
    </w:p>
    <w:p w14:paraId="40C85856" w14:textId="77777777" w:rsidR="00E75877" w:rsidRPr="002D2CD1" w:rsidRDefault="00E75877" w:rsidP="00E75877">
      <w:pPr>
        <w:pStyle w:val="NormalWeb"/>
        <w:spacing w:before="0"/>
        <w:rPr>
          <w:rFonts w:ascii="Calibri" w:hAnsi="Calibri"/>
          <w:i/>
          <w:lang w:val="pt-BR"/>
        </w:rPr>
      </w:pPr>
    </w:p>
    <w:p w14:paraId="60F1BA79" w14:textId="77777777" w:rsidR="00E75877" w:rsidRPr="002D2CD1" w:rsidRDefault="00E75877" w:rsidP="00E75877">
      <w:pPr>
        <w:spacing w:after="0" w:line="240" w:lineRule="auto"/>
        <w:jc w:val="both"/>
        <w:rPr>
          <w:b/>
          <w:i/>
          <w:sz w:val="24"/>
          <w:u w:val="single"/>
        </w:rPr>
      </w:pPr>
      <w:r w:rsidRPr="002D2CD1">
        <w:rPr>
          <w:b/>
          <w:i/>
          <w:sz w:val="24"/>
          <w:u w:val="single"/>
        </w:rPr>
        <w:t>Notă</w:t>
      </w:r>
    </w:p>
    <w:p w14:paraId="348BAEFE" w14:textId="77777777" w:rsidR="00E75877" w:rsidRPr="002D2CD1" w:rsidRDefault="00E75877" w:rsidP="00E75877">
      <w:pPr>
        <w:spacing w:after="0" w:line="240" w:lineRule="auto"/>
        <w:jc w:val="both"/>
        <w:rPr>
          <w:i/>
          <w:sz w:val="24"/>
        </w:rPr>
      </w:pPr>
      <w:r w:rsidRPr="002D2CD1">
        <w:rPr>
          <w:i/>
          <w:sz w:val="24"/>
        </w:rPr>
        <w:t xml:space="preserve">Lista tipurilor de investiții eligibile se completează cu prevederile fișei măsurii din SDL, respectiv cele aplicabile măsurii din Reg. (UE) nr. 1305/2013. </w:t>
      </w:r>
    </w:p>
    <w:p w14:paraId="6DC5037D" w14:textId="77777777" w:rsidR="00E75877" w:rsidRPr="002D2CD1" w:rsidRDefault="00E75877" w:rsidP="00E75877">
      <w:pPr>
        <w:spacing w:after="0" w:line="240" w:lineRule="auto"/>
        <w:jc w:val="both"/>
        <w:rPr>
          <w:i/>
          <w:sz w:val="24"/>
        </w:rPr>
      </w:pPr>
      <w:r w:rsidRPr="002D2CD1">
        <w:rPr>
          <w:i/>
          <w:sz w:val="24"/>
        </w:rPr>
        <w:t xml:space="preserve">Tipurile de cheltuieli eligibile se vor raporta la tipurile de investiții eligibile aferente măsurii.  </w:t>
      </w:r>
    </w:p>
    <w:p w14:paraId="3A23BB9C" w14:textId="77777777" w:rsidR="00E75877" w:rsidRPr="002D2CD1" w:rsidRDefault="00E75877" w:rsidP="00E75877">
      <w:pPr>
        <w:pStyle w:val="NormalWeb"/>
        <w:spacing w:before="0"/>
        <w:rPr>
          <w:rFonts w:ascii="Calibri" w:hAnsi="Calibri"/>
          <w:i/>
          <w:lang w:val="pt-BR"/>
        </w:rPr>
      </w:pPr>
      <w:r w:rsidRPr="002D2CD1">
        <w:rPr>
          <w:rFonts w:ascii="Calibri" w:hAnsi="Calibri"/>
          <w:bCs/>
          <w:i/>
          <w:lang w:val="pt-BR" w:eastAsia="x-none"/>
        </w:rPr>
        <w:t>Pentru</w:t>
      </w:r>
      <w:r w:rsidRPr="002D2CD1">
        <w:rPr>
          <w:rFonts w:ascii="Calibri" w:hAnsi="Calibri"/>
          <w:i/>
          <w:lang w:val="pt-BR"/>
        </w:rPr>
        <w:t xml:space="preserve"> proiectele cu achiziții simple, se acceptă depunerea unui Memoriu Justificativ.</w:t>
      </w:r>
    </w:p>
    <w:p w14:paraId="07E12A6A" w14:textId="77777777" w:rsidR="00E75877" w:rsidRPr="002D2CD1" w:rsidRDefault="00E75877" w:rsidP="00E75877">
      <w:pPr>
        <w:spacing w:before="120" w:after="120" w:line="240" w:lineRule="auto"/>
        <w:rPr>
          <w:sz w:val="24"/>
          <w:lang w:val="pt-BR"/>
        </w:rPr>
      </w:pPr>
    </w:p>
    <w:p w14:paraId="6424D6B5" w14:textId="77777777" w:rsidR="00E75877" w:rsidRPr="002D2CD1" w:rsidRDefault="00E75877" w:rsidP="00E75877">
      <w:pPr>
        <w:shd w:val="clear" w:color="auto" w:fill="D9D9D9"/>
        <w:spacing w:before="120" w:after="120" w:line="240" w:lineRule="auto"/>
        <w:jc w:val="both"/>
        <w:rPr>
          <w:b/>
          <w:sz w:val="24"/>
        </w:rPr>
      </w:pPr>
      <w:r w:rsidRPr="00552D49">
        <w:rPr>
          <w:b/>
          <w:sz w:val="24"/>
          <w:lang w:val="fr-FR"/>
        </w:rPr>
        <w:t>SECTIUNEA A. METODOLOGIE</w:t>
      </w:r>
      <w:r w:rsidRPr="002D2CD1">
        <w:rPr>
          <w:b/>
          <w:sz w:val="24"/>
        </w:rPr>
        <w:t xml:space="preserve"> DE APLICAT PENTRU VERIFICAREA </w:t>
      </w:r>
      <w:r w:rsidRPr="00552D49">
        <w:rPr>
          <w:rFonts w:cs="Calibri"/>
          <w:b/>
          <w:sz w:val="24"/>
          <w:szCs w:val="24"/>
          <w:lang w:val="fr-FR"/>
        </w:rPr>
        <w:t>CONDIŢIILOR</w:t>
      </w:r>
      <w:r w:rsidRPr="002D2CD1">
        <w:rPr>
          <w:b/>
          <w:sz w:val="24"/>
        </w:rPr>
        <w:t xml:space="preserve"> DE ELIGIBILITATE</w:t>
      </w:r>
    </w:p>
    <w:p w14:paraId="744DD26A" w14:textId="77777777" w:rsidR="00E75877" w:rsidRPr="002D2CD1" w:rsidRDefault="00E75877" w:rsidP="00E75877">
      <w:pPr>
        <w:spacing w:before="120" w:after="120" w:line="240" w:lineRule="auto"/>
        <w:rPr>
          <w:b/>
          <w:sz w:val="24"/>
        </w:rPr>
      </w:pPr>
      <w:r w:rsidRPr="002D2CD1">
        <w:rPr>
          <w:b/>
          <w:sz w:val="24"/>
        </w:rPr>
        <w:t>A.Verificarea eligibilitatii solicitantului</w:t>
      </w:r>
    </w:p>
    <w:p w14:paraId="688E2597" w14:textId="77777777" w:rsidR="00E75877" w:rsidRPr="002D2CD1" w:rsidRDefault="00E75877" w:rsidP="00E75877">
      <w:pPr>
        <w:spacing w:before="120" w:after="120" w:line="240" w:lineRule="auto"/>
        <w:rPr>
          <w:vanish/>
          <w:sz w:val="24"/>
        </w:rPr>
      </w:pP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4"/>
        <w:gridCol w:w="5432"/>
      </w:tblGrid>
      <w:tr w:rsidR="00E75877" w:rsidRPr="006723F4" w14:paraId="1C9287E5" w14:textId="77777777" w:rsidTr="00776265">
        <w:tc>
          <w:tcPr>
            <w:tcW w:w="2072" w:type="pct"/>
            <w:tcBorders>
              <w:top w:val="single" w:sz="4" w:space="0" w:color="auto"/>
              <w:left w:val="single" w:sz="4" w:space="0" w:color="auto"/>
              <w:bottom w:val="single" w:sz="4" w:space="0" w:color="auto"/>
              <w:right w:val="single" w:sz="4" w:space="0" w:color="auto"/>
            </w:tcBorders>
            <w:shd w:val="clear" w:color="auto" w:fill="D9D9D9"/>
          </w:tcPr>
          <w:p w14:paraId="30450014" w14:textId="77777777" w:rsidR="00E75877" w:rsidRPr="002D2CD1" w:rsidRDefault="00E75877" w:rsidP="00776265">
            <w:pPr>
              <w:spacing w:before="120" w:after="120" w:line="240" w:lineRule="auto"/>
              <w:rPr>
                <w:rFonts w:cs="Calibri"/>
                <w:b/>
                <w:sz w:val="24"/>
                <w:szCs w:val="24"/>
              </w:rPr>
            </w:pPr>
            <w:r w:rsidRPr="002D2CD1">
              <w:rPr>
                <w:rFonts w:cs="Calibri"/>
                <w:b/>
                <w:bCs/>
                <w:sz w:val="24"/>
                <w:szCs w:val="24"/>
              </w:rPr>
              <w:t>DOCUMENTE   DE   PREZENTAT</w:t>
            </w:r>
          </w:p>
        </w:tc>
        <w:tc>
          <w:tcPr>
            <w:tcW w:w="2928" w:type="pct"/>
            <w:tcBorders>
              <w:top w:val="single" w:sz="4" w:space="0" w:color="auto"/>
              <w:left w:val="single" w:sz="4" w:space="0" w:color="auto"/>
              <w:bottom w:val="single" w:sz="4" w:space="0" w:color="auto"/>
              <w:right w:val="single" w:sz="4" w:space="0" w:color="auto"/>
            </w:tcBorders>
            <w:shd w:val="clear" w:color="auto" w:fill="D9D9D9"/>
          </w:tcPr>
          <w:p w14:paraId="6220BA28" w14:textId="77777777" w:rsidR="00E75877" w:rsidRPr="002D2CD1" w:rsidRDefault="00E75877" w:rsidP="00776265">
            <w:pPr>
              <w:spacing w:before="120" w:after="120" w:line="240" w:lineRule="auto"/>
              <w:rPr>
                <w:rFonts w:cs="Calibri"/>
                <w:b/>
                <w:sz w:val="24"/>
                <w:szCs w:val="24"/>
              </w:rPr>
            </w:pPr>
            <w:r w:rsidRPr="002D2CD1">
              <w:rPr>
                <w:rFonts w:cs="Calibri"/>
                <w:b/>
                <w:sz w:val="24"/>
                <w:szCs w:val="24"/>
                <w:lang w:val="pt-BR"/>
              </w:rPr>
              <w:t>PUNCTE DE VERIFICAT IN DOCUMENTE</w:t>
            </w:r>
          </w:p>
        </w:tc>
      </w:tr>
      <w:tr w:rsidR="00E75877" w:rsidRPr="006723F4" w14:paraId="451F2F7F" w14:textId="77777777" w:rsidTr="00776265">
        <w:tc>
          <w:tcPr>
            <w:tcW w:w="2072" w:type="pct"/>
            <w:tcBorders>
              <w:top w:val="single" w:sz="4" w:space="0" w:color="auto"/>
              <w:left w:val="single" w:sz="4" w:space="0" w:color="auto"/>
              <w:bottom w:val="single" w:sz="4" w:space="0" w:color="auto"/>
              <w:right w:val="single" w:sz="4" w:space="0" w:color="auto"/>
            </w:tcBorders>
          </w:tcPr>
          <w:p w14:paraId="3C741D3B" w14:textId="77777777" w:rsidR="00E75877" w:rsidRPr="002D2CD1" w:rsidRDefault="00E75877" w:rsidP="00776265">
            <w:pPr>
              <w:spacing w:before="120" w:after="120" w:line="240" w:lineRule="auto"/>
              <w:rPr>
                <w:sz w:val="24"/>
              </w:rPr>
            </w:pPr>
            <w:r>
              <w:rPr>
                <w:b/>
                <w:sz w:val="24"/>
              </w:rPr>
              <w:t>1</w:t>
            </w:r>
            <w:r w:rsidRPr="002D2CD1">
              <w:rPr>
                <w:b/>
                <w:sz w:val="24"/>
              </w:rPr>
              <w:t>.</w:t>
            </w:r>
            <w:r w:rsidRPr="002D2CD1">
              <w:rPr>
                <w:sz w:val="24"/>
              </w:rPr>
              <w:t xml:space="preserve"> Solicitantul este înregistrat în Registrul debitorilor AFIR atât pentru Programul SAPARD, cât și pentru FEADR?</w:t>
            </w:r>
          </w:p>
          <w:p w14:paraId="4D922D62" w14:textId="77777777" w:rsidR="00E75877" w:rsidRPr="002D2CD1" w:rsidRDefault="00E75877" w:rsidP="00776265">
            <w:pPr>
              <w:spacing w:before="120" w:after="120" w:line="240" w:lineRule="auto"/>
              <w:rPr>
                <w:sz w:val="24"/>
              </w:rPr>
            </w:pPr>
          </w:p>
          <w:p w14:paraId="7BE3F758" w14:textId="77777777" w:rsidR="00E75877" w:rsidRPr="002D2CD1" w:rsidRDefault="00E75877" w:rsidP="00776265">
            <w:pPr>
              <w:spacing w:before="120" w:after="120" w:line="240" w:lineRule="auto"/>
              <w:rPr>
                <w:sz w:val="24"/>
                <w:shd w:val="clear" w:color="auto" w:fill="FFFF00"/>
              </w:rPr>
            </w:pPr>
            <w:r w:rsidRPr="002D2CD1">
              <w:rPr>
                <w:sz w:val="24"/>
              </w:rPr>
              <w:t>Documente verificate :</w:t>
            </w:r>
          </w:p>
          <w:p w14:paraId="7394D6A3" w14:textId="77777777" w:rsidR="00E75877" w:rsidRPr="002D2CD1" w:rsidRDefault="00E75877" w:rsidP="00776265">
            <w:pPr>
              <w:spacing w:before="120" w:after="120" w:line="240" w:lineRule="auto"/>
              <w:rPr>
                <w:sz w:val="24"/>
              </w:rPr>
            </w:pPr>
            <w:r w:rsidRPr="002D2CD1">
              <w:rPr>
                <w:sz w:val="24"/>
              </w:rPr>
              <w:t>Declaraţia pe propria răspundere a solicitantului din secțiunea F din cererea de finanțare.</w:t>
            </w:r>
          </w:p>
          <w:p w14:paraId="2FFB2C2B" w14:textId="77777777" w:rsidR="00E75877" w:rsidRPr="002D2CD1" w:rsidRDefault="00E75877" w:rsidP="00776265">
            <w:pPr>
              <w:spacing w:before="120" w:after="120" w:line="240" w:lineRule="auto"/>
              <w:rPr>
                <w:sz w:val="24"/>
              </w:rPr>
            </w:pPr>
          </w:p>
          <w:p w14:paraId="51DA3853" w14:textId="77777777" w:rsidR="00E75877" w:rsidRPr="002D2CD1" w:rsidRDefault="00E75877" w:rsidP="00776265">
            <w:pPr>
              <w:spacing w:before="120" w:after="120" w:line="240" w:lineRule="auto"/>
              <w:rPr>
                <w:b/>
                <w:i/>
                <w:sz w:val="24"/>
              </w:rPr>
            </w:pPr>
          </w:p>
        </w:tc>
        <w:tc>
          <w:tcPr>
            <w:tcW w:w="2928" w:type="pct"/>
            <w:tcBorders>
              <w:top w:val="single" w:sz="4" w:space="0" w:color="auto"/>
              <w:left w:val="single" w:sz="4" w:space="0" w:color="auto"/>
              <w:bottom w:val="single" w:sz="4" w:space="0" w:color="auto"/>
              <w:right w:val="single" w:sz="4" w:space="0" w:color="auto"/>
            </w:tcBorders>
          </w:tcPr>
          <w:p w14:paraId="3BAFA5AA" w14:textId="77777777" w:rsidR="00E75877" w:rsidRPr="002D2CD1" w:rsidRDefault="00E75877" w:rsidP="00776265">
            <w:pPr>
              <w:spacing w:before="120" w:after="120" w:line="240" w:lineRule="auto"/>
              <w:rPr>
                <w:sz w:val="24"/>
              </w:rPr>
            </w:pPr>
            <w:r w:rsidRPr="002D2CD1">
              <w:rPr>
                <w:sz w:val="24"/>
              </w:rPr>
              <w:t xml:space="preserve">Expertul verifică dacă solicitantul este înscris cu debite  în Registrul debitorilor pentru SAPARD şi FEADR, aflat pe link-ul </w:t>
            </w:r>
            <w:hyperlink r:id="rId9" w:history="1">
              <w:r w:rsidRPr="002D2CD1">
                <w:rPr>
                  <w:rStyle w:val="Hyperlink"/>
                  <w:sz w:val="24"/>
                </w:rPr>
                <w:t>\\alpaca\Debite</w:t>
              </w:r>
            </w:hyperlink>
          </w:p>
          <w:p w14:paraId="5C73389B" w14:textId="77777777" w:rsidR="00E75877" w:rsidRPr="002D2CD1" w:rsidRDefault="00E75877" w:rsidP="00776265">
            <w:pPr>
              <w:spacing w:before="120" w:after="120" w:line="240" w:lineRule="auto"/>
              <w:rPr>
                <w:sz w:val="24"/>
              </w:rPr>
            </w:pPr>
            <w:r w:rsidRPr="002D2CD1">
              <w:rPr>
                <w:sz w:val="24"/>
              </w:rPr>
              <w:t xml:space="preserve">Dacă solicitantul este înscris cu debite în Registrul debitorilor, expertul va tipări şi anexa pagina privind debitul, </w:t>
            </w:r>
            <w:r w:rsidRPr="002D2CD1">
              <w:rPr>
                <w:sz w:val="24"/>
                <w:lang w:val="sv-SE"/>
              </w:rPr>
              <w:t>inclusiv a dobânzilor şi a majorarilor de întarziere ale</w:t>
            </w:r>
            <w:r w:rsidRPr="002D2CD1">
              <w:rPr>
                <w:sz w:val="24"/>
              </w:rPr>
              <w:t xml:space="preserve"> solicitantului,</w:t>
            </w:r>
            <w:r w:rsidRPr="002D2CD1">
              <w:rPr>
                <w:sz w:val="24"/>
                <w:lang w:val="it-IT"/>
              </w:rPr>
              <w:t xml:space="preserve"> va bifa caseta “DA”,</w:t>
            </w:r>
            <w:r w:rsidRPr="002D2CD1">
              <w:rPr>
                <w:sz w:val="24"/>
              </w:rPr>
              <w:t xml:space="preserve"> va menţiona în caseta de observaţii, şi, dacă este cazul selectării pentru finanţare a proiectului, va relua această verificare în etapa de evaluare a documentelor în vederea semnării contractului. </w:t>
            </w:r>
          </w:p>
          <w:p w14:paraId="4B4F87F2" w14:textId="77777777" w:rsidR="00E75877" w:rsidRPr="002D2CD1" w:rsidRDefault="00E75877" w:rsidP="00776265">
            <w:pPr>
              <w:spacing w:before="120" w:after="120" w:line="240" w:lineRule="auto"/>
              <w:rPr>
                <w:sz w:val="24"/>
              </w:rPr>
            </w:pPr>
            <w:r w:rsidRPr="002D2CD1">
              <w:rPr>
                <w:sz w:val="24"/>
              </w:rPr>
              <w:t>În cazul în care solicitantul nu este înscris cu debite în Registrul debitorilor, expertul bifează NU.</w:t>
            </w:r>
          </w:p>
        </w:tc>
      </w:tr>
      <w:tr w:rsidR="00E75877" w:rsidRPr="006723F4" w14:paraId="6543F142" w14:textId="77777777" w:rsidTr="00776265">
        <w:tc>
          <w:tcPr>
            <w:tcW w:w="2072" w:type="pct"/>
            <w:tcBorders>
              <w:top w:val="single" w:sz="4" w:space="0" w:color="auto"/>
              <w:left w:val="single" w:sz="4" w:space="0" w:color="auto"/>
              <w:bottom w:val="single" w:sz="4" w:space="0" w:color="auto"/>
              <w:right w:val="single" w:sz="4" w:space="0" w:color="auto"/>
            </w:tcBorders>
            <w:hideMark/>
          </w:tcPr>
          <w:p w14:paraId="586DFA25" w14:textId="77777777" w:rsidR="00E75877" w:rsidRPr="002D2CD1" w:rsidRDefault="00E75877" w:rsidP="00776265">
            <w:pPr>
              <w:spacing w:before="120" w:after="120" w:line="240" w:lineRule="auto"/>
              <w:rPr>
                <w:sz w:val="24"/>
              </w:rPr>
            </w:pPr>
            <w:r>
              <w:rPr>
                <w:sz w:val="24"/>
              </w:rPr>
              <w:t>2</w:t>
            </w:r>
            <w:r w:rsidRPr="002D2CD1">
              <w:rPr>
                <w:sz w:val="24"/>
              </w:rPr>
              <w:t xml:space="preserve">. </w:t>
            </w:r>
            <w:r w:rsidRPr="002D2CD1">
              <w:rPr>
                <w:color w:val="000000"/>
                <w:sz w:val="24"/>
              </w:rPr>
              <w:t>Solicitantul are un proiect selectat pentru finanţare în aceeaşi sesiune continu</w:t>
            </w:r>
            <w:r w:rsidRPr="00552D49">
              <w:rPr>
                <w:color w:val="000000"/>
                <w:sz w:val="24"/>
              </w:rPr>
              <w:t>ă</w:t>
            </w:r>
            <w:r w:rsidRPr="002D2CD1">
              <w:rPr>
                <w:color w:val="000000"/>
                <w:sz w:val="24"/>
              </w:rPr>
              <w:t xml:space="preserve">, dar nu a încheiat contractul cu AFIR, deoarece nu a prezentat în termen dovada cofinanțării solicitată prin Notificarea </w:t>
            </w:r>
            <w:r w:rsidRPr="002D2CD1">
              <w:rPr>
                <w:color w:val="000000"/>
                <w:sz w:val="24"/>
              </w:rPr>
              <w:lastRenderedPageBreak/>
              <w:t xml:space="preserve">privind selectarea cererii de finanţare şi semnarea contractului de finanţare? </w:t>
            </w:r>
          </w:p>
        </w:tc>
        <w:tc>
          <w:tcPr>
            <w:tcW w:w="2928" w:type="pct"/>
            <w:tcBorders>
              <w:top w:val="single" w:sz="4" w:space="0" w:color="auto"/>
              <w:left w:val="single" w:sz="4" w:space="0" w:color="auto"/>
              <w:bottom w:val="single" w:sz="4" w:space="0" w:color="auto"/>
              <w:right w:val="single" w:sz="4" w:space="0" w:color="auto"/>
            </w:tcBorders>
            <w:hideMark/>
          </w:tcPr>
          <w:p w14:paraId="0E224392" w14:textId="77777777" w:rsidR="00E75877" w:rsidRPr="002D2CD1" w:rsidRDefault="00E75877" w:rsidP="00776265">
            <w:pPr>
              <w:spacing w:before="120" w:after="120" w:line="240" w:lineRule="auto"/>
              <w:rPr>
                <w:sz w:val="24"/>
              </w:rPr>
            </w:pPr>
            <w:r w:rsidRPr="002D2CD1">
              <w:rPr>
                <w:sz w:val="24"/>
              </w:rPr>
              <w:lastRenderedPageBreak/>
              <w:t xml:space="preserve">Expertul verifică în bazele de date ale AFIR, dacă solicitantul a fost selectat pentru finanţare în aceeaşi sesiune continuă, dar nu a încheiat contractul din cauza neprezentării în termen a  documentului. </w:t>
            </w:r>
          </w:p>
          <w:p w14:paraId="5387019E" w14:textId="77777777" w:rsidR="00E75877" w:rsidRPr="002D2CD1" w:rsidRDefault="00E75877" w:rsidP="00776265">
            <w:pPr>
              <w:spacing w:before="120" w:after="120" w:line="240" w:lineRule="auto"/>
              <w:rPr>
                <w:sz w:val="24"/>
              </w:rPr>
            </w:pPr>
            <w:r w:rsidRPr="002D2CD1">
              <w:rPr>
                <w:sz w:val="24"/>
              </w:rPr>
              <w:lastRenderedPageBreak/>
              <w:t>Dacă DA, aceasta este condiţie de neeligibilitate în cadrul sesiunii continue respective, se menţionează în rubrica Observaţii, dar se continuă evaluarea tuturor criteriilor de eligibilitate pentru ca la final solicitantul să fie înştiinţat de toate condiţiile neîndeplinite (dacă este cazul).</w:t>
            </w:r>
          </w:p>
          <w:p w14:paraId="7D55F278" w14:textId="77777777" w:rsidR="00E75877" w:rsidRPr="002D2CD1" w:rsidRDefault="00E75877" w:rsidP="00776265">
            <w:pPr>
              <w:spacing w:before="120" w:after="120" w:line="240" w:lineRule="auto"/>
              <w:rPr>
                <w:sz w:val="24"/>
              </w:rPr>
            </w:pPr>
            <w:r w:rsidRPr="002D2CD1">
              <w:rPr>
                <w:sz w:val="24"/>
              </w:rPr>
              <w:t xml:space="preserve">Dacă solicitantul nu  se regăsește în situația de mai sus se bifează căsuţa NU şi se continuă evaluarea proiectului. </w:t>
            </w:r>
          </w:p>
        </w:tc>
      </w:tr>
      <w:tr w:rsidR="00E75877" w:rsidRPr="006723F4" w14:paraId="218CBB4C" w14:textId="77777777" w:rsidTr="00776265">
        <w:tc>
          <w:tcPr>
            <w:tcW w:w="2072" w:type="pct"/>
            <w:tcBorders>
              <w:top w:val="single" w:sz="4" w:space="0" w:color="auto"/>
              <w:left w:val="single" w:sz="4" w:space="0" w:color="auto"/>
              <w:bottom w:val="single" w:sz="4" w:space="0" w:color="auto"/>
              <w:right w:val="single" w:sz="4" w:space="0" w:color="auto"/>
            </w:tcBorders>
          </w:tcPr>
          <w:p w14:paraId="7A8B60FE" w14:textId="77777777" w:rsidR="00E75877" w:rsidRPr="002D2CD1" w:rsidRDefault="00E75877" w:rsidP="00776265">
            <w:pPr>
              <w:spacing w:before="120" w:after="120" w:line="240" w:lineRule="auto"/>
              <w:rPr>
                <w:spacing w:val="-4"/>
                <w:sz w:val="24"/>
              </w:rPr>
            </w:pPr>
            <w:r>
              <w:rPr>
                <w:b/>
                <w:sz w:val="24"/>
              </w:rPr>
              <w:lastRenderedPageBreak/>
              <w:t>3</w:t>
            </w:r>
            <w:r w:rsidRPr="002D2CD1">
              <w:rPr>
                <w:b/>
                <w:sz w:val="24"/>
              </w:rPr>
              <w:t xml:space="preserve">. </w:t>
            </w:r>
            <w:r w:rsidRPr="002D2CD1">
              <w:rPr>
                <w:spacing w:val="-4"/>
                <w:sz w:val="24"/>
              </w:rPr>
              <w:t>Solicitantul şi-a însuşit în totalitate angajamentele asumate în Declaraţia pe proprie răspundere, secțiunea (F) din CF?</w:t>
            </w:r>
          </w:p>
          <w:p w14:paraId="5014DF51" w14:textId="77777777" w:rsidR="00E75877" w:rsidRPr="002D2CD1" w:rsidRDefault="00E75877" w:rsidP="00776265">
            <w:pPr>
              <w:spacing w:before="120" w:after="120" w:line="240" w:lineRule="auto"/>
              <w:rPr>
                <w:spacing w:val="-4"/>
                <w:sz w:val="24"/>
              </w:rPr>
            </w:pPr>
          </w:p>
          <w:p w14:paraId="4BC807C2" w14:textId="77777777" w:rsidR="00E75877" w:rsidRPr="002D2CD1" w:rsidRDefault="00E75877" w:rsidP="00776265">
            <w:pPr>
              <w:spacing w:before="120" w:after="120" w:line="240" w:lineRule="auto"/>
              <w:rPr>
                <w:sz w:val="24"/>
              </w:rPr>
            </w:pPr>
            <w:r w:rsidRPr="002D2CD1">
              <w:rPr>
                <w:sz w:val="24"/>
              </w:rPr>
              <w:t>Documente verificate :</w:t>
            </w:r>
          </w:p>
          <w:p w14:paraId="53DE7571" w14:textId="77777777" w:rsidR="00E75877" w:rsidRPr="002D2CD1" w:rsidRDefault="00E75877" w:rsidP="00776265">
            <w:pPr>
              <w:spacing w:before="120" w:after="120" w:line="240" w:lineRule="auto"/>
              <w:rPr>
                <w:b/>
                <w:i/>
                <w:sz w:val="24"/>
              </w:rPr>
            </w:pPr>
            <w:r w:rsidRPr="002D2CD1">
              <w:rPr>
                <w:sz w:val="24"/>
              </w:rPr>
              <w:t>Cerere de finanțare completată, semnată și, după caz, ștampilată de reprezentantul legal al solicitantului.</w:t>
            </w:r>
          </w:p>
        </w:tc>
        <w:tc>
          <w:tcPr>
            <w:tcW w:w="2928" w:type="pct"/>
            <w:tcBorders>
              <w:top w:val="single" w:sz="4" w:space="0" w:color="auto"/>
              <w:left w:val="single" w:sz="4" w:space="0" w:color="auto"/>
              <w:bottom w:val="single" w:sz="4" w:space="0" w:color="auto"/>
              <w:right w:val="single" w:sz="4" w:space="0" w:color="auto"/>
            </w:tcBorders>
            <w:hideMark/>
          </w:tcPr>
          <w:p w14:paraId="184C5355" w14:textId="77777777" w:rsidR="00E75877" w:rsidRPr="002D2CD1" w:rsidRDefault="00E75877" w:rsidP="00776265">
            <w:pPr>
              <w:spacing w:before="120" w:after="120" w:line="240" w:lineRule="auto"/>
              <w:rPr>
                <w:sz w:val="24"/>
              </w:rPr>
            </w:pPr>
            <w:r w:rsidRPr="002D2CD1">
              <w:rPr>
                <w:sz w:val="24"/>
              </w:rPr>
              <w:t xml:space="preserve">Expertul verifică în Declaraţia pe proprie răspundere din secțiunea F din Cererea de finanțare dacă aceasta este  datată, semnată și, după caz, ștampilată. </w:t>
            </w:r>
          </w:p>
          <w:p w14:paraId="4325B134" w14:textId="77777777" w:rsidR="00E75877" w:rsidRPr="002D2CD1" w:rsidRDefault="00E75877" w:rsidP="00776265">
            <w:pPr>
              <w:spacing w:before="120" w:after="120" w:line="240" w:lineRule="auto"/>
              <w:rPr>
                <w:sz w:val="24"/>
              </w:rPr>
            </w:pPr>
            <w:r w:rsidRPr="002D2CD1">
              <w:rPr>
                <w:sz w:val="24"/>
              </w:rPr>
              <w:t>Dacă declarația de la secțiunea F din cererea de finanțare nu este semnată și după caz ștampilată de către solicitant,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14:paraId="180C031E" w14:textId="77777777" w:rsidR="00E75877" w:rsidRPr="002D2CD1" w:rsidRDefault="00E75877" w:rsidP="00776265">
            <w:pPr>
              <w:spacing w:before="120" w:after="120" w:line="240" w:lineRule="auto"/>
              <w:rPr>
                <w:sz w:val="24"/>
              </w:rPr>
            </w:pPr>
            <w:r w:rsidRPr="002D2CD1">
              <w:rPr>
                <w:sz w:val="24"/>
              </w:rPr>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casuța corespunzătoare, cererea fiind declarată eligibilă. </w:t>
            </w:r>
          </w:p>
          <w:p w14:paraId="1FE0469B" w14:textId="77777777" w:rsidR="00E75877" w:rsidRPr="002D2CD1" w:rsidRDefault="00E75877" w:rsidP="00776265">
            <w:pPr>
              <w:spacing w:before="120" w:after="120" w:line="240" w:lineRule="auto"/>
              <w:rPr>
                <w:sz w:val="24"/>
              </w:rPr>
            </w:pPr>
            <w:r w:rsidRPr="002D2CD1">
              <w:rPr>
                <w:sz w:val="24"/>
              </w:rPr>
              <w:t>De asemenea, în situația în care expertul constată pe parcursul verificării că nu sunt respectate punctele asumate de solicitant în declarația de la secțiunea F din CF atunci se bifează NU, iar cererea de finanțare este declarată neeligibilă.</w:t>
            </w:r>
          </w:p>
          <w:p w14:paraId="7A015E54" w14:textId="77777777" w:rsidR="00E75877" w:rsidRPr="002D2CD1" w:rsidRDefault="00E75877" w:rsidP="00776265">
            <w:pPr>
              <w:spacing w:before="120" w:after="120" w:line="240" w:lineRule="auto"/>
              <w:rPr>
                <w:sz w:val="24"/>
              </w:rPr>
            </w:pPr>
            <w:r w:rsidRPr="002D2CD1">
              <w:rPr>
                <w:sz w:val="24"/>
              </w:rPr>
              <w:t>Dacă expertul constată bifarea eronată de către solicitant a unor căsuțe în baza documentelor depuse (aferente punctelor privind îregistrarea ca plătitor/ neplătitor de TVA, înregistrarea în Registrul debitorilor AFIR), solicită beneficiarului modificarea acestora prin E3.4L; în urma răspunsului pozitiv al acestuia, expertul bifează casuță DA; în caz contrar, expertul bifează NU.</w:t>
            </w:r>
          </w:p>
        </w:tc>
      </w:tr>
      <w:tr w:rsidR="00E75877" w:rsidRPr="00412201" w14:paraId="3E0DD0E3" w14:textId="77777777" w:rsidTr="00776265">
        <w:tc>
          <w:tcPr>
            <w:tcW w:w="2072" w:type="pct"/>
            <w:tcBorders>
              <w:top w:val="single" w:sz="4" w:space="0" w:color="auto"/>
              <w:left w:val="single" w:sz="4" w:space="0" w:color="auto"/>
              <w:bottom w:val="single" w:sz="4" w:space="0" w:color="auto"/>
              <w:right w:val="single" w:sz="4" w:space="0" w:color="auto"/>
            </w:tcBorders>
            <w:shd w:val="clear" w:color="auto" w:fill="auto"/>
          </w:tcPr>
          <w:p w14:paraId="4A8E9AF6" w14:textId="77777777" w:rsidR="00E75877" w:rsidRPr="000F4BBE" w:rsidRDefault="00E75877" w:rsidP="00776265">
            <w:pPr>
              <w:spacing w:before="120" w:after="120" w:line="240" w:lineRule="auto"/>
            </w:pPr>
            <w:r>
              <w:rPr>
                <w:b/>
                <w:sz w:val="24"/>
              </w:rPr>
              <w:t>5</w:t>
            </w:r>
            <w:r w:rsidRPr="002D2CD1">
              <w:rPr>
                <w:b/>
                <w:sz w:val="24"/>
              </w:rPr>
              <w:t xml:space="preserve"> </w:t>
            </w:r>
            <w:r w:rsidRPr="000F4BBE">
              <w:rPr>
                <w:sz w:val="24"/>
              </w:rPr>
              <w:t>Solicitantul nu trebuie să fie în dificultate, în conformitate cu legislația în vigoare</w:t>
            </w:r>
          </w:p>
          <w:p w14:paraId="5BDBA5FC" w14:textId="77777777" w:rsidR="00E75877" w:rsidRPr="002D2CD1" w:rsidRDefault="00E75877" w:rsidP="00776265">
            <w:pPr>
              <w:spacing w:before="120" w:after="120" w:line="240" w:lineRule="auto"/>
              <w:rPr>
                <w:sz w:val="24"/>
              </w:rPr>
            </w:pPr>
          </w:p>
        </w:tc>
        <w:tc>
          <w:tcPr>
            <w:tcW w:w="2928" w:type="pct"/>
            <w:tcBorders>
              <w:top w:val="single" w:sz="4" w:space="0" w:color="auto"/>
              <w:left w:val="single" w:sz="4" w:space="0" w:color="auto"/>
              <w:bottom w:val="single" w:sz="4" w:space="0" w:color="auto"/>
              <w:right w:val="single" w:sz="4" w:space="0" w:color="auto"/>
            </w:tcBorders>
            <w:shd w:val="clear" w:color="auto" w:fill="auto"/>
          </w:tcPr>
          <w:p w14:paraId="147B8D7D" w14:textId="77777777" w:rsidR="00E75877" w:rsidRPr="002D2CD1" w:rsidRDefault="00E75877" w:rsidP="00776265">
            <w:pPr>
              <w:spacing w:before="120" w:after="120" w:line="240" w:lineRule="auto"/>
              <w:rPr>
                <w:b/>
                <w:sz w:val="24"/>
              </w:rPr>
            </w:pPr>
            <w:r w:rsidRPr="002D2CD1">
              <w:rPr>
                <w:b/>
                <w:sz w:val="24"/>
              </w:rPr>
              <w:lastRenderedPageBreak/>
              <w:t>Expertul verifică</w:t>
            </w:r>
            <w:r w:rsidRPr="002D2CD1">
              <w:rPr>
                <w:sz w:val="24"/>
              </w:rPr>
              <w:t xml:space="preserve"> </w:t>
            </w:r>
            <w:r w:rsidRPr="002D2CD1">
              <w:rPr>
                <w:b/>
                <w:sz w:val="24"/>
              </w:rPr>
              <w:t xml:space="preserve">Situaţiile financiare (bilant </w:t>
            </w:r>
            <w:r w:rsidRPr="002D2CD1">
              <w:rPr>
                <w:sz w:val="24"/>
              </w:rPr>
              <w:t>–formularul 10</w:t>
            </w:r>
            <w:r w:rsidRPr="002D2CD1">
              <w:rPr>
                <w:b/>
                <w:sz w:val="24"/>
              </w:rPr>
              <w:t xml:space="preserve">, cont de profit și </w:t>
            </w:r>
            <w:r w:rsidRPr="002D2CD1">
              <w:rPr>
                <w:sz w:val="24"/>
              </w:rPr>
              <w:t xml:space="preserve">pierderi – formularul </w:t>
            </w:r>
            <w:r w:rsidRPr="002D2CD1">
              <w:rPr>
                <w:sz w:val="24"/>
              </w:rPr>
              <w:lastRenderedPageBreak/>
              <w:t>20</w:t>
            </w:r>
            <w:r w:rsidRPr="002D2CD1">
              <w:rPr>
                <w:b/>
                <w:sz w:val="24"/>
              </w:rPr>
              <w:t>, formularele 30 și 40) și Declaraţia cu privire la neîncadrarea în categoria firme în dificultate</w:t>
            </w:r>
          </w:p>
          <w:p w14:paraId="62EFBF30" w14:textId="77777777" w:rsidR="00E75877" w:rsidRPr="00552D49" w:rsidRDefault="00E75877" w:rsidP="00776265">
            <w:pPr>
              <w:spacing w:before="120" w:after="120" w:line="240" w:lineRule="auto"/>
              <w:rPr>
                <w:color w:val="000000"/>
                <w:sz w:val="24"/>
                <w:lang w:val="fr-FR"/>
              </w:rPr>
            </w:pPr>
            <w:r w:rsidRPr="00552D49">
              <w:rPr>
                <w:color w:val="000000"/>
                <w:sz w:val="24"/>
                <w:lang w:val="fr-FR"/>
              </w:rPr>
              <w:t xml:space="preserve">Declaratia referitoare la neîncadrarea in intreprindere in dificultate va fi data de toti solicitantii cu exceptia PFA, </w:t>
            </w:r>
            <w:r w:rsidRPr="00552D49">
              <w:rPr>
                <w:sz w:val="24"/>
                <w:lang w:val="fr-FR"/>
              </w:rPr>
              <w:t>intreprinderilor individuale, intreprinderilor familiale</w:t>
            </w:r>
            <w:r w:rsidRPr="00552D49">
              <w:rPr>
                <w:color w:val="000000"/>
                <w:sz w:val="24"/>
                <w:lang w:val="fr-FR"/>
              </w:rPr>
              <w:t xml:space="preserve"> si societatilor IMM</w:t>
            </w:r>
            <w:r w:rsidRPr="00552D49">
              <w:rPr>
                <w:i/>
                <w:color w:val="000000"/>
                <w:sz w:val="24"/>
                <w:lang w:val="fr-FR"/>
              </w:rPr>
              <w:t xml:space="preserve"> </w:t>
            </w:r>
            <w:r w:rsidRPr="00552D49">
              <w:rPr>
                <w:color w:val="000000"/>
                <w:sz w:val="24"/>
                <w:lang w:val="fr-FR"/>
              </w:rPr>
              <w:t xml:space="preserve">cu o vechime mai mica de 3 ani fiscali**, </w:t>
            </w:r>
          </w:p>
          <w:p w14:paraId="228678EB" w14:textId="77777777" w:rsidR="00E75877" w:rsidRPr="00552D49" w:rsidRDefault="00E75877" w:rsidP="00776265">
            <w:pPr>
              <w:spacing w:before="120" w:after="120" w:line="240" w:lineRule="auto"/>
              <w:rPr>
                <w:rStyle w:val="Hyperlink"/>
                <w:i/>
                <w:sz w:val="24"/>
                <w:lang w:val="fr-FR"/>
              </w:rPr>
            </w:pPr>
            <w:r w:rsidRPr="00552D49">
              <w:rPr>
                <w:i/>
                <w:color w:val="000000"/>
                <w:sz w:val="24"/>
                <w:lang w:val="fr-FR"/>
              </w:rPr>
              <w:t xml:space="preserve">**Daca intreprinderea are o vechime mai mică de 3 ani dar </w:t>
            </w:r>
            <w:r w:rsidRPr="00552D49">
              <w:rPr>
                <w:i/>
                <w:sz w:val="24"/>
                <w:lang w:val="fr-FR"/>
              </w:rPr>
              <w:t>aceasta face obiectul unei proceduri colective de insolvență sau îndeplinește criteriile prevăzute de legislația națională pentru inițierea unei proceduri colective de insolvență la cererea creditorilor săi ea este intreprindere in dificultate si se verifică bifarea Declaratiei F .</w:t>
            </w:r>
            <w:r w:rsidRPr="00552D49">
              <w:rPr>
                <w:i/>
                <w:color w:val="000000"/>
                <w:sz w:val="24"/>
                <w:lang w:val="fr-FR"/>
              </w:rPr>
              <w:t xml:space="preserve"> Verificarea este identica cu  metodologia de la pct c) si d) din formularul firma in dificultate, expertul mentioneaza si la observatii constatarile verificate pe site si anexeaza pagina printata in urma verificarii daca sunt mentiuni</w:t>
            </w:r>
            <w:r w:rsidRPr="00552D49">
              <w:rPr>
                <w:rStyle w:val="Hyperlink"/>
                <w:i/>
                <w:sz w:val="24"/>
                <w:lang w:val="fr-FR"/>
              </w:rPr>
              <w:t>.</w:t>
            </w:r>
          </w:p>
          <w:p w14:paraId="1BD9991A" w14:textId="77777777" w:rsidR="00E75877" w:rsidRPr="00552D49" w:rsidRDefault="00E75877" w:rsidP="00776265">
            <w:pPr>
              <w:spacing w:before="120" w:after="120" w:line="240" w:lineRule="auto"/>
              <w:rPr>
                <w:rStyle w:val="Hyperlink"/>
                <w:sz w:val="24"/>
                <w:lang w:val="fr-FR"/>
              </w:rPr>
            </w:pPr>
            <w:r w:rsidRPr="00552D49">
              <w:rPr>
                <w:sz w:val="24"/>
                <w:lang w:val="fr-FR"/>
              </w:rPr>
              <w:t xml:space="preserve">Pentru toate tipurile de întreprinderi se verifică Certificatul constatator din ONRC pentru a se identifica eventuale decizii de insolvență și se verifică Buletinul procedurilor de insolvență pe site-ul Ministerului justiției – Oficiul Național al Registrului Comerțului </w:t>
            </w:r>
            <w:hyperlink r:id="rId10" w:history="1">
              <w:r w:rsidRPr="00552D49">
                <w:rPr>
                  <w:rStyle w:val="Hyperlink"/>
                  <w:sz w:val="24"/>
                  <w:lang w:val="fr-FR"/>
                </w:rPr>
                <w:t>https://portal.onrc.ro/ONRCPortalWeb/ONRCPortal.portal</w:t>
              </w:r>
            </w:hyperlink>
          </w:p>
          <w:p w14:paraId="05D34A19" w14:textId="77777777" w:rsidR="00E75877" w:rsidRPr="00552D49" w:rsidRDefault="00E75877" w:rsidP="00776265">
            <w:pPr>
              <w:spacing w:before="120" w:after="120" w:line="240" w:lineRule="auto"/>
              <w:rPr>
                <w:color w:val="000000"/>
                <w:sz w:val="24"/>
                <w:lang w:val="fr-FR"/>
              </w:rPr>
            </w:pPr>
            <w:r w:rsidRPr="00552D49">
              <w:rPr>
                <w:color w:val="000000"/>
                <w:sz w:val="24"/>
                <w:lang w:val="fr-FR"/>
              </w:rPr>
              <w:t xml:space="preserve">Expertul verifică </w:t>
            </w:r>
            <w:r w:rsidRPr="00552D49">
              <w:rPr>
                <w:b/>
                <w:sz w:val="24"/>
                <w:lang w:val="fr-FR"/>
              </w:rPr>
              <w:t xml:space="preserve">Declaratia referitoare la firma in dificultate, </w:t>
            </w:r>
            <w:r w:rsidRPr="00552D49">
              <w:rPr>
                <w:sz w:val="24"/>
                <w:lang w:val="fr-FR"/>
              </w:rPr>
              <w:t>daca este semnată  datată, stampilată  de persoana autorizata sa reprezinte intreprinderea</w:t>
            </w:r>
            <w:r w:rsidRPr="00552D49">
              <w:rPr>
                <w:b/>
                <w:sz w:val="24"/>
                <w:lang w:val="fr-FR"/>
              </w:rPr>
              <w:t>.</w:t>
            </w:r>
            <w:r w:rsidRPr="00552D49">
              <w:rPr>
                <w:sz w:val="24"/>
                <w:lang w:val="fr-FR"/>
              </w:rPr>
              <w:t xml:space="preserve"> (se verifica datele de identificare ale solicitantului si ale intreprinderii cu informatiile din Certificatul Constatator de la ORC si informatiile din CF)</w:t>
            </w:r>
          </w:p>
          <w:p w14:paraId="15CE57C8" w14:textId="77777777" w:rsidR="00E75877" w:rsidRPr="00552D49" w:rsidRDefault="00E75877" w:rsidP="00776265">
            <w:pPr>
              <w:spacing w:before="120" w:after="120" w:line="240" w:lineRule="auto"/>
              <w:rPr>
                <w:color w:val="000000"/>
                <w:sz w:val="24"/>
                <w:lang w:val="fr-FR"/>
              </w:rPr>
            </w:pPr>
            <w:r w:rsidRPr="00552D49">
              <w:rPr>
                <w:color w:val="000000"/>
                <w:sz w:val="24"/>
                <w:lang w:val="fr-FR"/>
              </w:rPr>
              <w:t>In situatia in care in Certificatul din Oficiul Registrului Comertului se mentioneaza ca firma este in proces de reorganizare judiciara sau faliment, atunci solicitantul este incadrat in categoria firmelor in dificultate.</w:t>
            </w:r>
          </w:p>
          <w:p w14:paraId="280A5E10" w14:textId="77777777" w:rsidR="00E75877" w:rsidRPr="00552D49" w:rsidRDefault="00E75877" w:rsidP="00776265">
            <w:pPr>
              <w:spacing w:before="120" w:after="120" w:line="240" w:lineRule="auto"/>
              <w:rPr>
                <w:sz w:val="24"/>
                <w:lang w:val="fr-FR"/>
              </w:rPr>
            </w:pPr>
            <w:r w:rsidRPr="00552D49">
              <w:rPr>
                <w:rStyle w:val="Hyperlink"/>
                <w:sz w:val="24"/>
                <w:lang w:val="fr-FR"/>
              </w:rPr>
              <w:t>S</w:t>
            </w:r>
            <w:r w:rsidRPr="00552D49">
              <w:rPr>
                <w:sz w:val="24"/>
                <w:lang w:val="fr-FR"/>
              </w:rPr>
              <w:t xml:space="preserve">e consultă pagina web a Consiliului Concurentei </w:t>
            </w:r>
            <w:r w:rsidRPr="00552D49">
              <w:rPr>
                <w:rStyle w:val="InternetLink"/>
                <w:sz w:val="24"/>
                <w:lang w:val="fr-FR"/>
              </w:rPr>
              <w:t>http://www.renascc.eu</w:t>
            </w:r>
            <w:r w:rsidRPr="00552D49">
              <w:rPr>
                <w:sz w:val="24"/>
                <w:lang w:val="fr-FR"/>
              </w:rPr>
              <w:t xml:space="preserve"> pentru a se identifica eventuale decizii de autorizare a unor ajutoare de salvare – restructurare (ajutoare individuale sau scheme de ajutor de salvare –restructurare) și aplicația informatică Registrul Ajutoarelor de Stat din </w:t>
            </w:r>
            <w:r w:rsidRPr="00552D49">
              <w:rPr>
                <w:sz w:val="24"/>
                <w:lang w:val="fr-FR"/>
              </w:rPr>
              <w:lastRenderedPageBreak/>
              <w:t>România (din momentul în care aceasta devine funcțională).</w:t>
            </w:r>
          </w:p>
          <w:p w14:paraId="30C74D73" w14:textId="77777777" w:rsidR="00E75877" w:rsidRPr="00552D49" w:rsidRDefault="00E75877" w:rsidP="00776265">
            <w:pPr>
              <w:spacing w:before="120" w:after="120" w:line="240" w:lineRule="auto"/>
              <w:rPr>
                <w:sz w:val="24"/>
                <w:lang w:val="fr-FR"/>
              </w:rPr>
            </w:pPr>
            <w:r w:rsidRPr="00552D49">
              <w:rPr>
                <w:sz w:val="24"/>
                <w:lang w:val="fr-FR"/>
              </w:rPr>
              <w:t xml:space="preserve">Daca expertul constata ca datele (sau calculul) din declaratia prezentata au fost preluate de solicitant eronat din Situatiile financiare, expertul reglementeaza erorile de preluare prin solicitarea de informații suplimentare E3.4L.  </w:t>
            </w:r>
          </w:p>
          <w:p w14:paraId="68F3131C" w14:textId="77777777" w:rsidR="00E75877" w:rsidRPr="00552D49" w:rsidRDefault="00E75877" w:rsidP="00776265">
            <w:pPr>
              <w:spacing w:before="120" w:after="120" w:line="240" w:lineRule="auto"/>
              <w:rPr>
                <w:sz w:val="24"/>
                <w:lang w:val="fr-FR"/>
              </w:rPr>
            </w:pPr>
            <w:r w:rsidRPr="00552D49">
              <w:rPr>
                <w:color w:val="000000"/>
                <w:sz w:val="24"/>
                <w:lang w:val="fr-FR"/>
              </w:rPr>
              <w:t xml:space="preserve">In urma verificarilor aferente, (verificarea este identica cu  metodologia de la pct c) si d) din formularul firma in dificultate) expertul mentioneaza si la observatii constatarile verificate pe site si anexeaza pagina printata in urma verificarii daca sunt mentiuni  </w:t>
            </w:r>
            <w:r w:rsidRPr="00552D49">
              <w:rPr>
                <w:sz w:val="24"/>
                <w:lang w:val="fr-FR"/>
              </w:rPr>
              <w:t xml:space="preserve">consultă pagina web a Consiliului Concurentei </w:t>
            </w:r>
            <w:r w:rsidRPr="00552D49">
              <w:rPr>
                <w:rStyle w:val="InternetLink"/>
                <w:sz w:val="24"/>
                <w:lang w:val="fr-FR"/>
              </w:rPr>
              <w:t>http://www.renascc.eu</w:t>
            </w:r>
            <w:r w:rsidRPr="00552D49">
              <w:rPr>
                <w:sz w:val="24"/>
                <w:lang w:val="fr-FR"/>
              </w:rPr>
              <w:t xml:space="preserve"> pentru a se identifica eventuale decizii de autorizare a unor ajutoare de salvare – restructurare (ajutoare individuale sau scheme de ajutor de salvare –restructurare) și aplicația informatică Registrul Ajutoarelor de Stat din România .</w:t>
            </w:r>
          </w:p>
          <w:p w14:paraId="50310D4F" w14:textId="77777777" w:rsidR="00E75877" w:rsidRPr="002D2CD1" w:rsidRDefault="00E75877" w:rsidP="00776265">
            <w:pPr>
              <w:spacing w:before="120" w:after="120" w:line="240" w:lineRule="auto"/>
              <w:rPr>
                <w:sz w:val="24"/>
              </w:rPr>
            </w:pPr>
            <w:r w:rsidRPr="002D2CD1">
              <w:rPr>
                <w:sz w:val="24"/>
              </w:rPr>
              <w:t>Dacă în urma verificării efectuate în conformitate cu precizările din coloana “puncte de verificat”, expertul constată că solicitantul nu se regăseşte în situaţia de “intreprindere în dificultate” bifează coloana nu.</w:t>
            </w:r>
          </w:p>
          <w:p w14:paraId="04D87E5F" w14:textId="77777777" w:rsidR="00E75877" w:rsidRPr="002D2CD1" w:rsidRDefault="00E75877" w:rsidP="00776265">
            <w:pPr>
              <w:spacing w:before="120" w:after="120" w:line="240" w:lineRule="auto"/>
              <w:rPr>
                <w:color w:val="000000"/>
                <w:sz w:val="24"/>
              </w:rPr>
            </w:pPr>
            <w:r w:rsidRPr="002D2CD1">
              <w:rPr>
                <w:sz w:val="24"/>
              </w:rPr>
              <w:t xml:space="preserve"> În caz contrar se va bifa “da”, iar cererea de finanţare va fi declarată neeligibilă. </w:t>
            </w:r>
          </w:p>
          <w:p w14:paraId="0074C0DB" w14:textId="77777777" w:rsidR="00E75877" w:rsidRPr="002D2CD1" w:rsidRDefault="00E75877" w:rsidP="00776265">
            <w:pPr>
              <w:spacing w:before="120" w:after="120" w:line="240" w:lineRule="auto"/>
              <w:rPr>
                <w:sz w:val="24"/>
              </w:rPr>
            </w:pPr>
            <w:r w:rsidRPr="002D2CD1">
              <w:rPr>
                <w:sz w:val="24"/>
              </w:rPr>
              <w:t xml:space="preserve">Daca bifeaza cu da, expertul va fundamenta decizia sa la observatii pentru punctul din declaratie in baza caruia intreprinderea este in dificultate prin aplicarea explicita a algoritmului la datele solicitantului. si va aduce la cunostiinta solicitantului decizia sa prin E3.4L. </w:t>
            </w:r>
          </w:p>
          <w:p w14:paraId="1A1749D5" w14:textId="77777777" w:rsidR="00E75877" w:rsidRPr="002D2CD1" w:rsidRDefault="00E75877" w:rsidP="00776265">
            <w:pPr>
              <w:spacing w:before="120" w:after="120" w:line="240" w:lineRule="auto"/>
              <w:rPr>
                <w:color w:val="000000"/>
                <w:sz w:val="24"/>
              </w:rPr>
            </w:pPr>
            <w:r w:rsidRPr="002D2CD1">
              <w:rPr>
                <w:b/>
                <w:sz w:val="24"/>
              </w:rPr>
              <w:t>Atentie!</w:t>
            </w:r>
            <w:r w:rsidRPr="002D2CD1">
              <w:rPr>
                <w:sz w:val="24"/>
              </w:rPr>
              <w:t xml:space="preserve"> Expertul verifica atat datele cat si calculul folosind situaţiile financiare </w:t>
            </w:r>
            <w:r w:rsidRPr="002D2CD1">
              <w:rPr>
                <w:color w:val="000000"/>
                <w:sz w:val="24"/>
              </w:rPr>
              <w:t>conform algoritmului de verificare.</w:t>
            </w:r>
          </w:p>
          <w:p w14:paraId="0A7833AB" w14:textId="77777777" w:rsidR="00E75877" w:rsidRPr="002D2CD1" w:rsidRDefault="00E75877" w:rsidP="00776265">
            <w:pPr>
              <w:spacing w:before="120" w:after="120" w:line="240" w:lineRule="auto"/>
              <w:rPr>
                <w:sz w:val="24"/>
              </w:rPr>
            </w:pPr>
            <w:r w:rsidRPr="002D2CD1">
              <w:rPr>
                <w:sz w:val="24"/>
              </w:rPr>
              <w:t>Expertul verifica</w:t>
            </w:r>
            <w:r w:rsidRPr="002D2CD1">
              <w:rPr>
                <w:b/>
                <w:sz w:val="24"/>
              </w:rPr>
              <w:t xml:space="preserve"> </w:t>
            </w:r>
            <w:r w:rsidRPr="002D2CD1">
              <w:rPr>
                <w:sz w:val="24"/>
              </w:rPr>
              <w:t xml:space="preserve">dacă intreprinderea se afla conform definitiei „intreprindere in dificultate” în </w:t>
            </w:r>
            <w:r w:rsidRPr="002D2CD1">
              <w:rPr>
                <w:b/>
                <w:sz w:val="24"/>
              </w:rPr>
              <w:t>cel putin una</w:t>
            </w:r>
            <w:r w:rsidRPr="002D2CD1">
              <w:rPr>
                <w:sz w:val="24"/>
              </w:rPr>
              <w:t xml:space="preserve"> din situatiile din Metodologia de Verificare numerotate de la a) la e).</w:t>
            </w:r>
          </w:p>
          <w:p w14:paraId="4062EA72" w14:textId="77777777" w:rsidR="00E75877" w:rsidRPr="002D2CD1" w:rsidRDefault="00E75877" w:rsidP="00776265">
            <w:pPr>
              <w:spacing w:before="120" w:after="120" w:line="240" w:lineRule="auto"/>
              <w:rPr>
                <w:sz w:val="24"/>
              </w:rPr>
            </w:pPr>
            <w:r w:rsidRPr="002D2CD1">
              <w:rPr>
                <w:sz w:val="24"/>
              </w:rPr>
              <w:t>Metodologia este conforma cu prevederile din „</w:t>
            </w:r>
            <w:r w:rsidRPr="002D2CD1">
              <w:rPr>
                <w:i/>
                <w:sz w:val="24"/>
              </w:rPr>
              <w:t>Orientările privind ajutoarele de stat pentru salvarea și restructurarea întreprinderilor nefinanciare aflate în dificultate</w:t>
            </w:r>
            <w:r w:rsidRPr="002D2CD1">
              <w:rPr>
                <w:color w:val="1F497D"/>
                <w:sz w:val="24"/>
              </w:rPr>
              <w:t xml:space="preserve"> </w:t>
            </w:r>
            <w:r w:rsidRPr="002D2CD1">
              <w:rPr>
                <w:i/>
                <w:sz w:val="24"/>
              </w:rPr>
              <w:t>C249/31.07.2014”, precum si cu regulamentul  (UE) 651 /2014</w:t>
            </w:r>
            <w:r w:rsidRPr="002D2CD1">
              <w:rPr>
                <w:rStyle w:val="tpa1"/>
                <w:sz w:val="24"/>
              </w:rPr>
              <w:t>.</w:t>
            </w:r>
          </w:p>
          <w:p w14:paraId="2DC8E5E7" w14:textId="77777777" w:rsidR="00E75877" w:rsidRPr="002D2CD1" w:rsidRDefault="00E75877" w:rsidP="00776265">
            <w:pPr>
              <w:spacing w:before="120" w:after="120" w:line="240" w:lineRule="auto"/>
              <w:rPr>
                <w:sz w:val="24"/>
              </w:rPr>
            </w:pPr>
            <w:r w:rsidRPr="002D2CD1">
              <w:rPr>
                <w:sz w:val="24"/>
              </w:rPr>
              <w:lastRenderedPageBreak/>
              <w:t xml:space="preserve">În toate cazurile prezentate, N reprezintă anul anterior depunerii cererii de finantare, cu exercitiu financiar complet, (conform cu </w:t>
            </w:r>
            <w:r w:rsidRPr="002D2CD1">
              <w:rPr>
                <w:i/>
                <w:sz w:val="24"/>
              </w:rPr>
              <w:t>Normele de închidere a exercițiului financiar</w:t>
            </w:r>
            <w:r w:rsidRPr="002D2CD1">
              <w:rPr>
                <w:sz w:val="24"/>
              </w:rPr>
              <w:t>), aprobate şi depuse la administraţiile fiscale din raza teritorială unde întreprinderea are domiciliul fiscal.</w:t>
            </w:r>
          </w:p>
          <w:p w14:paraId="0F289FD8" w14:textId="77777777" w:rsidR="00E75877" w:rsidRPr="00552D49" w:rsidRDefault="00E75877" w:rsidP="00776265">
            <w:pPr>
              <w:spacing w:before="120" w:after="120" w:line="240" w:lineRule="auto"/>
              <w:rPr>
                <w:sz w:val="24"/>
              </w:rPr>
            </w:pPr>
            <w:r w:rsidRPr="00552D49">
              <w:rPr>
                <w:b/>
                <w:sz w:val="24"/>
              </w:rPr>
              <w:t>Pierderi de capital</w:t>
            </w:r>
            <w:r w:rsidRPr="00552D49">
              <w:rPr>
                <w:sz w:val="24"/>
              </w:rPr>
              <w:t xml:space="preserve"> (rezultatul negativ obtinut  in urma deducerii pierderilor) = ( Prime de capital + Rezerve din reevaluare + Rezerve )+ (Rezultatul reportat + Rezultatul exercițiului financiar) </w:t>
            </w:r>
          </w:p>
          <w:p w14:paraId="2488DB8A" w14:textId="77777777" w:rsidR="00E75877" w:rsidRPr="002D2CD1" w:rsidRDefault="00E75877" w:rsidP="00776265">
            <w:pPr>
              <w:spacing w:before="120" w:after="120" w:line="240" w:lineRule="auto"/>
              <w:rPr>
                <w:sz w:val="24"/>
              </w:rPr>
            </w:pPr>
            <w:r w:rsidRPr="002D2CD1">
              <w:rPr>
                <w:b/>
                <w:sz w:val="24"/>
              </w:rPr>
              <w:t xml:space="preserve">Rezultatul acumulat </w:t>
            </w:r>
            <w:r w:rsidRPr="002D2CD1">
              <w:rPr>
                <w:sz w:val="24"/>
              </w:rPr>
              <w:t>= (+/ –) Rezultatul reportat (Profit</w:t>
            </w:r>
            <w:r w:rsidRPr="002D2CD1">
              <w:rPr>
                <w:sz w:val="24"/>
                <w:vertAlign w:val="superscript"/>
              </w:rPr>
              <w:t>*</w:t>
            </w:r>
            <w:r w:rsidRPr="002D2CD1">
              <w:rPr>
                <w:sz w:val="24"/>
              </w:rPr>
              <w:t xml:space="preserve"> sau Pierdere** reportată) </w:t>
            </w:r>
            <w:r w:rsidRPr="002D2CD1">
              <w:rPr>
                <w:b/>
                <w:sz w:val="24"/>
              </w:rPr>
              <w:t>+</w:t>
            </w:r>
            <w:r w:rsidRPr="002D2CD1">
              <w:rPr>
                <w:sz w:val="24"/>
              </w:rPr>
              <w:t xml:space="preserve"> (+/-) Rezultatul exercițiului financiar (Profit</w:t>
            </w:r>
            <w:r w:rsidRPr="002D2CD1">
              <w:rPr>
                <w:sz w:val="24"/>
                <w:vertAlign w:val="superscript"/>
              </w:rPr>
              <w:t>*</w:t>
            </w:r>
            <w:r w:rsidRPr="002D2CD1">
              <w:rPr>
                <w:sz w:val="24"/>
              </w:rPr>
              <w:t xml:space="preserve"> sau Pierdere** exercițiu financiar)</w:t>
            </w:r>
          </w:p>
          <w:p w14:paraId="315B0E35" w14:textId="77777777" w:rsidR="00E75877" w:rsidRPr="002D2CD1" w:rsidRDefault="00E75877" w:rsidP="00776265">
            <w:pPr>
              <w:spacing w:before="120" w:after="120" w:line="240" w:lineRule="auto"/>
              <w:rPr>
                <w:sz w:val="24"/>
              </w:rPr>
            </w:pPr>
            <w:r w:rsidRPr="002D2CD1">
              <w:t>Intreprinderea care nu inregistreaza pierderi acumulate,</w:t>
            </w:r>
            <w:r w:rsidRPr="002D2CD1">
              <w:rPr>
                <w:sz w:val="24"/>
              </w:rPr>
              <w:t xml:space="preserve"> nu este in dificultate,</w:t>
            </w:r>
            <w:r w:rsidRPr="002D2CD1">
              <w:t xml:space="preserve"> respectiv cand, Pierderea de capital (rezultatul obtinut  in urma deducerii pierderilor) &gt; 0.</w:t>
            </w:r>
            <w:r w:rsidRPr="002D2CD1">
              <w:rPr>
                <w:sz w:val="24"/>
              </w:rPr>
              <w:t xml:space="preserve"> </w:t>
            </w:r>
          </w:p>
          <w:p w14:paraId="0D3CCF43" w14:textId="77777777" w:rsidR="00E75877" w:rsidRPr="00552D49" w:rsidRDefault="00E75877" w:rsidP="00776265">
            <w:pPr>
              <w:spacing w:before="120" w:after="120" w:line="240" w:lineRule="auto"/>
              <w:rPr>
                <w:sz w:val="24"/>
              </w:rPr>
            </w:pPr>
            <w:r w:rsidRPr="00552D49">
              <w:rPr>
                <w:b/>
                <w:sz w:val="24"/>
              </w:rPr>
              <w:t xml:space="preserve">Intreprinderea NU este în dificultate </w:t>
            </w:r>
            <w:r w:rsidRPr="00552D49">
              <w:rPr>
                <w:sz w:val="24"/>
              </w:rPr>
              <w:t xml:space="preserve">daca </w:t>
            </w:r>
            <w:r w:rsidRPr="00552D49">
              <w:rPr>
                <w:b/>
                <w:sz w:val="24"/>
              </w:rPr>
              <w:t xml:space="preserve"> </w:t>
            </w:r>
            <w:r w:rsidRPr="00552D49">
              <w:rPr>
                <w:sz w:val="24"/>
              </w:rPr>
              <w:t>Pierderile de capital (rezultatul negativ obtinut  in urma deducerii pierderilor) in valoare absoluta ≤    50% x Capital social subscris și vărsat  7</w:t>
            </w:r>
          </w:p>
          <w:p w14:paraId="70E8062B" w14:textId="77777777" w:rsidR="00E75877" w:rsidRPr="002D2CD1" w:rsidRDefault="00E75877" w:rsidP="00776265">
            <w:pPr>
              <w:spacing w:before="120" w:after="120" w:line="240" w:lineRule="auto"/>
              <w:rPr>
                <w:sz w:val="24"/>
              </w:rPr>
            </w:pPr>
            <w:r w:rsidRPr="002D2CD1">
              <w:rPr>
                <w:b/>
                <w:sz w:val="24"/>
              </w:rPr>
              <w:t xml:space="preserve">Intreprinderea  este în dificultate  </w:t>
            </w:r>
            <w:r w:rsidRPr="002D2CD1">
              <w:rPr>
                <w:sz w:val="24"/>
              </w:rPr>
              <w:t>daca</w:t>
            </w:r>
            <w:r w:rsidRPr="002D2CD1">
              <w:rPr>
                <w:b/>
                <w:sz w:val="24"/>
              </w:rPr>
              <w:t xml:space="preserve"> </w:t>
            </w:r>
          </w:p>
          <w:p w14:paraId="10418EBE" w14:textId="77777777" w:rsidR="00E75877" w:rsidRPr="002D2CD1" w:rsidRDefault="00E75877" w:rsidP="00776265">
            <w:pPr>
              <w:spacing w:before="120" w:after="120" w:line="240" w:lineRule="auto"/>
              <w:rPr>
                <w:sz w:val="24"/>
                <w:lang w:val="it-IT"/>
              </w:rPr>
            </w:pPr>
            <w:r w:rsidRPr="002D2CD1">
              <w:rPr>
                <w:sz w:val="24"/>
              </w:rPr>
              <w:t>Pierderile de capital (rezultatul negativ obtinut  in urma deducerii pierderilor) in valoare absoluta  &gt;  50% x Capital social subscris și vărsat</w:t>
            </w:r>
          </w:p>
        </w:tc>
      </w:tr>
    </w:tbl>
    <w:p w14:paraId="2CE304B7" w14:textId="77777777" w:rsidR="00E75877" w:rsidRPr="002D2CD1" w:rsidRDefault="00E75877" w:rsidP="00E75877">
      <w:pPr>
        <w:spacing w:before="120" w:after="120" w:line="240" w:lineRule="auto"/>
        <w:rPr>
          <w:b/>
          <w:sz w:val="24"/>
          <w:u w:val="single"/>
        </w:rPr>
      </w:pPr>
    </w:p>
    <w:p w14:paraId="1C38A245" w14:textId="77777777" w:rsidR="00E75877" w:rsidRPr="002D2CD1" w:rsidRDefault="00E75877" w:rsidP="00E75877">
      <w:pPr>
        <w:shd w:val="clear" w:color="auto" w:fill="D9D9D9"/>
        <w:spacing w:before="120" w:after="120" w:line="240" w:lineRule="auto"/>
        <w:rPr>
          <w:b/>
          <w:sz w:val="24"/>
        </w:rPr>
      </w:pPr>
      <w:r w:rsidRPr="002D2CD1">
        <w:rPr>
          <w:b/>
          <w:sz w:val="24"/>
          <w:u w:val="single"/>
        </w:rPr>
        <w:t>B.Verificarea conditiilor de eligibilitate</w:t>
      </w:r>
    </w:p>
    <w:p w14:paraId="43B5F6F9" w14:textId="77777777" w:rsidR="00E75877" w:rsidRPr="002D2CD1" w:rsidRDefault="00E75877" w:rsidP="00E75877">
      <w:pPr>
        <w:spacing w:before="120" w:after="120" w:line="240" w:lineRule="auto"/>
        <w:rPr>
          <w:sz w:val="24"/>
          <w:u w:val="single"/>
        </w:rPr>
      </w:pPr>
      <w:r w:rsidRPr="002D2CD1">
        <w:rPr>
          <w:b/>
          <w:sz w:val="24"/>
        </w:rPr>
        <w:t>EG1 - Solicitantul trebuie să se încadreze în categoria beneficiarilor eligibili</w:t>
      </w: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27"/>
        <w:gridCol w:w="4838"/>
      </w:tblGrid>
      <w:tr w:rsidR="00E75877" w:rsidRPr="006723F4" w14:paraId="512D5C32" w14:textId="77777777" w:rsidTr="00776265">
        <w:tc>
          <w:tcPr>
            <w:tcW w:w="4930" w:type="dxa"/>
            <w:tcBorders>
              <w:top w:val="single" w:sz="4" w:space="0" w:color="auto"/>
              <w:left w:val="single" w:sz="4" w:space="0" w:color="auto"/>
              <w:bottom w:val="single" w:sz="4" w:space="0" w:color="auto"/>
              <w:right w:val="single" w:sz="4" w:space="0" w:color="auto"/>
            </w:tcBorders>
            <w:shd w:val="clear" w:color="auto" w:fill="C0C0C0"/>
            <w:hideMark/>
          </w:tcPr>
          <w:p w14:paraId="36D09A5B" w14:textId="77777777" w:rsidR="00E75877" w:rsidRPr="002D2CD1" w:rsidRDefault="00E75877" w:rsidP="00776265">
            <w:pPr>
              <w:spacing w:before="120" w:after="120" w:line="240" w:lineRule="auto"/>
              <w:rPr>
                <w:sz w:val="24"/>
              </w:rPr>
            </w:pPr>
            <w:r w:rsidRPr="002D2CD1">
              <w:rPr>
                <w:b/>
                <w:sz w:val="24"/>
                <w:lang w:val="pt-BR"/>
              </w:rPr>
              <w:t>DOCUMENTE PREZENTATE</w:t>
            </w:r>
          </w:p>
        </w:tc>
        <w:tc>
          <w:tcPr>
            <w:tcW w:w="4840" w:type="dxa"/>
            <w:tcBorders>
              <w:top w:val="single" w:sz="4" w:space="0" w:color="auto"/>
              <w:left w:val="single" w:sz="4" w:space="0" w:color="auto"/>
              <w:bottom w:val="single" w:sz="4" w:space="0" w:color="auto"/>
              <w:right w:val="single" w:sz="4" w:space="0" w:color="auto"/>
            </w:tcBorders>
            <w:shd w:val="clear" w:color="auto" w:fill="C0C0C0"/>
            <w:hideMark/>
          </w:tcPr>
          <w:p w14:paraId="7BBE5E1C" w14:textId="77777777" w:rsidR="00E75877" w:rsidRPr="002D2CD1" w:rsidRDefault="00E75877" w:rsidP="00776265">
            <w:pPr>
              <w:spacing w:before="120" w:after="120" w:line="240" w:lineRule="auto"/>
              <w:rPr>
                <w:b/>
                <w:sz w:val="24"/>
                <w:lang w:val="pt-BR"/>
              </w:rPr>
            </w:pPr>
            <w:r w:rsidRPr="002D2CD1">
              <w:rPr>
                <w:b/>
                <w:sz w:val="24"/>
                <w:lang w:val="pt-BR"/>
              </w:rPr>
              <w:t>PUNCTE DE VERIFICAT ÎN CADRUL DOCUMENTELOR  PREZENTATE</w:t>
            </w:r>
          </w:p>
        </w:tc>
      </w:tr>
      <w:tr w:rsidR="00E75877" w:rsidRPr="006723F4" w14:paraId="43F0F71E" w14:textId="77777777" w:rsidTr="00776265">
        <w:trPr>
          <w:trHeight w:val="64"/>
        </w:trPr>
        <w:tc>
          <w:tcPr>
            <w:tcW w:w="4930" w:type="dxa"/>
            <w:tcBorders>
              <w:top w:val="single" w:sz="4" w:space="0" w:color="auto"/>
              <w:left w:val="single" w:sz="4" w:space="0" w:color="auto"/>
              <w:bottom w:val="single" w:sz="4" w:space="0" w:color="auto"/>
              <w:right w:val="single" w:sz="4" w:space="0" w:color="auto"/>
            </w:tcBorders>
          </w:tcPr>
          <w:p w14:paraId="5436C61A" w14:textId="77777777" w:rsidR="00E75877" w:rsidRPr="002D2CD1" w:rsidRDefault="00E75877" w:rsidP="00776265">
            <w:pPr>
              <w:spacing w:before="120" w:after="120" w:line="240" w:lineRule="auto"/>
              <w:rPr>
                <w:b/>
                <w:sz w:val="24"/>
              </w:rPr>
            </w:pPr>
            <w:r w:rsidRPr="002D2CD1">
              <w:rPr>
                <w:b/>
                <w:sz w:val="24"/>
              </w:rPr>
              <w:t>Fișa măsurii din SDL</w:t>
            </w:r>
          </w:p>
          <w:p w14:paraId="545AA86A" w14:textId="77777777" w:rsidR="00E75877" w:rsidRPr="002D2CD1" w:rsidRDefault="00E75877" w:rsidP="00776265">
            <w:pPr>
              <w:spacing w:before="120" w:after="120" w:line="240" w:lineRule="auto"/>
              <w:rPr>
                <w:b/>
                <w:sz w:val="24"/>
              </w:rPr>
            </w:pPr>
          </w:p>
          <w:p w14:paraId="34FBC399" w14:textId="77777777" w:rsidR="00E75877" w:rsidRPr="002D2CD1" w:rsidRDefault="00E75877" w:rsidP="00776265">
            <w:pPr>
              <w:spacing w:before="120" w:after="120" w:line="240" w:lineRule="auto"/>
              <w:rPr>
                <w:sz w:val="24"/>
              </w:rPr>
            </w:pPr>
            <w:r w:rsidRPr="002D2CD1">
              <w:rPr>
                <w:b/>
                <w:sz w:val="24"/>
              </w:rPr>
              <w:t>Hotărâre judecătorească definitivă</w:t>
            </w:r>
            <w:r w:rsidRPr="002D2CD1">
              <w:rPr>
                <w:sz w:val="24"/>
              </w:rPr>
              <w:t xml:space="preserve"> pronunţată pe baza actului de constituire și a statutului propriu  în cazul Societăţilor agricole, însoțită de Statutul Societății agricole</w:t>
            </w:r>
          </w:p>
          <w:p w14:paraId="398B9D4C" w14:textId="77777777" w:rsidR="00E75877" w:rsidRPr="002D2CD1" w:rsidRDefault="00E75877" w:rsidP="00776265">
            <w:pPr>
              <w:spacing w:before="120" w:after="120" w:line="240" w:lineRule="auto"/>
              <w:rPr>
                <w:sz w:val="24"/>
              </w:rPr>
            </w:pPr>
          </w:p>
          <w:p w14:paraId="3C1E48D9" w14:textId="77777777" w:rsidR="00E75877" w:rsidRPr="000F4BBE" w:rsidRDefault="00E75877" w:rsidP="00776265">
            <w:pPr>
              <w:spacing w:before="120" w:after="120" w:line="240" w:lineRule="auto"/>
            </w:pPr>
            <w:r w:rsidRPr="002D2CD1">
              <w:rPr>
                <w:sz w:val="24"/>
              </w:rPr>
              <w:t>STATUT</w:t>
            </w:r>
            <w:r w:rsidRPr="002D2CD1">
              <w:rPr>
                <w:b/>
                <w:sz w:val="24"/>
              </w:rPr>
              <w:t xml:space="preserve"> pentru Societatea cooperativă agricolă (</w:t>
            </w:r>
            <w:r w:rsidRPr="002D2CD1">
              <w:rPr>
                <w:b/>
                <w:i/>
                <w:sz w:val="24"/>
              </w:rPr>
              <w:t xml:space="preserve">înfiinţată în baza Legii nr. </w:t>
            </w:r>
            <w:r w:rsidRPr="002D2CD1">
              <w:rPr>
                <w:b/>
                <w:sz w:val="24"/>
              </w:rPr>
              <w:t xml:space="preserve">1/ 2005) și </w:t>
            </w:r>
            <w:r w:rsidRPr="002D2CD1">
              <w:rPr>
                <w:b/>
                <w:sz w:val="24"/>
              </w:rPr>
              <w:lastRenderedPageBreak/>
              <w:t xml:space="preserve">Cooperativa agricolă </w:t>
            </w:r>
            <w:r w:rsidRPr="000F4BBE">
              <w:rPr>
                <w:sz w:val="24"/>
              </w:rPr>
              <w:t>(</w:t>
            </w:r>
            <w:r w:rsidRPr="000F4BBE">
              <w:rPr>
                <w:i/>
                <w:sz w:val="24"/>
              </w:rPr>
              <w:t>înfiinţată în baza Legii nr. 566/ 2004,)</w:t>
            </w:r>
            <w:r w:rsidRPr="000F4BBE">
              <w:rPr>
                <w:sz w:val="24"/>
              </w:rPr>
              <w:t xml:space="preserve"> cu modificările și completările ulterioare și Composesoratele, obștile și alte forme asociative de proprietate asupra terenurilor (menţionate în </w:t>
            </w:r>
            <w:r w:rsidRPr="000F4BBE">
              <w:rPr>
                <w:i/>
                <w:sz w:val="24"/>
              </w:rPr>
              <w:t>Legea nr. 1/2000 pentru reconstituirea dreptului de proprietate asupra terenurilor agricole şi celor forestiere</w:t>
            </w:r>
            <w:r w:rsidRPr="000F4BBE">
              <w:rPr>
                <w:sz w:val="24"/>
              </w:rPr>
              <w:t>, cu modificările și completările ulterioare), din care sa reiasa ca acestea se încadreaza în categoria: societate cooperativa agricola , cooperativă agricolă sau fermier în conformitate cu art 7, alin (2</w:t>
            </w:r>
            <w:r w:rsidRPr="000F4BBE">
              <w:rPr>
                <w:sz w:val="24"/>
                <w:vertAlign w:val="superscript"/>
              </w:rPr>
              <w:t>1</w:t>
            </w:r>
            <w:r w:rsidRPr="000F4BBE">
              <w:rPr>
                <w:sz w:val="24"/>
              </w:rPr>
              <w:t>) din OUG 3/2015, cu completările și modificările ulterioare;</w:t>
            </w:r>
          </w:p>
          <w:p w14:paraId="308C36F4" w14:textId="77777777" w:rsidR="00E75877" w:rsidRPr="002D2CD1" w:rsidRDefault="00E75877" w:rsidP="00776265">
            <w:pPr>
              <w:spacing w:before="120" w:after="120" w:line="240" w:lineRule="auto"/>
              <w:rPr>
                <w:sz w:val="24"/>
              </w:rPr>
            </w:pPr>
            <w:r w:rsidRPr="002D2CD1">
              <w:rPr>
                <w:sz w:val="24"/>
              </w:rPr>
              <w:t>Declaratie încadrare în IMM-uri</w:t>
            </w:r>
          </w:p>
          <w:p w14:paraId="0E24EE8F" w14:textId="77777777" w:rsidR="00E75877" w:rsidRPr="002D2CD1" w:rsidRDefault="00E75877" w:rsidP="00776265">
            <w:pPr>
              <w:spacing w:before="120" w:after="120" w:line="240" w:lineRule="auto"/>
              <w:rPr>
                <w:sz w:val="24"/>
              </w:rPr>
            </w:pPr>
            <w:r w:rsidRPr="002D2CD1">
              <w:rPr>
                <w:sz w:val="24"/>
              </w:rPr>
              <w:t>Situatiile financiare</w:t>
            </w:r>
          </w:p>
          <w:p w14:paraId="39E0951A" w14:textId="77777777" w:rsidR="00E75877" w:rsidRPr="002D2CD1" w:rsidRDefault="00E75877" w:rsidP="00776265">
            <w:pPr>
              <w:spacing w:before="120" w:after="120" w:line="240" w:lineRule="auto"/>
              <w:rPr>
                <w:sz w:val="24"/>
              </w:rPr>
            </w:pPr>
            <w:r w:rsidRPr="002D2CD1">
              <w:rPr>
                <w:sz w:val="24"/>
              </w:rPr>
              <w:t xml:space="preserve">Declaratie pe propria raspundere privind ajutoarele minimis </w:t>
            </w:r>
          </w:p>
          <w:p w14:paraId="77C4E647" w14:textId="77777777" w:rsidR="00E75877" w:rsidRPr="002D2CD1" w:rsidRDefault="00E75877" w:rsidP="00776265">
            <w:pPr>
              <w:spacing w:before="120" w:after="120" w:line="240" w:lineRule="auto"/>
              <w:rPr>
                <w:sz w:val="24"/>
              </w:rPr>
            </w:pPr>
            <w:r w:rsidRPr="002D2CD1">
              <w:rPr>
                <w:sz w:val="24"/>
              </w:rPr>
              <w:t xml:space="preserve">Registrele electronice al cererilor de finantare, Bazele de date AFIR cu proiectele contractate pe schema de minimis (M312, M313, M413.312, </w:t>
            </w:r>
            <w:bookmarkStart w:id="5" w:name="_GoBack"/>
            <w:r w:rsidRPr="002D2CD1">
              <w:rPr>
                <w:sz w:val="24"/>
              </w:rPr>
              <w:t>M4</w:t>
            </w:r>
            <w:bookmarkEnd w:id="5"/>
            <w:r w:rsidRPr="002D2CD1">
              <w:rPr>
                <w:sz w:val="24"/>
              </w:rPr>
              <w:t>13.313, sM 6.2, sM6.4,  sM7.6) Registrul C 1.13</w:t>
            </w:r>
          </w:p>
          <w:p w14:paraId="57C317D8" w14:textId="77777777" w:rsidR="00E75877" w:rsidRPr="002D2CD1" w:rsidRDefault="00E75877" w:rsidP="00776265">
            <w:pPr>
              <w:spacing w:before="120" w:after="120" w:line="240" w:lineRule="auto"/>
              <w:rPr>
                <w:sz w:val="24"/>
              </w:rPr>
            </w:pPr>
            <w:r w:rsidRPr="002D2CD1">
              <w:rPr>
                <w:sz w:val="24"/>
              </w:rPr>
              <w:t>Baza de date REGAS a Consiliului Concurentei</w:t>
            </w:r>
          </w:p>
          <w:p w14:paraId="7276A297" w14:textId="77777777" w:rsidR="00E75877" w:rsidRPr="002D2CD1" w:rsidRDefault="00E75877" w:rsidP="00776265">
            <w:pPr>
              <w:spacing w:before="120" w:after="120" w:line="240" w:lineRule="auto"/>
              <w:rPr>
                <w:sz w:val="24"/>
              </w:rPr>
            </w:pPr>
          </w:p>
          <w:p w14:paraId="4C4874FD" w14:textId="77777777" w:rsidR="00E75877" w:rsidRPr="002D2CD1" w:rsidRDefault="00E75877" w:rsidP="00776265">
            <w:pPr>
              <w:spacing w:before="120" w:after="120" w:line="240" w:lineRule="auto"/>
              <w:rPr>
                <w:b/>
                <w:sz w:val="24"/>
              </w:rPr>
            </w:pPr>
          </w:p>
          <w:p w14:paraId="12BCEAC0" w14:textId="77777777" w:rsidR="00E75877" w:rsidRPr="002D2CD1" w:rsidRDefault="00E75877" w:rsidP="00776265">
            <w:pPr>
              <w:spacing w:before="120" w:after="120" w:line="240" w:lineRule="auto"/>
              <w:rPr>
                <w:b/>
                <w:sz w:val="24"/>
              </w:rPr>
            </w:pPr>
          </w:p>
          <w:p w14:paraId="74867D3F" w14:textId="77777777" w:rsidR="00E75877" w:rsidRPr="002D2CD1" w:rsidRDefault="00E75877" w:rsidP="00776265">
            <w:pPr>
              <w:spacing w:before="120" w:after="120" w:line="240" w:lineRule="auto"/>
              <w:rPr>
                <w:b/>
                <w:sz w:val="24"/>
              </w:rPr>
            </w:pPr>
          </w:p>
          <w:p w14:paraId="667FCE40" w14:textId="77777777" w:rsidR="00E75877" w:rsidRPr="002D2CD1" w:rsidRDefault="00E75877" w:rsidP="00776265">
            <w:pPr>
              <w:spacing w:before="120" w:after="120" w:line="240" w:lineRule="auto"/>
            </w:pPr>
          </w:p>
        </w:tc>
        <w:tc>
          <w:tcPr>
            <w:tcW w:w="4840" w:type="dxa"/>
            <w:tcBorders>
              <w:top w:val="single" w:sz="4" w:space="0" w:color="auto"/>
              <w:left w:val="single" w:sz="4" w:space="0" w:color="auto"/>
              <w:bottom w:val="single" w:sz="4" w:space="0" w:color="auto"/>
              <w:right w:val="single" w:sz="4" w:space="0" w:color="auto"/>
            </w:tcBorders>
          </w:tcPr>
          <w:p w14:paraId="50184A89" w14:textId="77777777" w:rsidR="00E75877" w:rsidRPr="002D2CD1" w:rsidRDefault="00E75877" w:rsidP="00776265">
            <w:pPr>
              <w:spacing w:before="120" w:after="120" w:line="240" w:lineRule="auto"/>
              <w:ind w:left="113"/>
            </w:pPr>
            <w:r w:rsidRPr="002D2CD1">
              <w:rPr>
                <w:sz w:val="24"/>
              </w:rPr>
              <w:lastRenderedPageBreak/>
              <w:t>Se verifică tipurile de beneficiari eligibili confom Fișei măsurii din SDL.</w:t>
            </w:r>
          </w:p>
          <w:p w14:paraId="4EF04914" w14:textId="77777777" w:rsidR="00E75877" w:rsidRPr="002D2CD1" w:rsidRDefault="00E75877" w:rsidP="00776265">
            <w:pPr>
              <w:spacing w:before="120" w:after="120" w:line="240" w:lineRule="auto"/>
              <w:ind w:left="113"/>
            </w:pPr>
            <w:r w:rsidRPr="002D2CD1">
              <w:rPr>
                <w:sz w:val="24"/>
              </w:rPr>
              <w:t>În funcție de tipul de beneficiar eligibil, expertul face următoarele verificări:</w:t>
            </w:r>
          </w:p>
          <w:p w14:paraId="73305FE6" w14:textId="77777777" w:rsidR="00E75877" w:rsidRPr="002D2CD1" w:rsidRDefault="00E75877" w:rsidP="00776265">
            <w:pPr>
              <w:spacing w:before="120" w:after="120" w:line="240" w:lineRule="auto"/>
              <w:ind w:left="113"/>
            </w:pPr>
            <w:r w:rsidRPr="002D2CD1">
              <w:rPr>
                <w:sz w:val="24"/>
              </w:rPr>
              <w:t xml:space="preserve">Se va verifica în RECOM concordanţa informaţilor menţionate în paragraful B1 din cererea de finanţare cu cele menţionate  în Certificatul constatator: numele solicitantului, </w:t>
            </w:r>
            <w:r w:rsidRPr="002D2CD1">
              <w:rPr>
                <w:sz w:val="24"/>
              </w:rPr>
              <w:lastRenderedPageBreak/>
              <w:t>adresa, cod unic de înregistrare/nr. de înmatriculare.</w:t>
            </w:r>
          </w:p>
          <w:p w14:paraId="21DC0061" w14:textId="77777777" w:rsidR="00E75877" w:rsidRPr="002D2CD1" w:rsidRDefault="00E75877" w:rsidP="00776265">
            <w:pPr>
              <w:spacing w:before="120" w:after="120" w:line="240" w:lineRule="auto"/>
              <w:ind w:left="113"/>
            </w:pPr>
            <w:r w:rsidRPr="002D2CD1">
              <w:rPr>
                <w:sz w:val="24"/>
              </w:rPr>
              <w:t xml:space="preserve">Se verifică dacă </w:t>
            </w:r>
            <w:r w:rsidRPr="002D2CD1">
              <w:rPr>
                <w:b/>
                <w:sz w:val="24"/>
              </w:rPr>
              <w:t xml:space="preserve">Certificatul constatator emis de Oficiul Registrului Comerţului </w:t>
            </w:r>
            <w:r w:rsidRPr="002D2CD1">
              <w:rPr>
                <w:sz w:val="24"/>
              </w:rPr>
              <w:t>precizează codul CAEN conform activităţii pentru care solicită finanţare şi existenţa punctului de lucru (dacă este cazul), iar prin interogarea serviciului RECOM on-line se verifică starea firmei (solicitantului) dacă acesta este în funcţiune sau se află în proces de lichidare, fuziune, divizare (Legea 31/1990, republicată), reorganizare judiciară sau insolvenţă, conform Legii 85/2014.</w:t>
            </w:r>
          </w:p>
          <w:p w14:paraId="10074C9A" w14:textId="77777777" w:rsidR="00E75877" w:rsidRPr="002D2CD1" w:rsidRDefault="00E75877" w:rsidP="00776265">
            <w:pPr>
              <w:spacing w:before="120" w:after="120" w:line="240" w:lineRule="auto"/>
              <w:ind w:left="113"/>
            </w:pPr>
            <w:r w:rsidRPr="002D2CD1">
              <w:rPr>
                <w:sz w:val="24"/>
              </w:rPr>
              <w:t xml:space="preserve">În situația în care punctul de lucru aferent investiției vizate de proiect nu este constituit la momentul depunerii Cererii de Finanțare, se verifica dacă solicitantul a semnat şi datat Declaraţia pe propria răspundere - Secţiunea F a Cererii de Finanţare. </w:t>
            </w:r>
            <w:r w:rsidRPr="00552D49">
              <w:rPr>
                <w:sz w:val="24"/>
              </w:rPr>
              <w:t xml:space="preserve">În cazul în care solicitantul nu a semnat </w:t>
            </w:r>
            <w:r w:rsidRPr="002D2CD1">
              <w:rPr>
                <w:sz w:val="24"/>
              </w:rPr>
              <w:t>Declaraţia pe propria răspundere F</w:t>
            </w:r>
            <w:r w:rsidRPr="00552D49">
              <w:rPr>
                <w:sz w:val="24"/>
              </w:rPr>
              <w:t xml:space="preserve"> se vor solicita informatii suplimentare.</w:t>
            </w:r>
          </w:p>
          <w:p w14:paraId="03126EBD" w14:textId="77777777" w:rsidR="00E75877" w:rsidRPr="002D2CD1" w:rsidRDefault="00E75877" w:rsidP="00776265">
            <w:pPr>
              <w:spacing w:before="120" w:after="120" w:line="240" w:lineRule="auto"/>
              <w:ind w:left="113"/>
              <w:rPr>
                <w:sz w:val="24"/>
              </w:rPr>
            </w:pPr>
            <w:r w:rsidRPr="002D2CD1">
              <w:rPr>
                <w:sz w:val="24"/>
              </w:rPr>
              <w:t>Pentru Societatea cooperativă agricolă (</w:t>
            </w:r>
            <w:r w:rsidRPr="002D2CD1">
              <w:rPr>
                <w:i/>
                <w:sz w:val="24"/>
              </w:rPr>
              <w:t xml:space="preserve">înfiinţată în baza Legii nr. </w:t>
            </w:r>
            <w:r w:rsidRPr="002D2CD1">
              <w:rPr>
                <w:sz w:val="24"/>
              </w:rPr>
              <w:t>1/2005), Cooperativa agricolă (</w:t>
            </w:r>
            <w:r w:rsidRPr="002D2CD1">
              <w:rPr>
                <w:i/>
                <w:sz w:val="24"/>
              </w:rPr>
              <w:t>înfiinţată în baza Legii nr. 566/ 2004)</w:t>
            </w:r>
            <w:r w:rsidRPr="002D2CD1">
              <w:rPr>
                <w:sz w:val="24"/>
              </w:rPr>
              <w:t xml:space="preserve"> cu modificările și completările ulterioare și Composesoratele, obștile și alte forme asociative de proprietate asupra terenurilor (menţionate în </w:t>
            </w:r>
            <w:r w:rsidRPr="002D2CD1">
              <w:rPr>
                <w:i/>
                <w:sz w:val="24"/>
              </w:rPr>
              <w:t>Legea nr. 1/2000 pentru reconstituirea dreptului de proprietate asupra terenurilor agricole şi celor forestiere</w:t>
            </w:r>
            <w:r w:rsidRPr="002D2CD1">
              <w:rPr>
                <w:sz w:val="24"/>
              </w:rPr>
              <w:t xml:space="preserve">, cu modificările și completările ulterioare), se va verifica dacă solicitantul are prevazut în </w:t>
            </w:r>
            <w:r w:rsidRPr="002D2CD1">
              <w:rPr>
                <w:b/>
                <w:sz w:val="24"/>
              </w:rPr>
              <w:t>Hotărârea judecătorească</w:t>
            </w:r>
            <w:r w:rsidRPr="002D2CD1">
              <w:rPr>
                <w:sz w:val="24"/>
              </w:rPr>
              <w:t xml:space="preserve"> şi/sau </w:t>
            </w:r>
            <w:r w:rsidRPr="002D2CD1">
              <w:rPr>
                <w:b/>
                <w:sz w:val="24"/>
              </w:rPr>
              <w:t>Statut</w:t>
            </w:r>
            <w:r w:rsidRPr="002D2CD1">
              <w:rPr>
                <w:sz w:val="24"/>
              </w:rPr>
              <w:t>, gradul si tipul/ forma de: cooperativa agricola/ societate cooperativa agricolă, respectiv se încadrează în categoria de fermier, conform OUG 3/2015.</w:t>
            </w:r>
          </w:p>
          <w:p w14:paraId="31905392" w14:textId="77777777" w:rsidR="00E75877" w:rsidRPr="002D2CD1" w:rsidRDefault="00E75877" w:rsidP="00776265">
            <w:pPr>
              <w:spacing w:before="120" w:after="120" w:line="240" w:lineRule="auto"/>
              <w:ind w:left="113"/>
              <w:rPr>
                <w:sz w:val="24"/>
              </w:rPr>
            </w:pPr>
            <w:r w:rsidRPr="002D2CD1">
              <w:rPr>
                <w:sz w:val="24"/>
              </w:rPr>
              <w:t>Se verifică în serviciu RECOM online dacă solicitantul se incadreaza in categoria solicitantilor eligibili:</w:t>
            </w:r>
          </w:p>
          <w:p w14:paraId="08E2C64F" w14:textId="77777777" w:rsidR="00E75877" w:rsidRPr="002D2CD1" w:rsidRDefault="00E75877" w:rsidP="00776265">
            <w:pPr>
              <w:spacing w:before="120" w:after="120" w:line="240" w:lineRule="auto"/>
              <w:ind w:left="113"/>
              <w:rPr>
                <w:sz w:val="24"/>
              </w:rPr>
            </w:pPr>
            <w:r w:rsidRPr="002D2CD1">
              <w:rPr>
                <w:sz w:val="24"/>
              </w:rPr>
              <w:t>1.Solicitantul este inregistrat ca PFA/II/IF conform OUG nr. 44/16 aprilie 2008 sau persoana juridica conform Legii nr. 31/1990; Legii 15/1990;</w:t>
            </w:r>
            <w:r w:rsidRPr="002D2CD1">
              <w:rPr>
                <w:i/>
                <w:sz w:val="24"/>
              </w:rPr>
              <w:t xml:space="preserve"> </w:t>
            </w:r>
            <w:r w:rsidRPr="002D2CD1">
              <w:rPr>
                <w:sz w:val="24"/>
              </w:rPr>
              <w:t xml:space="preserve">Legii nr. 36/1991; Legii </w:t>
            </w:r>
            <w:r w:rsidRPr="002D2CD1">
              <w:rPr>
                <w:sz w:val="24"/>
              </w:rPr>
              <w:lastRenderedPageBreak/>
              <w:t>nr.1/2005; Legii nr. 566/2004., Legea nr. 160/1998 cu modificările și completările ulterioare aferente actelor normative menționate.</w:t>
            </w:r>
          </w:p>
          <w:p w14:paraId="7EDE7600" w14:textId="77777777" w:rsidR="00E75877" w:rsidRPr="002D2CD1" w:rsidRDefault="00E75877" w:rsidP="00776265">
            <w:pPr>
              <w:spacing w:before="120" w:after="120" w:line="240" w:lineRule="auto"/>
              <w:ind w:left="113"/>
              <w:rPr>
                <w:sz w:val="24"/>
                <w:lang w:val="pt-BR"/>
              </w:rPr>
            </w:pPr>
            <w:r w:rsidRPr="002D2CD1">
              <w:rPr>
                <w:sz w:val="24"/>
              </w:rPr>
              <w:t>Pentru Societatea cooperativă agricolă se va verifica daca din conținutul Actului constitutiv / Hotararii judecatoresti rezultă că scopul și obiectivele societății cooperative sunt în conformitate cu activitățile propuse prin proiect</w:t>
            </w:r>
          </w:p>
          <w:p w14:paraId="3761CBC5" w14:textId="77777777" w:rsidR="00E75877" w:rsidRPr="002D2CD1" w:rsidRDefault="00E75877" w:rsidP="00776265">
            <w:pPr>
              <w:spacing w:before="120" w:after="120" w:line="240" w:lineRule="auto"/>
              <w:ind w:left="113"/>
              <w:rPr>
                <w:sz w:val="24"/>
                <w:lang w:val="pt-BR"/>
              </w:rPr>
            </w:pPr>
            <w:r w:rsidRPr="002D2CD1">
              <w:rPr>
                <w:sz w:val="24"/>
              </w:rPr>
              <w:t>2. Capitalul social sa fie 100% privat;</w:t>
            </w:r>
          </w:p>
          <w:p w14:paraId="3DD32274" w14:textId="77777777" w:rsidR="00E75877" w:rsidRPr="002D2CD1" w:rsidRDefault="00E75877" w:rsidP="00776265">
            <w:pPr>
              <w:spacing w:before="120" w:after="120" w:line="240" w:lineRule="auto"/>
              <w:ind w:left="113"/>
            </w:pPr>
            <w:r w:rsidRPr="002D2CD1">
              <w:rPr>
                <w:b/>
                <w:sz w:val="24"/>
              </w:rPr>
              <w:t>3. La secțiunea ”</w:t>
            </w:r>
            <w:r w:rsidRPr="002D2CD1">
              <w:rPr>
                <w:b/>
                <w:i/>
                <w:sz w:val="24"/>
              </w:rPr>
              <w:t>Domenii de activitate</w:t>
            </w:r>
            <w:r w:rsidRPr="002D2CD1">
              <w:rPr>
                <w:b/>
                <w:sz w:val="24"/>
              </w:rPr>
              <w:t xml:space="preserve">” din Certificatul constatator emis de Oficiul Registrului Comerţului este precizat codul CAEN conform activităţii pentru care se solicită finanţare. Sunt eligibile proiectele care propun activităţi aferente </w:t>
            </w:r>
            <w:r w:rsidRPr="002D2CD1">
              <w:rPr>
                <w:sz w:val="24"/>
              </w:rPr>
              <w:t>unuia sau</w:t>
            </w:r>
            <w:r w:rsidRPr="002D2CD1">
              <w:rPr>
                <w:b/>
                <w:sz w:val="24"/>
              </w:rPr>
              <w:t xml:space="preserve"> </w:t>
            </w:r>
            <w:r w:rsidRPr="002D2CD1">
              <w:rPr>
                <w:sz w:val="24"/>
              </w:rPr>
              <w:t xml:space="preserve">mai multor coduri CAEN </w:t>
            </w:r>
            <w:r>
              <w:rPr>
                <w:sz w:val="24"/>
              </w:rPr>
              <w:t>stabilite de GAL</w:t>
            </w:r>
            <w:r w:rsidRPr="00552D49">
              <w:rPr>
                <w:sz w:val="24"/>
              </w:rPr>
              <w:t xml:space="preserve"> </w:t>
            </w:r>
            <w:r w:rsidRPr="002D2CD1">
              <w:rPr>
                <w:sz w:val="24"/>
              </w:rPr>
              <w:t xml:space="preserve"> </w:t>
            </w:r>
            <w:r w:rsidRPr="00D24CE3">
              <w:rPr>
                <w:b/>
                <w:sz w:val="24"/>
              </w:rPr>
              <w:t>– maximum 5 coduri</w:t>
            </w:r>
            <w:r w:rsidRPr="002D2CD1">
              <w:rPr>
                <w:b/>
                <w:sz w:val="24"/>
              </w:rPr>
              <w:t xml:space="preserve">, în situația în care aceste activități se </w:t>
            </w:r>
            <w:r w:rsidRPr="002D2CD1">
              <w:rPr>
                <w:sz w:val="24"/>
              </w:rPr>
              <w:t>completează, dezvoltă sau se optimizează reciproc</w:t>
            </w:r>
            <w:r w:rsidRPr="002D2CD1">
              <w:rPr>
                <w:b/>
                <w:sz w:val="24"/>
              </w:rPr>
              <w:t>.</w:t>
            </w:r>
          </w:p>
          <w:p w14:paraId="67DD8678" w14:textId="77777777" w:rsidR="00E75877" w:rsidRPr="002D2CD1" w:rsidRDefault="00E75877" w:rsidP="00776265">
            <w:pPr>
              <w:spacing w:before="120" w:after="120" w:line="240" w:lineRule="auto"/>
              <w:ind w:left="113"/>
            </w:pPr>
            <w:r w:rsidRPr="002D2CD1">
              <w:rPr>
                <w:b/>
                <w:sz w:val="24"/>
              </w:rPr>
              <w:t xml:space="preserve"> </w:t>
            </w:r>
            <w:r w:rsidRPr="00552D49">
              <w:rPr>
                <w:sz w:val="24"/>
              </w:rPr>
              <w:t xml:space="preserve">Atenție! </w:t>
            </w:r>
            <w:r w:rsidRPr="00552D49">
              <w:rPr>
                <w:b/>
                <w:sz w:val="24"/>
              </w:rPr>
              <w:t>In cazul in care prin proiect sunt propuse activitati aferente mai multor coduri CAEN, cu intensități diferite (conform fișei măsurii</w:t>
            </w:r>
            <w:r>
              <w:rPr>
                <w:b/>
                <w:sz w:val="24"/>
              </w:rPr>
              <w:t xml:space="preserve"> din SDL</w:t>
            </w:r>
            <w:r w:rsidRPr="00552D49">
              <w:rPr>
                <w:b/>
                <w:sz w:val="24"/>
              </w:rPr>
              <w:t xml:space="preserve">), </w:t>
            </w:r>
            <w:r w:rsidRPr="00552D49">
              <w:rPr>
                <w:sz w:val="24"/>
              </w:rPr>
              <w:t>proiectul va primi intensitatea cea mai mica.</w:t>
            </w:r>
          </w:p>
          <w:p w14:paraId="387C8AA0" w14:textId="77777777" w:rsidR="00E75877" w:rsidRPr="002D2CD1" w:rsidRDefault="00E75877" w:rsidP="00776265">
            <w:pPr>
              <w:spacing w:before="120" w:after="120" w:line="240" w:lineRule="auto"/>
              <w:ind w:left="113"/>
              <w:rPr>
                <w:sz w:val="24"/>
              </w:rPr>
            </w:pPr>
          </w:p>
          <w:p w14:paraId="1CDEFE95" w14:textId="77777777" w:rsidR="00E75877" w:rsidRPr="002D2CD1" w:rsidRDefault="00E75877" w:rsidP="00776265">
            <w:pPr>
              <w:spacing w:before="120" w:after="120" w:line="240" w:lineRule="auto"/>
              <w:ind w:left="113"/>
              <w:rPr>
                <w:sz w:val="24"/>
              </w:rPr>
            </w:pPr>
            <w:r w:rsidRPr="002D2CD1">
              <w:rPr>
                <w:sz w:val="24"/>
              </w:rPr>
              <w:t>4</w:t>
            </w:r>
            <w:r>
              <w:rPr>
                <w:sz w:val="24"/>
              </w:rPr>
              <w:t>.</w:t>
            </w:r>
            <w:r w:rsidRPr="002D2CD1">
              <w:rPr>
                <w:sz w:val="24"/>
              </w:rPr>
              <w:t xml:space="preserve"> Solicitantul nu se află în proces de lichidare, fuziune, divizare, reorganizare judiciară sau faliment, conform Legii 31/1990, republicată și Legii 85/2006, republicată.</w:t>
            </w:r>
          </w:p>
          <w:p w14:paraId="31D96788" w14:textId="77777777" w:rsidR="00E75877" w:rsidRPr="002D2CD1" w:rsidRDefault="00E75877" w:rsidP="00776265">
            <w:pPr>
              <w:spacing w:before="120" w:after="120" w:line="240" w:lineRule="auto"/>
              <w:ind w:left="113"/>
              <w:rPr>
                <w:sz w:val="24"/>
              </w:rPr>
            </w:pPr>
            <w:r w:rsidRPr="002D2CD1">
              <w:rPr>
                <w:sz w:val="24"/>
                <w:lang w:val="pt-BR"/>
              </w:rPr>
              <w:t>5.Solicitantul nu este inscris in Buletinul Procedurilor de Insolventa.</w:t>
            </w:r>
          </w:p>
          <w:p w14:paraId="7C65983B" w14:textId="77777777" w:rsidR="00E75877" w:rsidRPr="002D2CD1" w:rsidRDefault="00E75877" w:rsidP="00776265">
            <w:pPr>
              <w:spacing w:before="120" w:after="120" w:line="240" w:lineRule="auto"/>
              <w:ind w:left="113"/>
              <w:rPr>
                <w:sz w:val="24"/>
              </w:rPr>
            </w:pPr>
            <w:r w:rsidRPr="002D2CD1">
              <w:rPr>
                <w:sz w:val="24"/>
              </w:rPr>
              <w:t>6.Incadrarea solicitantului in statutul de microîntreprindere și întreprindere mică, cf. Legii nr. 346/2004.</w:t>
            </w:r>
          </w:p>
          <w:p w14:paraId="608E08BE" w14:textId="77777777" w:rsidR="00E75877" w:rsidRPr="002D2CD1" w:rsidRDefault="00E75877" w:rsidP="00776265">
            <w:pPr>
              <w:spacing w:before="120" w:after="120" w:line="240" w:lineRule="auto"/>
              <w:ind w:left="113"/>
              <w:rPr>
                <w:sz w:val="24"/>
              </w:rPr>
            </w:pPr>
            <w:r w:rsidRPr="002D2CD1">
              <w:rPr>
                <w:sz w:val="24"/>
              </w:rPr>
              <w:t>Situatiile financiare:</w:t>
            </w:r>
          </w:p>
          <w:p w14:paraId="43F23DDC" w14:textId="77777777" w:rsidR="00E75877" w:rsidRPr="002D2CD1" w:rsidRDefault="00E75877" w:rsidP="00776265">
            <w:pPr>
              <w:spacing w:before="120" w:after="120" w:line="240" w:lineRule="auto"/>
              <w:ind w:left="113"/>
              <w:rPr>
                <w:sz w:val="24"/>
              </w:rPr>
            </w:pPr>
            <w:r w:rsidRPr="002D2CD1">
              <w:rPr>
                <w:sz w:val="24"/>
              </w:rPr>
              <w:t xml:space="preserve">Rezultatul din exploatare din situatiile financiare (bilanţul  - formularul 10, contul de profit și pierdere - formularul 20), precedent anului depunerii proiectului să fie pozitiv (inclusiv 0) sau veniturile sa fie cel puţin egale cu cheltuielile (inclusiv 0) în cazul persoanelor </w:t>
            </w:r>
            <w:r w:rsidRPr="002D2CD1">
              <w:rPr>
                <w:sz w:val="24"/>
              </w:rPr>
              <w:lastRenderedPageBreak/>
              <w:t>fizice autorizate, întreprinderilor individuale şi întreprinderilor familiale</w:t>
            </w:r>
            <w:r w:rsidRPr="002D2CD1">
              <w:rPr>
                <w:i/>
                <w:sz w:val="24"/>
              </w:rPr>
              <w:t>,</w:t>
            </w:r>
            <w:r w:rsidRPr="002D2CD1">
              <w:rPr>
                <w:sz w:val="24"/>
              </w:rPr>
              <w:t xml:space="preserve"> din Declaraţia privind veniturile realizate (formularul 200 insotit de Anexele la Formular).</w:t>
            </w:r>
          </w:p>
          <w:p w14:paraId="3F3BFCC9" w14:textId="77777777" w:rsidR="00E75877" w:rsidRPr="002D2CD1" w:rsidRDefault="00E75877" w:rsidP="00776265">
            <w:pPr>
              <w:spacing w:before="120" w:after="120" w:line="240" w:lineRule="auto"/>
              <w:ind w:left="113"/>
              <w:rPr>
                <w:sz w:val="24"/>
              </w:rPr>
            </w:pPr>
          </w:p>
          <w:p w14:paraId="7B5D7904" w14:textId="77777777" w:rsidR="00E75877" w:rsidRPr="002D2CD1" w:rsidRDefault="00E75877" w:rsidP="00776265">
            <w:pPr>
              <w:spacing w:before="120" w:after="120" w:line="240" w:lineRule="auto"/>
              <w:ind w:left="113"/>
              <w:rPr>
                <w:sz w:val="24"/>
              </w:rPr>
            </w:pPr>
            <w:r w:rsidRPr="002D2CD1">
              <w:rPr>
                <w:sz w:val="24"/>
              </w:rPr>
              <w:t xml:space="preserve">Nu se va lua in calcul </w:t>
            </w:r>
            <w:r w:rsidRPr="002D2CD1">
              <w:rPr>
                <w:b/>
                <w:sz w:val="24"/>
              </w:rPr>
              <w:t>anul infiintarii</w:t>
            </w:r>
            <w:r w:rsidRPr="002D2CD1">
              <w:rPr>
                <w:sz w:val="24"/>
              </w:rPr>
              <w:t xml:space="preserve"> in care rezultatul poate fi negativ, situatie in care conditia pentru verificarea rezultatului financiar se va considera indeplinita.</w:t>
            </w:r>
          </w:p>
          <w:p w14:paraId="4BF89207" w14:textId="77777777" w:rsidR="00E75877" w:rsidRPr="002D2CD1" w:rsidRDefault="00E75877" w:rsidP="00776265">
            <w:pPr>
              <w:spacing w:before="120" w:after="120" w:line="240" w:lineRule="auto"/>
              <w:ind w:left="113"/>
              <w:rPr>
                <w:sz w:val="24"/>
              </w:rPr>
            </w:pPr>
          </w:p>
          <w:p w14:paraId="1A06EEE3" w14:textId="77777777" w:rsidR="00E75877" w:rsidRPr="002D2CD1" w:rsidRDefault="00E75877" w:rsidP="00776265">
            <w:pPr>
              <w:spacing w:before="120" w:after="120" w:line="240" w:lineRule="auto"/>
              <w:ind w:left="113"/>
              <w:rPr>
                <w:b/>
                <w:sz w:val="24"/>
              </w:rPr>
            </w:pPr>
            <w:r w:rsidRPr="002D2CD1">
              <w:rPr>
                <w:sz w:val="24"/>
              </w:rPr>
              <w:t xml:space="preserve">In cazul in care solicitantii au depus formularul 221, fiind o activitate impozitata, se considera ca aceasta este generatoare de venit. </w:t>
            </w:r>
            <w:r w:rsidRPr="002D2CD1">
              <w:rPr>
                <w:b/>
                <w:sz w:val="24"/>
              </w:rPr>
              <w:t>Nu este cazul sa se verifice pierderile.</w:t>
            </w:r>
          </w:p>
          <w:p w14:paraId="170733DD" w14:textId="77777777" w:rsidR="00E75877" w:rsidRPr="002D2CD1" w:rsidRDefault="00E75877" w:rsidP="00776265">
            <w:pPr>
              <w:spacing w:before="120" w:after="120" w:line="240" w:lineRule="auto"/>
              <w:ind w:left="113"/>
              <w:rPr>
                <w:sz w:val="24"/>
              </w:rPr>
            </w:pPr>
            <w:r w:rsidRPr="002D2CD1">
              <w:rPr>
                <w:b/>
                <w:sz w:val="24"/>
              </w:rPr>
              <w:t xml:space="preserve">Declaraţia de inactivitate </w:t>
            </w:r>
            <w:r w:rsidRPr="002D2CD1">
              <w:rPr>
                <w:sz w:val="24"/>
              </w:rPr>
              <w:t>înregistrată la Administraţia Financiară, în</w:t>
            </w:r>
            <w:r w:rsidRPr="002D2CD1">
              <w:rPr>
                <w:b/>
                <w:sz w:val="24"/>
              </w:rPr>
              <w:t xml:space="preserve"> </w:t>
            </w:r>
            <w:r w:rsidRPr="002D2CD1">
              <w:rPr>
                <w:sz w:val="24"/>
              </w:rPr>
              <w:t>cazul solicitanţilor care nu au desfăşurat activitate anterior depunerii proiectului.</w:t>
            </w:r>
          </w:p>
          <w:p w14:paraId="0A5D5E02" w14:textId="77777777" w:rsidR="00E75877" w:rsidRPr="002D2CD1" w:rsidRDefault="00E75877" w:rsidP="00776265">
            <w:pPr>
              <w:spacing w:before="120" w:after="120" w:line="240" w:lineRule="auto"/>
              <w:ind w:left="113"/>
              <w:rPr>
                <w:sz w:val="24"/>
              </w:rPr>
            </w:pPr>
            <w:r w:rsidRPr="002D2CD1">
              <w:rPr>
                <w:b/>
                <w:sz w:val="24"/>
              </w:rPr>
              <w:t xml:space="preserve"> </w:t>
            </w:r>
            <w:r w:rsidRPr="002D2CD1">
              <w:rPr>
                <w:sz w:val="24"/>
              </w:rPr>
              <w:t xml:space="preserve">Declaratie incadrare IMM </w:t>
            </w:r>
          </w:p>
          <w:p w14:paraId="3AEC3976" w14:textId="77777777" w:rsidR="00E75877" w:rsidRPr="002D2CD1" w:rsidRDefault="00E75877" w:rsidP="00776265">
            <w:pPr>
              <w:spacing w:before="120" w:after="120" w:line="240" w:lineRule="auto"/>
              <w:ind w:left="113"/>
              <w:rPr>
                <w:sz w:val="24"/>
              </w:rPr>
            </w:pPr>
            <w:r w:rsidRPr="002D2CD1">
              <w:rPr>
                <w:sz w:val="24"/>
              </w:rPr>
              <w:t xml:space="preserve">Expertul verifica </w:t>
            </w:r>
            <w:r w:rsidRPr="002D2CD1">
              <w:rPr>
                <w:i/>
                <w:sz w:val="24"/>
              </w:rPr>
              <w:t>Declarati</w:t>
            </w:r>
            <w:r>
              <w:rPr>
                <w:i/>
                <w:sz w:val="24"/>
              </w:rPr>
              <w:t>a de</w:t>
            </w:r>
            <w:r w:rsidRPr="002D2CD1">
              <w:rPr>
                <w:i/>
                <w:sz w:val="24"/>
              </w:rPr>
              <w:t xml:space="preserve"> incadrare in  categoria microintreprindere-intreprindere mica</w:t>
            </w:r>
            <w:r w:rsidRPr="002D2CD1">
              <w:rPr>
                <w:sz w:val="24"/>
              </w:rPr>
              <w:t xml:space="preserve"> cf. Legii nr. 346/2004, daca:</w:t>
            </w:r>
          </w:p>
          <w:p w14:paraId="13652954" w14:textId="77777777" w:rsidR="00E75877" w:rsidRPr="002D2CD1" w:rsidRDefault="00E75877" w:rsidP="00776265">
            <w:pPr>
              <w:spacing w:before="120" w:after="120" w:line="240" w:lineRule="auto"/>
              <w:ind w:left="113"/>
              <w:rPr>
                <w:sz w:val="24"/>
              </w:rPr>
            </w:pPr>
            <w:r w:rsidRPr="002D2CD1">
              <w:rPr>
                <w:sz w:val="24"/>
              </w:rPr>
              <w:t>a) Declarația este semnata de persoana autorizata sa reprezinte intreprinderea conform actului constitutiv / de persoana din cadrul întreprinderii împuternicită prin procură notarială de către persoana autorizată legal conform actului constitutiv.</w:t>
            </w:r>
          </w:p>
          <w:p w14:paraId="2AEF3D9B" w14:textId="77777777" w:rsidR="00E75877" w:rsidRPr="002D2CD1" w:rsidRDefault="00E75877" w:rsidP="00776265">
            <w:pPr>
              <w:spacing w:before="120" w:after="120" w:line="240" w:lineRule="auto"/>
              <w:ind w:left="113"/>
              <w:rPr>
                <w:sz w:val="24"/>
              </w:rPr>
            </w:pPr>
            <w:r w:rsidRPr="002D2CD1">
              <w:rPr>
                <w:sz w:val="24"/>
              </w:rPr>
              <w:t xml:space="preserve">În situația în care reprezentantul legal al intreprinderii este altă persoană decât cea stabilită prin Actul Constitutiv să reprezinte întreprinderea, expertul va verifica existența procurii notariale însoțite de copia CI a persoanei mandatate. În procură va fi specificată funcția/calitatea persoanei mandatate în cadrul întreprinderii </w:t>
            </w:r>
          </w:p>
          <w:p w14:paraId="371B1EBA" w14:textId="77777777" w:rsidR="00E75877" w:rsidRPr="002D2CD1" w:rsidRDefault="00E75877" w:rsidP="00776265">
            <w:pPr>
              <w:spacing w:before="120" w:after="120" w:line="240" w:lineRule="auto"/>
              <w:ind w:left="113"/>
              <w:rPr>
                <w:sz w:val="24"/>
              </w:rPr>
            </w:pPr>
          </w:p>
          <w:p w14:paraId="2676A0FC" w14:textId="77777777" w:rsidR="00E75877" w:rsidRPr="002D2CD1" w:rsidRDefault="00E75877" w:rsidP="00776265">
            <w:pPr>
              <w:spacing w:before="120" w:after="120" w:line="240" w:lineRule="auto"/>
              <w:ind w:left="113"/>
              <w:rPr>
                <w:i/>
                <w:sz w:val="24"/>
              </w:rPr>
            </w:pPr>
            <w:r w:rsidRPr="002D2CD1">
              <w:rPr>
                <w:b/>
                <w:sz w:val="24"/>
              </w:rPr>
              <w:t>Notă</w:t>
            </w:r>
            <w:r w:rsidRPr="002D2CD1">
              <w:rPr>
                <w:i/>
                <w:sz w:val="24"/>
              </w:rPr>
              <w:t>: În situația în care aceste documente nu au fost depuse conform Cererii de Finanțare la Secțiunea ”Alte documente”, expertul le va solicita prin formularul E3.4</w:t>
            </w:r>
          </w:p>
          <w:p w14:paraId="300AAE1A" w14:textId="77777777" w:rsidR="00E75877" w:rsidRPr="002D2CD1" w:rsidRDefault="00E75877" w:rsidP="00776265">
            <w:pPr>
              <w:spacing w:before="120" w:after="120" w:line="240" w:lineRule="auto"/>
              <w:ind w:left="113"/>
              <w:rPr>
                <w:sz w:val="24"/>
              </w:rPr>
            </w:pPr>
          </w:p>
          <w:p w14:paraId="24C5EB05" w14:textId="77777777" w:rsidR="00E75877" w:rsidRPr="002D2CD1" w:rsidRDefault="00E75877" w:rsidP="00776265">
            <w:pPr>
              <w:spacing w:before="120" w:after="120" w:line="240" w:lineRule="auto"/>
              <w:ind w:left="113"/>
              <w:rPr>
                <w:sz w:val="24"/>
              </w:rPr>
            </w:pPr>
            <w:r w:rsidRPr="002D2CD1">
              <w:rPr>
                <w:sz w:val="24"/>
              </w:rPr>
              <w:lastRenderedPageBreak/>
              <w:t xml:space="preserve">b) </w:t>
            </w:r>
            <w:r w:rsidRPr="002D2CD1">
              <w:rPr>
                <w:b/>
                <w:sz w:val="24"/>
              </w:rPr>
              <w:t>solicitantul se incadreaza in categoria microintreprinderilor/intreprinderilor mici</w:t>
            </w:r>
            <w:r w:rsidRPr="002D2CD1">
              <w:rPr>
                <w:sz w:val="24"/>
              </w:rPr>
              <w:t xml:space="preserve"> (până la 9 salariati, o cifra de afaceri anuală netă sau active totale de până la 2 milioane euro pentru microintreprindere si între 10 şi 49 de salariaţi,</w:t>
            </w:r>
            <w:r w:rsidRPr="002D2CD1">
              <w:rPr>
                <w:b/>
                <w:sz w:val="24"/>
              </w:rPr>
              <w:t xml:space="preserve"> </w:t>
            </w:r>
            <w:r w:rsidRPr="002D2CD1">
              <w:rPr>
                <w:sz w:val="24"/>
              </w:rPr>
              <w:t xml:space="preserve">cifră de afaceri anuală netă sau active totale de până la 10 milioane euro, echivalent în lei, pentru intreprindere mică). </w:t>
            </w:r>
          </w:p>
          <w:p w14:paraId="57D5F4E8" w14:textId="77777777" w:rsidR="00E75877" w:rsidRPr="002D2CD1" w:rsidRDefault="00E75877" w:rsidP="00776265">
            <w:pPr>
              <w:spacing w:before="120" w:after="120" w:line="240" w:lineRule="auto"/>
              <w:ind w:left="113"/>
              <w:rPr>
                <w:sz w:val="24"/>
              </w:rPr>
            </w:pPr>
            <w:r w:rsidRPr="002D2CD1">
              <w:rPr>
                <w:sz w:val="24"/>
              </w:rPr>
              <w:t>Pentru verificarea cifrei de afaceri din contul de profit și pierdere conversia se face la cursul BNR din data de 31 decembrie, anul pentru care a fost întocmit bilanțul</w:t>
            </w:r>
          </w:p>
          <w:p w14:paraId="46215D2B" w14:textId="77777777" w:rsidR="00E75877" w:rsidRPr="002D2CD1" w:rsidRDefault="00E75877" w:rsidP="00776265">
            <w:pPr>
              <w:spacing w:before="120" w:after="120" w:line="240" w:lineRule="auto"/>
              <w:ind w:left="113"/>
              <w:rPr>
                <w:b/>
                <w:sz w:val="24"/>
              </w:rPr>
            </w:pPr>
            <w:r w:rsidRPr="002D2CD1">
              <w:rPr>
                <w:b/>
                <w:sz w:val="24"/>
              </w:rPr>
              <w:t>Pentru întreprinderile autonome:</w:t>
            </w:r>
          </w:p>
          <w:p w14:paraId="09002240" w14:textId="77777777" w:rsidR="00E75877" w:rsidRPr="002D2CD1" w:rsidRDefault="00E75877" w:rsidP="00776265">
            <w:pPr>
              <w:spacing w:before="120" w:after="120" w:line="240" w:lineRule="auto"/>
              <w:ind w:left="113"/>
              <w:rPr>
                <w:sz w:val="24"/>
              </w:rPr>
            </w:pPr>
            <w:r w:rsidRPr="002D2CD1">
              <w:rPr>
                <w:b/>
                <w:sz w:val="24"/>
              </w:rPr>
              <w:t>-</w:t>
            </w:r>
            <w:r w:rsidRPr="002D2CD1">
              <w:rPr>
                <w:sz w:val="24"/>
              </w:rPr>
              <w:t xml:space="preserve"> se verifică în aplicația RECOM online structura acționariatului în amonte și aval, pentru verificarea tipului de întreprindere autonomă conform informațiilor prezentate în </w:t>
            </w:r>
            <w:r w:rsidRPr="002D2CD1">
              <w:rPr>
                <w:i/>
                <w:sz w:val="24"/>
              </w:rPr>
              <w:t>Declarati</w:t>
            </w:r>
            <w:r>
              <w:rPr>
                <w:i/>
                <w:sz w:val="24"/>
              </w:rPr>
              <w:t>a de</w:t>
            </w:r>
            <w:r w:rsidRPr="002D2CD1">
              <w:rPr>
                <w:i/>
                <w:sz w:val="24"/>
              </w:rPr>
              <w:t xml:space="preserve"> incadrare in  categoria microintreprindere-intreprindere mica</w:t>
            </w:r>
          </w:p>
          <w:p w14:paraId="652EACBE" w14:textId="77777777" w:rsidR="00E75877" w:rsidRPr="002D2CD1" w:rsidRDefault="00E75877" w:rsidP="00776265">
            <w:pPr>
              <w:spacing w:before="120" w:after="120" w:line="240" w:lineRule="auto"/>
              <w:ind w:left="113"/>
              <w:rPr>
                <w:sz w:val="24"/>
              </w:rPr>
            </w:pPr>
            <w:r w:rsidRPr="002D2CD1">
              <w:rPr>
                <w:sz w:val="24"/>
              </w:rPr>
              <w:t xml:space="preserve">- se verifică dacă datele din </w:t>
            </w:r>
            <w:r w:rsidRPr="002D2CD1">
              <w:rPr>
                <w:i/>
                <w:sz w:val="24"/>
              </w:rPr>
              <w:t>Declarati</w:t>
            </w:r>
            <w:r>
              <w:rPr>
                <w:i/>
                <w:sz w:val="24"/>
              </w:rPr>
              <w:t>a de</w:t>
            </w:r>
            <w:r w:rsidRPr="002D2CD1">
              <w:rPr>
                <w:i/>
                <w:sz w:val="24"/>
              </w:rPr>
              <w:t xml:space="preserve"> incadrare in  categoria microintreprindere-intreprindere mica</w:t>
            </w:r>
            <w:r w:rsidRPr="002D2CD1">
              <w:rPr>
                <w:sz w:val="24"/>
              </w:rPr>
              <w:t xml:space="preserve"> corespund cu datele din </w:t>
            </w:r>
            <w:r w:rsidRPr="002D2CD1">
              <w:rPr>
                <w:i/>
                <w:sz w:val="24"/>
              </w:rPr>
              <w:t>Situaţiile financiare / bilanţ – formularul 10 si formularul 30</w:t>
            </w:r>
            <w:r w:rsidRPr="002D2CD1">
              <w:rPr>
                <w:sz w:val="24"/>
              </w:rPr>
              <w:t xml:space="preserve"> informatii referitoare la numarul mediu de salariati, cifra de afaceri și active totale</w:t>
            </w:r>
          </w:p>
          <w:p w14:paraId="4AA5D767" w14:textId="77777777" w:rsidR="00E75877" w:rsidRPr="002D2CD1" w:rsidRDefault="00E75877" w:rsidP="00776265">
            <w:pPr>
              <w:spacing w:before="120" w:after="120" w:line="240" w:lineRule="auto"/>
              <w:ind w:left="113"/>
              <w:rPr>
                <w:sz w:val="24"/>
              </w:rPr>
            </w:pPr>
            <w:r w:rsidRPr="002D2CD1">
              <w:rPr>
                <w:sz w:val="24"/>
              </w:rPr>
              <w:t xml:space="preserve">Pentru verificarea </w:t>
            </w:r>
            <w:r w:rsidRPr="002D2CD1">
              <w:rPr>
                <w:b/>
                <w:sz w:val="24"/>
              </w:rPr>
              <w:t>cifrei de afacer</w:t>
            </w:r>
            <w:r w:rsidRPr="002D2CD1">
              <w:rPr>
                <w:sz w:val="24"/>
              </w:rPr>
              <w:t xml:space="preserve">i </w:t>
            </w:r>
            <w:r w:rsidRPr="002D2CD1">
              <w:rPr>
                <w:b/>
                <w:sz w:val="24"/>
              </w:rPr>
              <w:t>și a activelor totale</w:t>
            </w:r>
            <w:r w:rsidRPr="002D2CD1">
              <w:rPr>
                <w:sz w:val="24"/>
              </w:rPr>
              <w:t xml:space="preserve"> din contul de profit si pierdere, conversia se face la cursul BNR din 31 decembrie, anul pentru care s-a intocmit bilantul. </w:t>
            </w:r>
          </w:p>
          <w:p w14:paraId="57457736" w14:textId="77777777" w:rsidR="00E75877" w:rsidRPr="002D2CD1" w:rsidRDefault="00E75877" w:rsidP="00776265">
            <w:pPr>
              <w:spacing w:before="120" w:after="120" w:line="240" w:lineRule="auto"/>
              <w:ind w:left="113"/>
              <w:rPr>
                <w:sz w:val="24"/>
              </w:rPr>
            </w:pPr>
            <w:r w:rsidRPr="002D2CD1">
              <w:rPr>
                <w:sz w:val="24"/>
              </w:rPr>
              <w:t xml:space="preserve">Pentru întreprinderile autonome nou înființate verificarea se face doar pe baza informațiilor prezentate de solicitant în </w:t>
            </w:r>
            <w:r w:rsidRPr="002D2CD1">
              <w:rPr>
                <w:i/>
                <w:sz w:val="24"/>
              </w:rPr>
              <w:t>Declarati</w:t>
            </w:r>
            <w:r>
              <w:rPr>
                <w:i/>
                <w:sz w:val="24"/>
              </w:rPr>
              <w:t>a de</w:t>
            </w:r>
            <w:r w:rsidRPr="002D2CD1">
              <w:rPr>
                <w:i/>
                <w:sz w:val="24"/>
              </w:rPr>
              <w:t xml:space="preserve"> incadrare in  categoria microintreprindere-intreprindere mica</w:t>
            </w:r>
          </w:p>
          <w:p w14:paraId="1EFB48EE" w14:textId="77777777" w:rsidR="00E75877" w:rsidRPr="002D2CD1" w:rsidRDefault="00E75877" w:rsidP="00776265">
            <w:pPr>
              <w:spacing w:before="120" w:after="120" w:line="240" w:lineRule="auto"/>
              <w:ind w:left="113"/>
              <w:rPr>
                <w:b/>
                <w:sz w:val="24"/>
              </w:rPr>
            </w:pPr>
          </w:p>
          <w:p w14:paraId="2929A509" w14:textId="77777777" w:rsidR="00E75877" w:rsidRPr="002D2CD1" w:rsidRDefault="00E75877" w:rsidP="00776265">
            <w:pPr>
              <w:spacing w:before="120" w:after="120" w:line="240" w:lineRule="auto"/>
              <w:ind w:left="113"/>
              <w:rPr>
                <w:sz w:val="24"/>
              </w:rPr>
            </w:pPr>
            <w:r w:rsidRPr="002D2CD1">
              <w:rPr>
                <w:b/>
                <w:sz w:val="24"/>
              </w:rPr>
              <w:t>Pentru</w:t>
            </w:r>
            <w:r w:rsidRPr="002D2CD1">
              <w:rPr>
                <w:sz w:val="24"/>
              </w:rPr>
              <w:t xml:space="preserve"> </w:t>
            </w:r>
            <w:r w:rsidRPr="002D2CD1">
              <w:rPr>
                <w:b/>
                <w:sz w:val="24"/>
              </w:rPr>
              <w:t>intreprinderile partenere și/sau legate:</w:t>
            </w:r>
            <w:r w:rsidRPr="002D2CD1">
              <w:rPr>
                <w:sz w:val="24"/>
              </w:rPr>
              <w:t xml:space="preserve"> </w:t>
            </w:r>
          </w:p>
          <w:p w14:paraId="3DAD0431" w14:textId="77777777" w:rsidR="00E75877" w:rsidRPr="002D2CD1" w:rsidRDefault="00E75877" w:rsidP="00776265">
            <w:pPr>
              <w:spacing w:before="120" w:after="120" w:line="240" w:lineRule="auto"/>
              <w:ind w:left="113"/>
              <w:rPr>
                <w:sz w:val="24"/>
              </w:rPr>
            </w:pPr>
            <w:r w:rsidRPr="002D2CD1">
              <w:rPr>
                <w:sz w:val="24"/>
              </w:rPr>
              <w:t xml:space="preserve">- se verifică în aplicația RECOM online structura acționariatului în amonte și aval pentru verificarea tipului de întreprindere conform informațiilor prezentate în </w:t>
            </w:r>
            <w:r w:rsidRPr="002D2CD1">
              <w:rPr>
                <w:i/>
                <w:sz w:val="24"/>
              </w:rPr>
              <w:t>Declarati</w:t>
            </w:r>
            <w:r>
              <w:rPr>
                <w:i/>
                <w:sz w:val="24"/>
              </w:rPr>
              <w:t xml:space="preserve">a </w:t>
            </w:r>
            <w:r>
              <w:rPr>
                <w:i/>
                <w:sz w:val="24"/>
              </w:rPr>
              <w:lastRenderedPageBreak/>
              <w:t>de</w:t>
            </w:r>
            <w:r w:rsidRPr="002D2CD1">
              <w:rPr>
                <w:i/>
                <w:sz w:val="24"/>
              </w:rPr>
              <w:t xml:space="preserve"> incadrare in  categoria microintreprindere-intreprindere mica</w:t>
            </w:r>
            <w:r w:rsidRPr="002D2CD1">
              <w:rPr>
                <w:sz w:val="24"/>
              </w:rPr>
              <w:t xml:space="preserve"> (partenere și/sau legate)</w:t>
            </w:r>
          </w:p>
          <w:p w14:paraId="31868EF0" w14:textId="77777777" w:rsidR="00E75877" w:rsidRPr="002D2CD1" w:rsidRDefault="00E75877" w:rsidP="00776265">
            <w:pPr>
              <w:spacing w:before="120" w:after="120" w:line="240" w:lineRule="auto"/>
              <w:ind w:left="113"/>
              <w:rPr>
                <w:sz w:val="24"/>
              </w:rPr>
            </w:pPr>
            <w:r w:rsidRPr="002D2CD1">
              <w:rPr>
                <w:sz w:val="24"/>
              </w:rPr>
              <w:t xml:space="preserve">- se verifica numarul mediu de salariati și  cifra de afaceri/active totale în </w:t>
            </w:r>
            <w:r w:rsidRPr="002D2CD1">
              <w:rPr>
                <w:i/>
                <w:sz w:val="24"/>
              </w:rPr>
              <w:t>Declarati</w:t>
            </w:r>
            <w:r>
              <w:rPr>
                <w:i/>
                <w:sz w:val="24"/>
              </w:rPr>
              <w:t>a de</w:t>
            </w:r>
            <w:r w:rsidRPr="002D2CD1">
              <w:rPr>
                <w:i/>
                <w:sz w:val="24"/>
              </w:rPr>
              <w:t xml:space="preserve"> incadrare in  categoria microintreprindere-intreprindere mica</w:t>
            </w:r>
            <w:r w:rsidRPr="002D2CD1">
              <w:rPr>
                <w:sz w:val="24"/>
              </w:rPr>
              <w:t xml:space="preserve"> - Cap I. și daca persoana imputernicita sa reprezinte intreprinderea, a completat si semnat Cap II- </w:t>
            </w:r>
            <w:r w:rsidRPr="002D2CD1">
              <w:rPr>
                <w:i/>
                <w:sz w:val="24"/>
              </w:rPr>
              <w:t>Calculul pentru intreprinderi partenere sau legate</w:t>
            </w:r>
            <w:r w:rsidRPr="002D2CD1">
              <w:rPr>
                <w:sz w:val="24"/>
              </w:rPr>
              <w:t>.</w:t>
            </w:r>
          </w:p>
          <w:p w14:paraId="12265D70" w14:textId="77777777" w:rsidR="00E75877" w:rsidRPr="002D2CD1" w:rsidRDefault="00E75877" w:rsidP="00776265">
            <w:pPr>
              <w:spacing w:before="120" w:after="120" w:line="240" w:lineRule="auto"/>
              <w:ind w:left="113"/>
              <w:rPr>
                <w:sz w:val="24"/>
              </w:rPr>
            </w:pPr>
            <w:r w:rsidRPr="002D2CD1">
              <w:rPr>
                <w:sz w:val="24"/>
              </w:rPr>
              <w:t xml:space="preserve">Verificarea precizarilor din </w:t>
            </w:r>
            <w:r w:rsidRPr="002D2CD1">
              <w:rPr>
                <w:i/>
                <w:sz w:val="24"/>
              </w:rPr>
              <w:t>Declarati</w:t>
            </w:r>
            <w:r>
              <w:rPr>
                <w:i/>
                <w:sz w:val="24"/>
              </w:rPr>
              <w:t>a de</w:t>
            </w:r>
            <w:r w:rsidRPr="002D2CD1">
              <w:rPr>
                <w:i/>
                <w:sz w:val="24"/>
              </w:rPr>
              <w:t xml:space="preserve"> incadrare in  categoria microintreprindere-intreprindere mica</w:t>
            </w:r>
            <w:r w:rsidRPr="002D2CD1">
              <w:rPr>
                <w:sz w:val="24"/>
              </w:rPr>
              <w:t xml:space="preserve"> cu privire la societatea partenera și/sau legata, se va face prin </w:t>
            </w:r>
            <w:r w:rsidRPr="002D2CD1">
              <w:rPr>
                <w:b/>
                <w:sz w:val="24"/>
              </w:rPr>
              <w:t>verificarea solicitantului si actionarilor / asociatilor</w:t>
            </w:r>
            <w:r w:rsidRPr="002D2CD1">
              <w:rPr>
                <w:sz w:val="24"/>
              </w:rPr>
              <w:t xml:space="preserve"> în baza de date a serviciului online RECOM. </w:t>
            </w:r>
          </w:p>
          <w:p w14:paraId="64DB59C4" w14:textId="77777777" w:rsidR="00E75877" w:rsidRPr="002D2CD1" w:rsidRDefault="00E75877" w:rsidP="00776265">
            <w:pPr>
              <w:spacing w:before="120" w:after="120" w:line="240" w:lineRule="auto"/>
              <w:ind w:left="113"/>
              <w:rPr>
                <w:sz w:val="24"/>
              </w:rPr>
            </w:pPr>
            <w:r w:rsidRPr="002D2CD1">
              <w:rPr>
                <w:sz w:val="24"/>
              </w:rPr>
              <w:t xml:space="preserve">Această verificare se realizează </w:t>
            </w:r>
            <w:r w:rsidRPr="002D2CD1">
              <w:rPr>
                <w:b/>
                <w:sz w:val="24"/>
              </w:rPr>
              <w:t>în amonte şi aval</w:t>
            </w:r>
            <w:r w:rsidRPr="002D2CD1">
              <w:rPr>
                <w:sz w:val="24"/>
              </w:rPr>
              <w:t>, dacă solicitantul are in structura capitalului alte persoane juridice sau asociati / actionari sau dacă se regaseşte ca asociat/acţionar în structura capitalului social al  altor  persoane juridice.</w:t>
            </w:r>
          </w:p>
          <w:p w14:paraId="4E0FAA5D" w14:textId="77777777" w:rsidR="00E75877" w:rsidRPr="002D2CD1" w:rsidRDefault="00E75877" w:rsidP="00776265">
            <w:pPr>
              <w:spacing w:before="120" w:after="120" w:line="240" w:lineRule="auto"/>
              <w:ind w:left="113"/>
              <w:rPr>
                <w:sz w:val="24"/>
              </w:rPr>
            </w:pPr>
            <w:r w:rsidRPr="002D2CD1">
              <w:rPr>
                <w:b/>
                <w:sz w:val="24"/>
              </w:rPr>
              <w:t>Partenere</w:t>
            </w:r>
            <w:r w:rsidRPr="002D2CD1">
              <w:rPr>
                <w:sz w:val="24"/>
              </w:rPr>
              <w:t>:</w:t>
            </w:r>
          </w:p>
          <w:p w14:paraId="4A079CC8" w14:textId="77777777" w:rsidR="00E75877" w:rsidRPr="002D2CD1" w:rsidRDefault="00E75877" w:rsidP="00776265">
            <w:pPr>
              <w:spacing w:before="120" w:after="120" w:line="240" w:lineRule="auto"/>
              <w:ind w:left="113"/>
              <w:rPr>
                <w:sz w:val="24"/>
              </w:rPr>
            </w:pPr>
            <w:r w:rsidRPr="002D2CD1">
              <w:rPr>
                <w:sz w:val="24"/>
              </w:rPr>
              <w:t xml:space="preserve">Se verifică dacă în structura lui există entități </w:t>
            </w:r>
            <w:r w:rsidRPr="002D2CD1">
              <w:rPr>
                <w:b/>
                <w:sz w:val="24"/>
              </w:rPr>
              <w:t>persoane juridice</w:t>
            </w:r>
            <w:r w:rsidRPr="002D2CD1">
              <w:rPr>
                <w:sz w:val="24"/>
              </w:rPr>
              <w:t xml:space="preserve"> care dețin mai mult de 25 % sau solicitantul deține mai mult de 25% din capitalul altei/altor persoane juridice.</w:t>
            </w:r>
          </w:p>
          <w:p w14:paraId="21168D2F" w14:textId="77777777" w:rsidR="00E75877" w:rsidRPr="002D2CD1" w:rsidRDefault="00E75877" w:rsidP="00776265">
            <w:pPr>
              <w:spacing w:before="120" w:after="120" w:line="240" w:lineRule="auto"/>
              <w:ind w:left="113"/>
              <w:rPr>
                <w:i/>
                <w:u w:val="single"/>
              </w:rPr>
            </w:pPr>
            <w:r w:rsidRPr="002D2CD1">
              <w:rPr>
                <w:sz w:val="24"/>
              </w:rPr>
              <w:t xml:space="preserve">Dacă DA, se verifică calculul efectuat în Doc. 10, pe baza situațiilor financiare ( informații care se regăsesc pe </w:t>
            </w:r>
            <w:r w:rsidRPr="002D2CD1">
              <w:rPr>
                <w:sz w:val="24"/>
                <w:u w:val="single"/>
              </w:rPr>
              <w:t xml:space="preserve">portalul </w:t>
            </w:r>
            <w:r w:rsidRPr="002D2CD1">
              <w:rPr>
                <w:i/>
                <w:sz w:val="24"/>
                <w:u w:val="single"/>
              </w:rPr>
              <w:t>m.finante.ro</w:t>
            </w:r>
            <w:r w:rsidRPr="002D2CD1">
              <w:rPr>
                <w:sz w:val="24"/>
                <w:u w:val="single"/>
              </w:rPr>
              <w:t xml:space="preserve"> , Secțiunea </w:t>
            </w:r>
            <w:r w:rsidRPr="002D2CD1">
              <w:rPr>
                <w:i/>
                <w:sz w:val="24"/>
                <w:u w:val="single"/>
              </w:rPr>
              <w:t>Informații</w:t>
            </w:r>
            <w:r w:rsidRPr="002D2CD1">
              <w:rPr>
                <w:sz w:val="24"/>
                <w:u w:val="single"/>
              </w:rPr>
              <w:t xml:space="preserve"> </w:t>
            </w:r>
            <w:r w:rsidRPr="002D2CD1">
              <w:rPr>
                <w:i/>
                <w:sz w:val="24"/>
                <w:u w:val="single"/>
              </w:rPr>
              <w:t>fiscale și bilanțuri).</w:t>
            </w:r>
          </w:p>
          <w:p w14:paraId="79330675" w14:textId="77777777" w:rsidR="00E75877" w:rsidRPr="002D2CD1" w:rsidRDefault="00E75877" w:rsidP="00776265">
            <w:pPr>
              <w:spacing w:before="120" w:after="120" w:line="240" w:lineRule="auto"/>
              <w:ind w:left="113"/>
              <w:rPr>
                <w:b/>
                <w:u w:val="single"/>
              </w:rPr>
            </w:pPr>
            <w:r w:rsidRPr="002D2CD1">
              <w:rPr>
                <w:b/>
                <w:sz w:val="24"/>
                <w:u w:val="single"/>
              </w:rPr>
              <w:t>Legate:</w:t>
            </w:r>
          </w:p>
          <w:p w14:paraId="358BB429" w14:textId="77777777" w:rsidR="00E75877" w:rsidRPr="002D2CD1" w:rsidRDefault="00E75877" w:rsidP="00776265">
            <w:pPr>
              <w:spacing w:before="120" w:after="120" w:line="240" w:lineRule="auto"/>
              <w:ind w:left="113"/>
              <w:rPr>
                <w:u w:val="single"/>
              </w:rPr>
            </w:pPr>
            <w:r w:rsidRPr="002D2CD1">
              <w:rPr>
                <w:sz w:val="24"/>
                <w:u w:val="single"/>
              </w:rPr>
              <w:t xml:space="preserve">Dacă se constată că sunt îndeplinite condițiile de întreprindere legată prin intermediul altor </w:t>
            </w:r>
            <w:r w:rsidRPr="002D2CD1">
              <w:rPr>
                <w:b/>
                <w:sz w:val="24"/>
                <w:u w:val="single"/>
              </w:rPr>
              <w:t>persoane juridice</w:t>
            </w:r>
            <w:r w:rsidRPr="002D2CD1">
              <w:rPr>
                <w:sz w:val="24"/>
                <w:u w:val="single"/>
              </w:rPr>
              <w:t xml:space="preserve"> atfel cum sunt definite în art. 4 </w:t>
            </w:r>
            <w:r w:rsidRPr="002D2CD1">
              <w:rPr>
                <w:sz w:val="24"/>
                <w:u w:val="single"/>
                <w:vertAlign w:val="superscript"/>
              </w:rPr>
              <w:t xml:space="preserve">4, </w:t>
            </w:r>
            <w:r w:rsidRPr="002D2CD1">
              <w:rPr>
                <w:sz w:val="24"/>
                <w:u w:val="single"/>
              </w:rPr>
              <w:t>din Legea nr. 346/2004, expertul</w:t>
            </w:r>
            <w:r w:rsidRPr="002D2CD1">
              <w:rPr>
                <w:sz w:val="24"/>
                <w:u w:val="single"/>
                <w:vertAlign w:val="superscript"/>
              </w:rPr>
              <w:t xml:space="preserve"> </w:t>
            </w:r>
            <w:r w:rsidRPr="002D2CD1">
              <w:rPr>
                <w:sz w:val="24"/>
                <w:u w:val="single"/>
              </w:rPr>
              <w:t xml:space="preserve"> verifică datele menționate în Doc. 10 în baza informațiilor </w:t>
            </w:r>
            <w:r w:rsidRPr="002D2CD1">
              <w:rPr>
                <w:sz w:val="24"/>
              </w:rPr>
              <w:t xml:space="preserve">care se regăsesc pe </w:t>
            </w:r>
            <w:r w:rsidRPr="002D2CD1">
              <w:rPr>
                <w:sz w:val="24"/>
                <w:u w:val="single"/>
              </w:rPr>
              <w:t xml:space="preserve">portalul </w:t>
            </w:r>
            <w:r w:rsidRPr="002D2CD1">
              <w:rPr>
                <w:i/>
                <w:sz w:val="24"/>
                <w:u w:val="single"/>
              </w:rPr>
              <w:t>m.finante.ro</w:t>
            </w:r>
            <w:r w:rsidRPr="002D2CD1">
              <w:rPr>
                <w:sz w:val="24"/>
                <w:u w:val="single"/>
              </w:rPr>
              <w:t xml:space="preserve">, Secțiunea </w:t>
            </w:r>
            <w:r w:rsidRPr="002D2CD1">
              <w:rPr>
                <w:i/>
                <w:sz w:val="24"/>
                <w:u w:val="single"/>
              </w:rPr>
              <w:t>Informații</w:t>
            </w:r>
            <w:r w:rsidRPr="002D2CD1">
              <w:rPr>
                <w:sz w:val="24"/>
                <w:u w:val="single"/>
              </w:rPr>
              <w:t xml:space="preserve"> </w:t>
            </w:r>
            <w:r w:rsidRPr="002D2CD1">
              <w:rPr>
                <w:i/>
                <w:sz w:val="24"/>
                <w:u w:val="single"/>
              </w:rPr>
              <w:t>fiscale și bilanțuri.</w:t>
            </w:r>
          </w:p>
          <w:p w14:paraId="4B8B53E6" w14:textId="77777777" w:rsidR="00E75877" w:rsidRPr="002D2CD1" w:rsidRDefault="00E75877" w:rsidP="00776265">
            <w:pPr>
              <w:spacing w:before="120" w:after="120" w:line="240" w:lineRule="auto"/>
              <w:ind w:left="113"/>
              <w:rPr>
                <w:sz w:val="24"/>
              </w:rPr>
            </w:pPr>
            <w:r w:rsidRPr="002D2CD1">
              <w:rPr>
                <w:sz w:val="24"/>
              </w:rPr>
              <w:t xml:space="preserve">În situația în care în urma verificărilor expertul constată că informațiile din </w:t>
            </w:r>
            <w:r w:rsidRPr="002D2CD1">
              <w:rPr>
                <w:i/>
                <w:sz w:val="24"/>
              </w:rPr>
              <w:t>Declarati</w:t>
            </w:r>
            <w:r>
              <w:rPr>
                <w:i/>
                <w:sz w:val="24"/>
              </w:rPr>
              <w:t>a de</w:t>
            </w:r>
            <w:r w:rsidRPr="002D2CD1">
              <w:rPr>
                <w:i/>
                <w:sz w:val="24"/>
              </w:rPr>
              <w:t xml:space="preserve"> incadrare in  categoria microintreprindere-</w:t>
            </w:r>
            <w:r w:rsidRPr="002D2CD1">
              <w:rPr>
                <w:i/>
                <w:sz w:val="24"/>
              </w:rPr>
              <w:lastRenderedPageBreak/>
              <w:t>intreprindere mica</w:t>
            </w:r>
            <w:r w:rsidRPr="002D2CD1">
              <w:rPr>
                <w:sz w:val="24"/>
              </w:rPr>
              <w:t xml:space="preserve"> </w:t>
            </w:r>
            <w:r>
              <w:rPr>
                <w:sz w:val="24"/>
              </w:rPr>
              <w:t xml:space="preserve"> </w:t>
            </w:r>
            <w:r w:rsidRPr="002D2CD1">
              <w:rPr>
                <w:sz w:val="24"/>
              </w:rPr>
              <w:t xml:space="preserve">nu sunt conforme cu informațiile furnizate prin RECOM și pe </w:t>
            </w:r>
            <w:r w:rsidRPr="002D2CD1">
              <w:rPr>
                <w:i/>
                <w:sz w:val="24"/>
              </w:rPr>
              <w:t>m.finanțe.ro</w:t>
            </w:r>
            <w:r w:rsidRPr="002D2CD1">
              <w:rPr>
                <w:sz w:val="24"/>
              </w:rPr>
              <w:t xml:space="preserve">, va solicita prin formularul E 3.4, redepunerea </w:t>
            </w:r>
            <w:r w:rsidRPr="002D2CD1">
              <w:rPr>
                <w:i/>
                <w:sz w:val="24"/>
              </w:rPr>
              <w:t>Declarati</w:t>
            </w:r>
            <w:r>
              <w:rPr>
                <w:i/>
                <w:sz w:val="24"/>
              </w:rPr>
              <w:t>a de</w:t>
            </w:r>
            <w:r w:rsidRPr="002D2CD1">
              <w:rPr>
                <w:i/>
                <w:sz w:val="24"/>
              </w:rPr>
              <w:t xml:space="preserve"> incadrare in  categoria microintreprindere-intreprindere mica</w:t>
            </w:r>
            <w:r w:rsidRPr="002D2CD1">
              <w:rPr>
                <w:sz w:val="24"/>
              </w:rPr>
              <w:t xml:space="preserve"> </w:t>
            </w:r>
            <w:r>
              <w:rPr>
                <w:sz w:val="24"/>
              </w:rPr>
              <w:t xml:space="preserve"> </w:t>
            </w:r>
            <w:r w:rsidRPr="002D2CD1">
              <w:rPr>
                <w:sz w:val="24"/>
              </w:rPr>
              <w:t>cu rectificarea informațiilor.</w:t>
            </w:r>
          </w:p>
          <w:p w14:paraId="3B1E7193" w14:textId="77777777" w:rsidR="00E75877" w:rsidRPr="002D2CD1" w:rsidRDefault="00E75877" w:rsidP="00776265">
            <w:pPr>
              <w:spacing w:before="120" w:after="120" w:line="240" w:lineRule="auto"/>
              <w:ind w:left="113"/>
              <w:rPr>
                <w:b/>
                <w:sz w:val="24"/>
              </w:rPr>
            </w:pPr>
            <w:bookmarkStart w:id="6" w:name="_Toc487029161"/>
            <w:r w:rsidRPr="002D2CD1">
              <w:rPr>
                <w:b/>
                <w:sz w:val="24"/>
              </w:rPr>
              <w:t>Persoane fizice</w:t>
            </w:r>
            <w:bookmarkEnd w:id="6"/>
            <w:r w:rsidRPr="002D2CD1">
              <w:rPr>
                <w:b/>
                <w:sz w:val="24"/>
              </w:rPr>
              <w:t xml:space="preserve"> </w:t>
            </w:r>
          </w:p>
          <w:p w14:paraId="19F7F822" w14:textId="77777777" w:rsidR="00E75877" w:rsidRPr="002D2CD1" w:rsidRDefault="00E75877" w:rsidP="00776265">
            <w:pPr>
              <w:spacing w:before="120" w:after="120" w:line="240" w:lineRule="auto"/>
              <w:ind w:left="113"/>
              <w:rPr>
                <w:sz w:val="24"/>
              </w:rPr>
            </w:pPr>
            <w:bookmarkStart w:id="7" w:name="_Toc487029162"/>
            <w:r w:rsidRPr="002D2CD1">
              <w:rPr>
                <w:sz w:val="24"/>
              </w:rPr>
              <w:t xml:space="preserve">În cazul în care solicitantul se încadrează în tipul de  </w:t>
            </w:r>
            <w:r w:rsidRPr="002D2CD1">
              <w:rPr>
                <w:sz w:val="24"/>
                <w:u w:val="single"/>
              </w:rPr>
              <w:t xml:space="preserve">întreprindere legată prin intermediul unor persoane </w:t>
            </w:r>
            <w:r w:rsidRPr="002D2CD1">
              <w:rPr>
                <w:sz w:val="24"/>
              </w:rPr>
              <w:t>fizice conform art. 4</w:t>
            </w:r>
            <w:r w:rsidRPr="002D2CD1">
              <w:rPr>
                <w:sz w:val="24"/>
                <w:vertAlign w:val="superscript"/>
              </w:rPr>
              <w:t xml:space="preserve">4 </w:t>
            </w:r>
            <w:r w:rsidRPr="002D2CD1">
              <w:rPr>
                <w:sz w:val="24"/>
              </w:rPr>
              <w:t xml:space="preserve">din Legea 346/2004, expertul verifică corectitudinea informațiilor completate în </w:t>
            </w:r>
            <w:r w:rsidRPr="002D2CD1">
              <w:rPr>
                <w:i/>
                <w:sz w:val="24"/>
              </w:rPr>
              <w:t>Declarati</w:t>
            </w:r>
            <w:r>
              <w:rPr>
                <w:i/>
                <w:sz w:val="24"/>
              </w:rPr>
              <w:t>a de</w:t>
            </w:r>
            <w:r w:rsidRPr="002D2CD1">
              <w:rPr>
                <w:i/>
                <w:sz w:val="24"/>
              </w:rPr>
              <w:t xml:space="preserve"> incadrare in  categoria microintreprindere-intreprindere mica</w:t>
            </w:r>
            <w:r w:rsidRPr="002D2CD1">
              <w:rPr>
                <w:sz w:val="24"/>
              </w:rPr>
              <w:t xml:space="preserve"> pe baza datelor RECOM online pentru persoanele </w:t>
            </w:r>
            <w:r w:rsidRPr="002D2CD1">
              <w:rPr>
                <w:b/>
                <w:sz w:val="24"/>
              </w:rPr>
              <w:t>fizice române</w:t>
            </w:r>
            <w:r w:rsidRPr="002D2CD1">
              <w:rPr>
                <w:sz w:val="24"/>
              </w:rPr>
              <w:t>.</w:t>
            </w:r>
            <w:bookmarkEnd w:id="7"/>
            <w:r w:rsidRPr="002D2CD1">
              <w:rPr>
                <w:sz w:val="24"/>
              </w:rPr>
              <w:t xml:space="preserve"> </w:t>
            </w:r>
          </w:p>
          <w:p w14:paraId="58F70120" w14:textId="77777777" w:rsidR="00E75877" w:rsidRPr="002D2CD1" w:rsidRDefault="00E75877" w:rsidP="00776265">
            <w:pPr>
              <w:spacing w:before="120" w:after="120" w:line="240" w:lineRule="auto"/>
              <w:ind w:left="113"/>
              <w:rPr>
                <w:sz w:val="24"/>
              </w:rPr>
            </w:pPr>
            <w:bookmarkStart w:id="8" w:name="_Toc487029163"/>
            <w:r w:rsidRPr="002D2CD1">
              <w:rPr>
                <w:b/>
                <w:sz w:val="24"/>
              </w:rPr>
              <w:t>Atenție</w:t>
            </w:r>
            <w:r w:rsidRPr="002D2CD1">
              <w:rPr>
                <w:sz w:val="24"/>
              </w:rPr>
              <w:t>! Conform art. 4</w:t>
            </w:r>
            <w:r w:rsidRPr="002D2CD1">
              <w:rPr>
                <w:sz w:val="24"/>
                <w:vertAlign w:val="superscript"/>
              </w:rPr>
              <w:t xml:space="preserve">4 </w:t>
            </w:r>
            <w:r w:rsidRPr="002D2CD1">
              <w:rPr>
                <w:sz w:val="24"/>
              </w:rPr>
              <w:t>alin (4) din Legea 346/2004, ”</w:t>
            </w:r>
            <w:r w:rsidRPr="002D2CD1">
              <w:rPr>
                <w:i/>
                <w:sz w:val="24"/>
              </w:rPr>
              <w:t xml:space="preserve">întreprinderile între care există oricare din raporturile descrise la alin (1)-(3) prin intermediul unei persoane fizice sau al unui grup de persoane fizice care acționează de comun acord sunt de asemenea considerate întreprinderi legate, dacă își desfășoară activitatea pe aceeași </w:t>
            </w:r>
            <w:r w:rsidRPr="002D2CD1">
              <w:rPr>
                <w:b/>
                <w:i/>
                <w:sz w:val="24"/>
              </w:rPr>
              <w:t>piață relevantă</w:t>
            </w:r>
            <w:r w:rsidRPr="002D2CD1">
              <w:rPr>
                <w:i/>
                <w:sz w:val="24"/>
              </w:rPr>
              <w:t xml:space="preserve"> ori pe </w:t>
            </w:r>
            <w:r w:rsidRPr="002D2CD1">
              <w:rPr>
                <w:b/>
                <w:i/>
                <w:sz w:val="24"/>
              </w:rPr>
              <w:t>piețe adiacente</w:t>
            </w:r>
            <w:r w:rsidRPr="002D2CD1">
              <w:rPr>
                <w:sz w:val="24"/>
              </w:rPr>
              <w:t>”.</w:t>
            </w:r>
            <w:bookmarkEnd w:id="8"/>
          </w:p>
          <w:p w14:paraId="16F2FB20" w14:textId="77777777" w:rsidR="00E75877" w:rsidRPr="002D2CD1" w:rsidRDefault="00E75877" w:rsidP="00776265">
            <w:pPr>
              <w:spacing w:before="120" w:after="120" w:line="240" w:lineRule="auto"/>
              <w:ind w:left="113"/>
              <w:rPr>
                <w:b/>
                <w:sz w:val="24"/>
              </w:rPr>
            </w:pPr>
            <w:bookmarkStart w:id="9" w:name="_Toc487029164"/>
            <w:r w:rsidRPr="002D2CD1">
              <w:rPr>
                <w:sz w:val="24"/>
              </w:rPr>
              <w:t>Conform alin (5) al aceluiași articol, ”</w:t>
            </w:r>
            <w:r w:rsidRPr="002D2CD1">
              <w:rPr>
                <w:b/>
                <w:i/>
                <w:sz w:val="24"/>
              </w:rPr>
              <w:t xml:space="preserve">o piață adiacentă </w:t>
            </w:r>
            <w:r w:rsidRPr="002D2CD1">
              <w:rPr>
                <w:i/>
                <w:sz w:val="24"/>
              </w:rPr>
              <w:t>este acea piață a unui produs sau a unui serviciu situată direct în amonte sau în aval pe piața în cauză”.</w:t>
            </w:r>
            <w:bookmarkEnd w:id="9"/>
          </w:p>
          <w:p w14:paraId="0298AD95" w14:textId="77777777" w:rsidR="00E75877" w:rsidRPr="002D2CD1" w:rsidRDefault="00E75877" w:rsidP="00776265">
            <w:pPr>
              <w:spacing w:before="120" w:after="120" w:line="240" w:lineRule="auto"/>
              <w:ind w:left="113"/>
              <w:rPr>
                <w:sz w:val="24"/>
              </w:rPr>
            </w:pPr>
            <w:bookmarkStart w:id="10" w:name="_Toc487029165"/>
            <w:r w:rsidRPr="002D2CD1">
              <w:rPr>
                <w:sz w:val="24"/>
              </w:rPr>
              <w:t xml:space="preserve">Pentru persoanele </w:t>
            </w:r>
            <w:r w:rsidRPr="002D2CD1">
              <w:rPr>
                <w:b/>
                <w:sz w:val="24"/>
              </w:rPr>
              <w:t xml:space="preserve">fizice străine </w:t>
            </w:r>
            <w:r w:rsidRPr="002D2CD1">
              <w:rPr>
                <w:sz w:val="24"/>
              </w:rPr>
              <w:t xml:space="preserve">verificarea se va face doar pe baza informațiilor din </w:t>
            </w:r>
            <w:r w:rsidRPr="002D2CD1">
              <w:rPr>
                <w:i/>
                <w:sz w:val="24"/>
              </w:rPr>
              <w:t>Declarati</w:t>
            </w:r>
            <w:r>
              <w:rPr>
                <w:i/>
                <w:sz w:val="24"/>
              </w:rPr>
              <w:t>a de</w:t>
            </w:r>
            <w:r w:rsidRPr="002D2CD1">
              <w:rPr>
                <w:i/>
                <w:sz w:val="24"/>
              </w:rPr>
              <w:t xml:space="preserve"> incadrare in  categoria microintreprindere-intreprindere mica</w:t>
            </w:r>
            <w:r w:rsidRPr="002D2CD1">
              <w:rPr>
                <w:sz w:val="24"/>
              </w:rPr>
              <w:t>.</w:t>
            </w:r>
            <w:bookmarkEnd w:id="10"/>
          </w:p>
          <w:p w14:paraId="3647CE06" w14:textId="77777777" w:rsidR="00E75877" w:rsidRPr="002D2CD1" w:rsidRDefault="00E75877" w:rsidP="00776265">
            <w:pPr>
              <w:spacing w:before="120" w:after="120" w:line="240" w:lineRule="auto"/>
              <w:ind w:left="113"/>
            </w:pPr>
            <w:r w:rsidRPr="002D2CD1">
              <w:rPr>
                <w:sz w:val="24"/>
              </w:rPr>
              <w:t xml:space="preserve">Se verifică în RECOM online dacă reprezentantul legal deţine calitatea de </w:t>
            </w:r>
            <w:r w:rsidRPr="002D2CD1">
              <w:rPr>
                <w:b/>
                <w:sz w:val="24"/>
              </w:rPr>
              <w:t>asociat si administrator</w:t>
            </w:r>
            <w:r w:rsidRPr="002D2CD1">
              <w:rPr>
                <w:sz w:val="24"/>
              </w:rPr>
              <w:t xml:space="preserve"> cu puteri depline şi dacă acesta se regăseşte în structura altor forme de organizare conform OUG. 44/2008 sau Legea 31/1990. </w:t>
            </w:r>
          </w:p>
          <w:p w14:paraId="7BB78C0D" w14:textId="77777777" w:rsidR="00E75877" w:rsidRPr="002D2CD1" w:rsidRDefault="00E75877" w:rsidP="00776265">
            <w:pPr>
              <w:spacing w:before="120" w:after="120" w:line="240" w:lineRule="auto"/>
              <w:ind w:left="113"/>
              <w:rPr>
                <w:sz w:val="24"/>
              </w:rPr>
            </w:pPr>
            <w:r w:rsidRPr="002D2CD1">
              <w:rPr>
                <w:sz w:val="24"/>
              </w:rPr>
              <w:t>Verificari calcul intreprinderi legate:</w:t>
            </w:r>
          </w:p>
          <w:p w14:paraId="4B84D7B1" w14:textId="77777777" w:rsidR="00E75877" w:rsidRPr="002D2CD1" w:rsidRDefault="00E75877" w:rsidP="00776265">
            <w:pPr>
              <w:spacing w:before="120" w:after="120" w:line="240" w:lineRule="auto"/>
              <w:ind w:left="113"/>
              <w:rPr>
                <w:sz w:val="24"/>
              </w:rPr>
            </w:pPr>
            <w:r w:rsidRPr="002D2CD1">
              <w:rPr>
                <w:sz w:val="24"/>
              </w:rPr>
              <w:t xml:space="preserve">Daca doi sau mai multi solicitanti atat in cazul persoanelor fizice cat si in cazul persoanelor juridice </w:t>
            </w:r>
            <w:r w:rsidRPr="002D2CD1">
              <w:rPr>
                <w:b/>
                <w:sz w:val="24"/>
              </w:rPr>
              <w:t>detin</w:t>
            </w:r>
            <w:r w:rsidRPr="002D2CD1">
              <w:rPr>
                <w:sz w:val="24"/>
              </w:rPr>
              <w:t xml:space="preserve"> </w:t>
            </w:r>
            <w:r w:rsidRPr="002D2CD1">
              <w:rPr>
                <w:b/>
                <w:sz w:val="24"/>
              </w:rPr>
              <w:t>impreuna</w:t>
            </w:r>
            <w:r w:rsidRPr="002D2CD1">
              <w:rPr>
                <w:sz w:val="24"/>
              </w:rPr>
              <w:t xml:space="preserve"> actiuni/parti sociale/drepturi de vot in proportie de cel puţin 50% plus 1 din totalul acţiunilor/ părţilor </w:t>
            </w:r>
            <w:r w:rsidRPr="002D2CD1">
              <w:rPr>
                <w:sz w:val="24"/>
              </w:rPr>
              <w:lastRenderedPageBreak/>
              <w:t xml:space="preserve">sociale /drepturilor de vot în două sau mai multe intreprinderi, se realizeaza calculul de intreprinderi legate pentru toate intreprinderile in care </w:t>
            </w:r>
            <w:r w:rsidRPr="002D2CD1">
              <w:rPr>
                <w:b/>
                <w:sz w:val="24"/>
              </w:rPr>
              <w:t>acestia detin impreuna</w:t>
            </w:r>
            <w:r w:rsidRPr="002D2CD1">
              <w:rPr>
                <w:sz w:val="24"/>
              </w:rPr>
              <w:t xml:space="preserve"> in diferite proportii cel puţin 50% plus 1 din totalul acţiunilor/ părţilor sociale /drepturilor de vot, conform prevederilor legii 346 si Recomandarilor CE pentru calculul intreprinderilor legate.</w:t>
            </w:r>
          </w:p>
          <w:p w14:paraId="42537CA3" w14:textId="77777777" w:rsidR="00E75877" w:rsidRPr="002D2CD1" w:rsidRDefault="00E75877" w:rsidP="00776265">
            <w:pPr>
              <w:spacing w:before="120" w:after="120" w:line="240" w:lineRule="auto"/>
              <w:ind w:left="113"/>
              <w:rPr>
                <w:sz w:val="24"/>
              </w:rPr>
            </w:pPr>
            <w:r w:rsidRPr="002D2CD1">
              <w:rPr>
                <w:sz w:val="24"/>
              </w:rPr>
              <w:t>Exemple:</w:t>
            </w:r>
          </w:p>
          <w:p w14:paraId="17E1632B" w14:textId="77777777" w:rsidR="00E75877" w:rsidRPr="002D2CD1" w:rsidRDefault="00E75877" w:rsidP="00776265">
            <w:pPr>
              <w:spacing w:before="120" w:after="120" w:line="240" w:lineRule="auto"/>
              <w:ind w:left="113"/>
              <w:rPr>
                <w:sz w:val="24"/>
              </w:rPr>
            </w:pPr>
            <w:r w:rsidRPr="002D2CD1">
              <w:rPr>
                <w:sz w:val="24"/>
              </w:rPr>
              <w:t>Dacă persoana fizică sau juridică (X) detine cel puţin 50% plus 1 din totalul acţiunilor/ părţilor sociale /drepturile de vot ale intreprindeii A si cel puţin 50% plus 1 din totalul acţiunilor/ părţilor sociale /drepturile de vot ale intreprindeii B, cele două întreprinderi (A si B) vor fi considerate intreprinderi legate.</w:t>
            </w:r>
          </w:p>
          <w:p w14:paraId="3CA615F4" w14:textId="77777777" w:rsidR="00E75877" w:rsidRPr="002D2CD1" w:rsidRDefault="00E75877" w:rsidP="00776265">
            <w:pPr>
              <w:spacing w:before="120" w:after="120" w:line="240" w:lineRule="auto"/>
              <w:ind w:left="113"/>
              <w:rPr>
                <w:sz w:val="24"/>
              </w:rPr>
            </w:pPr>
            <w:r w:rsidRPr="002D2CD1">
              <w:rPr>
                <w:sz w:val="24"/>
              </w:rPr>
              <w:t xml:space="preserve">Dacă persoanele fizice sau juridice (X si Y) detin cel puţin 50% plus 1 din totalul acţiunilor/ părţilor sociale /drepturile de vot ale intreprinderii A, in oricare dintre proportii si totodata aceleasi persoane fizice sau juridice (X si Y) detin de cel puţin 50% plus 1 din totalul acţiunilor/ părţilor sociale /drepturilor de vot ale intreprindeii B, cele două întreprinderi (A si B) vor fi considerate intreprinderi legate. Cele două persoane fizice sau juridice, împreună, vor fi considerate actionari majoritari in ambele intreprinderi si se vor cumula datele celor doua intreprinderi. </w:t>
            </w:r>
          </w:p>
          <w:p w14:paraId="4AA5075C" w14:textId="77777777" w:rsidR="00E75877" w:rsidRPr="002D2CD1" w:rsidRDefault="00E75877" w:rsidP="00776265">
            <w:pPr>
              <w:spacing w:before="120" w:after="120" w:line="240" w:lineRule="auto"/>
              <w:ind w:left="113"/>
              <w:rPr>
                <w:sz w:val="24"/>
              </w:rPr>
            </w:pPr>
            <w:r w:rsidRPr="002D2CD1">
              <w:rPr>
                <w:sz w:val="24"/>
              </w:rPr>
              <w:t>Pentru exemplificare:</w:t>
            </w:r>
          </w:p>
          <w:p w14:paraId="38182678" w14:textId="77777777" w:rsidR="00E75877" w:rsidRPr="002D2CD1" w:rsidRDefault="00E75877" w:rsidP="00776265">
            <w:pPr>
              <w:spacing w:before="120" w:after="120" w:line="240" w:lineRule="auto"/>
              <w:ind w:left="113"/>
              <w:rPr>
                <w:sz w:val="24"/>
              </w:rPr>
            </w:pPr>
            <w:r w:rsidRPr="002D2CD1">
              <w:rPr>
                <w:sz w:val="24"/>
              </w:rPr>
              <w:t>intreprinderea/persoana fizica (X) detine 30% plus 1 actiuni/parti sociale si intreprinderea/persoana fizica (Y) detine 20% actiuni/parti sociale in intreprinderea A, totodata,</w:t>
            </w:r>
          </w:p>
          <w:p w14:paraId="11889F77" w14:textId="77777777" w:rsidR="00E75877" w:rsidRPr="002D2CD1" w:rsidRDefault="00E75877" w:rsidP="00776265">
            <w:pPr>
              <w:spacing w:before="120" w:after="120" w:line="240" w:lineRule="auto"/>
              <w:ind w:left="113"/>
              <w:rPr>
                <w:sz w:val="24"/>
              </w:rPr>
            </w:pPr>
            <w:r w:rsidRPr="002D2CD1">
              <w:rPr>
                <w:sz w:val="24"/>
              </w:rPr>
              <w:t>intreprinderea/persoana fizica (X) detine 20% plus 1 actiuni/parti sociale si intreprinderea/persoana fizica (Y) detine 30% actiuni/parti sociale in intreprinderea B,</w:t>
            </w:r>
          </w:p>
          <w:p w14:paraId="415A51DA" w14:textId="77777777" w:rsidR="00E75877" w:rsidRPr="002D2CD1" w:rsidRDefault="00E75877" w:rsidP="00776265">
            <w:pPr>
              <w:spacing w:before="120" w:after="120" w:line="240" w:lineRule="auto"/>
              <w:ind w:left="113"/>
              <w:rPr>
                <w:sz w:val="24"/>
              </w:rPr>
            </w:pPr>
            <w:r w:rsidRPr="002D2CD1">
              <w:rPr>
                <w:sz w:val="24"/>
              </w:rPr>
              <w:t xml:space="preserve">In urma calculului se vor cumula datele pentru intreprinderi legate astfel: </w:t>
            </w:r>
            <w:r w:rsidRPr="002D2CD1">
              <w:rPr>
                <w:b/>
                <w:sz w:val="24"/>
              </w:rPr>
              <w:t>(A) 100% + (B) 100%.</w:t>
            </w:r>
          </w:p>
          <w:p w14:paraId="4102E5D2" w14:textId="77777777" w:rsidR="00E75877" w:rsidRPr="002D2CD1" w:rsidRDefault="00E75877" w:rsidP="00776265">
            <w:pPr>
              <w:spacing w:before="120" w:after="120" w:line="240" w:lineRule="auto"/>
              <w:ind w:left="113"/>
              <w:rPr>
                <w:b/>
                <w:sz w:val="24"/>
              </w:rPr>
            </w:pPr>
            <w:r w:rsidRPr="002D2CD1">
              <w:rPr>
                <w:b/>
                <w:sz w:val="24"/>
              </w:rPr>
              <w:lastRenderedPageBreak/>
              <w:t xml:space="preserve">Observatie! </w:t>
            </w:r>
          </w:p>
          <w:p w14:paraId="27378A06" w14:textId="77777777" w:rsidR="00E75877" w:rsidRPr="002D2CD1" w:rsidRDefault="00E75877" w:rsidP="00776265">
            <w:pPr>
              <w:spacing w:before="120" w:after="120" w:line="240" w:lineRule="auto"/>
              <w:ind w:left="113"/>
              <w:rPr>
                <w:b/>
                <w:sz w:val="24"/>
              </w:rPr>
            </w:pPr>
            <w:r w:rsidRPr="002D2CD1">
              <w:rPr>
                <w:b/>
                <w:sz w:val="24"/>
              </w:rPr>
              <w:t>In cazul asociatilor/actionarilor persoane fizice, întreprinderile implicate în una dintre relaţiile în cauză prin intermediul unei persoane fizice sau al unui grup de persoane fizice care acţionează în comun sunt de asemenea considerate întreprinderi legate dacă se angajează în activitatea lor sau într-o parte a activităţii lor pe aceeaşi piaţă relevantă sau pe pieţe adiacente.</w:t>
            </w:r>
          </w:p>
          <w:p w14:paraId="18B6CEC4" w14:textId="77777777" w:rsidR="00E75877" w:rsidRPr="002D2CD1" w:rsidRDefault="00E75877" w:rsidP="00776265">
            <w:pPr>
              <w:spacing w:before="120" w:after="120" w:line="240" w:lineRule="auto"/>
              <w:ind w:left="113"/>
              <w:rPr>
                <w:b/>
                <w:sz w:val="24"/>
              </w:rPr>
            </w:pPr>
            <w:r w:rsidRPr="002D2CD1">
              <w:rPr>
                <w:b/>
                <w:sz w:val="24"/>
              </w:rPr>
              <w:t>O „piaţă adiacentă” este considerată a fi piaţa unui produs sau a unui serviciu situată direct în amonte sau în aval de piaţa relevantă.</w:t>
            </w:r>
          </w:p>
          <w:p w14:paraId="3826ECBA" w14:textId="77777777" w:rsidR="00E75877" w:rsidRPr="002D2CD1" w:rsidRDefault="00E75877" w:rsidP="00776265">
            <w:pPr>
              <w:spacing w:before="120" w:after="120" w:line="240" w:lineRule="auto"/>
              <w:ind w:left="113"/>
              <w:rPr>
                <w:sz w:val="24"/>
              </w:rPr>
            </w:pPr>
            <w:r w:rsidRPr="002D2CD1">
              <w:rPr>
                <w:sz w:val="24"/>
              </w:rPr>
              <w:t>Dupa caz, modalitatea de calculul pentru intreprinderi legate, se va aplica si pentru mai mult de doua intreprinderi in care se regasesc aceleasi persoane fizice sau juridice (X,Y…n) si detin impreuna cel puţin 50% plus 1 din totalul acţiunilor/ părţilor sociale /drepturilor de vot in oricare dintre proportii, conditia fiind ca acestia sa intruneasca impreuna cel puţin 50% plus 1 din totalul acţiunilor/ părţilor sociale /drepturilor de vot in cadrul intreprinderilor identificate, in care detin calitatea de asociati/actionari.</w:t>
            </w:r>
          </w:p>
          <w:p w14:paraId="485465E6" w14:textId="77777777" w:rsidR="00E75877" w:rsidRPr="002D2CD1" w:rsidRDefault="00E75877" w:rsidP="00776265">
            <w:pPr>
              <w:spacing w:before="120" w:after="120" w:line="240" w:lineRule="auto"/>
              <w:ind w:left="113"/>
              <w:rPr>
                <w:b/>
                <w:sz w:val="24"/>
              </w:rPr>
            </w:pPr>
          </w:p>
          <w:p w14:paraId="68D60996" w14:textId="77777777" w:rsidR="00E75877" w:rsidRPr="002D2CD1" w:rsidRDefault="00E75877" w:rsidP="00776265">
            <w:pPr>
              <w:spacing w:before="120" w:after="120" w:line="240" w:lineRule="auto"/>
              <w:ind w:left="113"/>
              <w:rPr>
                <w:sz w:val="24"/>
              </w:rPr>
            </w:pPr>
            <w:r w:rsidRPr="002D2CD1">
              <w:rPr>
                <w:b/>
                <w:sz w:val="24"/>
              </w:rPr>
              <w:t>Atentionare!</w:t>
            </w:r>
            <w:r w:rsidRPr="002D2CD1">
              <w:rPr>
                <w:sz w:val="24"/>
              </w:rPr>
              <w:t xml:space="preserve"> </w:t>
            </w:r>
          </w:p>
          <w:p w14:paraId="763AA1F2" w14:textId="77777777" w:rsidR="00E75877" w:rsidRPr="002D2CD1" w:rsidRDefault="00E75877" w:rsidP="00776265">
            <w:pPr>
              <w:spacing w:before="120" w:after="120" w:line="240" w:lineRule="auto"/>
              <w:ind w:left="113"/>
              <w:rPr>
                <w:sz w:val="24"/>
              </w:rPr>
            </w:pPr>
            <w:r w:rsidRPr="002D2CD1">
              <w:rPr>
                <w:sz w:val="24"/>
              </w:rPr>
              <w:t>Prin intermediul persoanelor fizice care detin calitatea de asociati/actionari in cadrul a doua sau mai multor intreprinderi, nu se va realiza calculul pentru intreprinderi partenere si nu se va intocmi fisa de parteneriat conform prevederilor Legii 346/2003 si a Recomandarilor CE- modelul de calcul prezentat in Ghidul pentru IMM-uri, pentru persoane juridice.</w:t>
            </w:r>
          </w:p>
          <w:p w14:paraId="4263B4AE" w14:textId="77777777" w:rsidR="00E75877" w:rsidRPr="002D2CD1" w:rsidRDefault="00E75877" w:rsidP="00776265">
            <w:pPr>
              <w:spacing w:before="120" w:after="120" w:line="240" w:lineRule="auto"/>
              <w:ind w:left="113"/>
              <w:rPr>
                <w:sz w:val="24"/>
              </w:rPr>
            </w:pPr>
          </w:p>
          <w:p w14:paraId="0617431E" w14:textId="77777777" w:rsidR="00E75877" w:rsidRPr="002D2CD1" w:rsidRDefault="00E75877" w:rsidP="00776265">
            <w:pPr>
              <w:spacing w:before="120" w:after="120" w:line="240" w:lineRule="auto"/>
              <w:ind w:left="113"/>
              <w:rPr>
                <w:b/>
                <w:sz w:val="24"/>
              </w:rPr>
            </w:pPr>
            <w:r w:rsidRPr="002D2CD1">
              <w:rPr>
                <w:sz w:val="24"/>
              </w:rPr>
              <w:t xml:space="preserve">Prin intermediul persoanelor fizice (asociati/actionari), intreprinderile pot fi numai “legate” </w:t>
            </w:r>
            <w:r w:rsidRPr="002D2CD1">
              <w:rPr>
                <w:b/>
                <w:sz w:val="24"/>
              </w:rPr>
              <w:t xml:space="preserve">numai in situatiile in care intreprinderile respective activeaza pe piata </w:t>
            </w:r>
            <w:r w:rsidRPr="002D2CD1">
              <w:rPr>
                <w:b/>
                <w:sz w:val="24"/>
              </w:rPr>
              <w:lastRenderedPageBreak/>
              <w:t xml:space="preserve">relevanta (aceiasi piata) sau pe piete adiacente (amonte si/sau aval). </w:t>
            </w:r>
          </w:p>
          <w:p w14:paraId="45768973" w14:textId="77777777" w:rsidR="00E75877" w:rsidRPr="002D2CD1" w:rsidRDefault="00E75877" w:rsidP="00776265">
            <w:pPr>
              <w:spacing w:before="120" w:after="120" w:line="240" w:lineRule="auto"/>
              <w:ind w:left="113"/>
              <w:rPr>
                <w:sz w:val="24"/>
              </w:rPr>
            </w:pPr>
            <w:r w:rsidRPr="002D2CD1">
              <w:rPr>
                <w:sz w:val="24"/>
              </w:rPr>
              <w:t>Daca o microintreprindere A, este legata cu o alta intreprindere mijolocie, B, pentru incadrarea in categoria de întreprindere mică, mijlocie sau microîntreprindere se vor analiza situatiile financiare ale firmei legate, aferente anilor anteriori depunerii proiectului. In urma calculului se va verifica daca aceste plafoane au fost depasite de firma legată (B) in două exerciţii financiare consecutive, iar dacă au fost depasite firma A va fi incadrata in aceeasi categorie cu firma B.</w:t>
            </w:r>
          </w:p>
          <w:p w14:paraId="6F83D96A" w14:textId="77777777" w:rsidR="00E75877" w:rsidRPr="002D2CD1" w:rsidRDefault="00E75877" w:rsidP="00776265">
            <w:pPr>
              <w:spacing w:before="120" w:after="120" w:line="240" w:lineRule="auto"/>
              <w:ind w:left="113"/>
              <w:rPr>
                <w:sz w:val="24"/>
              </w:rPr>
            </w:pPr>
            <w:r w:rsidRPr="002D2CD1">
              <w:rPr>
                <w:sz w:val="24"/>
              </w:rPr>
              <w:t xml:space="preserve"> Verificări generale:</w:t>
            </w:r>
          </w:p>
          <w:p w14:paraId="3038B324" w14:textId="77777777" w:rsidR="00E75877" w:rsidRPr="002D2CD1" w:rsidRDefault="00E75877" w:rsidP="00776265">
            <w:pPr>
              <w:spacing w:before="120" w:after="120" w:line="240" w:lineRule="auto"/>
              <w:ind w:left="113"/>
              <w:rPr>
                <w:sz w:val="24"/>
              </w:rPr>
            </w:pPr>
            <w:r w:rsidRPr="002D2CD1">
              <w:rPr>
                <w:sz w:val="24"/>
              </w:rPr>
              <w:t>Pentru veirificările ce vizează firme înființate înainte de anul 2000 se vor lua în considerare Numele și Data Nașterii persoanei verificate iar pentru perioada ulterioară anului 2000, CNP –ul.</w:t>
            </w:r>
          </w:p>
          <w:p w14:paraId="0A3D3AD5" w14:textId="77777777" w:rsidR="00E75877" w:rsidRPr="002D2CD1" w:rsidRDefault="00E75877" w:rsidP="00776265">
            <w:pPr>
              <w:spacing w:before="120" w:after="120" w:line="240" w:lineRule="auto"/>
              <w:ind w:left="113"/>
              <w:rPr>
                <w:sz w:val="24"/>
              </w:rPr>
            </w:pPr>
            <w:r w:rsidRPr="002D2CD1">
              <w:rPr>
                <w:sz w:val="24"/>
              </w:rPr>
              <w:t xml:space="preserve">În situația în care în urma verificărilor expertul constată diferențe referitoare la valoarea cifrei de afaceri anuale/activelor totale, completate în </w:t>
            </w:r>
            <w:r w:rsidRPr="002D2CD1">
              <w:rPr>
                <w:i/>
                <w:sz w:val="24"/>
              </w:rPr>
              <w:t>Declarati</w:t>
            </w:r>
            <w:r>
              <w:rPr>
                <w:i/>
                <w:sz w:val="24"/>
              </w:rPr>
              <w:t>a de</w:t>
            </w:r>
            <w:r w:rsidRPr="002D2CD1">
              <w:rPr>
                <w:i/>
                <w:sz w:val="24"/>
              </w:rPr>
              <w:t xml:space="preserve"> incadrare in  categoria microintreprindere-intreprindere mica</w:t>
            </w:r>
            <w:r w:rsidRPr="002D2CD1">
              <w:rPr>
                <w:sz w:val="24"/>
              </w:rPr>
              <w:t xml:space="preserve">, care modifică încadrarea în categoria microîntreprinderii sau întreprinderii mici, va solicita prin formularul E 3,4, refacerea </w:t>
            </w:r>
            <w:r w:rsidRPr="002D2CD1">
              <w:rPr>
                <w:i/>
                <w:sz w:val="24"/>
              </w:rPr>
              <w:t>Declarati</w:t>
            </w:r>
            <w:r>
              <w:rPr>
                <w:i/>
                <w:sz w:val="24"/>
              </w:rPr>
              <w:t>ei de</w:t>
            </w:r>
            <w:r w:rsidRPr="002D2CD1">
              <w:rPr>
                <w:i/>
                <w:sz w:val="24"/>
              </w:rPr>
              <w:t xml:space="preserve"> incadrare in  categoria microintreprindere-intreprindere mica</w:t>
            </w:r>
            <w:r w:rsidRPr="002D2CD1">
              <w:rPr>
                <w:sz w:val="24"/>
              </w:rPr>
              <w:t xml:space="preserve">cu completarea </w:t>
            </w:r>
            <w:r w:rsidRPr="002D2CD1">
              <w:rPr>
                <w:b/>
                <w:sz w:val="24"/>
              </w:rPr>
              <w:t>valorii în euro calculată utilizând cursul BNR din 31 decembrie</w:t>
            </w:r>
            <w:r w:rsidRPr="002D2CD1">
              <w:rPr>
                <w:sz w:val="24"/>
              </w:rPr>
              <w:t xml:space="preserve"> din anul pentru care s-a intocmit bilantul.</w:t>
            </w:r>
          </w:p>
          <w:p w14:paraId="6A06AD2E" w14:textId="77777777" w:rsidR="00E75877" w:rsidRPr="002D2CD1" w:rsidRDefault="00E75877" w:rsidP="00776265">
            <w:pPr>
              <w:spacing w:before="120" w:after="120" w:line="240" w:lineRule="auto"/>
              <w:ind w:left="113"/>
            </w:pPr>
          </w:p>
          <w:p w14:paraId="1D2EB992" w14:textId="77777777" w:rsidR="00E75877" w:rsidRPr="002D2CD1" w:rsidRDefault="00E75877" w:rsidP="00776265">
            <w:pPr>
              <w:spacing w:before="120" w:after="120" w:line="240" w:lineRule="auto"/>
              <w:ind w:left="113"/>
              <w:rPr>
                <w:b/>
                <w:u w:val="single"/>
              </w:rPr>
            </w:pPr>
            <w:r w:rsidRPr="002D2CD1">
              <w:rPr>
                <w:sz w:val="24"/>
              </w:rPr>
              <w:t>Î</w:t>
            </w:r>
            <w:r w:rsidRPr="002D2CD1">
              <w:rPr>
                <w:rStyle w:val="Emphasis"/>
                <w:i w:val="0"/>
                <w:sz w:val="24"/>
              </w:rPr>
              <w:t>n funcţie de cota de participare se realizeaza c</w:t>
            </w:r>
            <w:r w:rsidRPr="002D2CD1">
              <w:rPr>
                <w:sz w:val="24"/>
              </w:rPr>
              <w:t xml:space="preserve">alculul numarului mediu de salariati si a cifrei de afaceri ai solicitantului conform precizarilor din Legea nr. 346/2004, art. 4 şi Ghidul IMM </w:t>
            </w:r>
            <w:r w:rsidRPr="002D2CD1">
              <w:rPr>
                <w:sz w:val="24"/>
                <w:u w:val="single"/>
              </w:rPr>
              <w:t xml:space="preserve">respectiv încadrarea în categoria de microîntreprindere, întreprindere mică </w:t>
            </w:r>
            <w:r w:rsidRPr="002D2CD1">
              <w:rPr>
                <w:b/>
                <w:sz w:val="24"/>
                <w:u w:val="single"/>
              </w:rPr>
              <w:t>la momentul depunerii cererii de finanţare.</w:t>
            </w:r>
          </w:p>
          <w:p w14:paraId="2491D32F" w14:textId="77777777" w:rsidR="00E75877" w:rsidRPr="002D2CD1" w:rsidRDefault="00E75877" w:rsidP="00776265">
            <w:pPr>
              <w:spacing w:before="120" w:after="120" w:line="240" w:lineRule="auto"/>
              <w:ind w:left="113"/>
              <w:rPr>
                <w:sz w:val="24"/>
                <w:u w:val="single"/>
              </w:rPr>
            </w:pPr>
            <w:r w:rsidRPr="002D2CD1">
              <w:rPr>
                <w:sz w:val="24"/>
              </w:rPr>
              <w:t xml:space="preserve">Pentru intreprinderea nou infiintata, numarul de salariati este cel declarat in Declaratia privind incadrarea intreprinderii  in categoria </w:t>
            </w:r>
            <w:r w:rsidRPr="002D2CD1">
              <w:rPr>
                <w:sz w:val="24"/>
              </w:rPr>
              <w:lastRenderedPageBreak/>
              <w:t>intreprinderilor mici si mijlocii si poate fi diferit de numarul  de salariati prevazut in proiect.</w:t>
            </w:r>
          </w:p>
          <w:p w14:paraId="095F6DF2" w14:textId="77777777" w:rsidR="00E75877" w:rsidRPr="002D2CD1" w:rsidRDefault="00E75877" w:rsidP="00776265">
            <w:pPr>
              <w:spacing w:before="120" w:after="120" w:line="240" w:lineRule="auto"/>
              <w:ind w:left="113"/>
              <w:rPr>
                <w:sz w:val="24"/>
              </w:rPr>
            </w:pPr>
            <w:r w:rsidRPr="002D2CD1">
              <w:rPr>
                <w:sz w:val="24"/>
              </w:rPr>
              <w:t>Expertul va atasa print-screen–urile și Cerificatele Constatatoare din RECOM identificate pentru solicitant, acționarii/ asociații acestuia, pentru a incheia verificarea realizată.</w:t>
            </w:r>
          </w:p>
          <w:p w14:paraId="2D099569" w14:textId="77777777" w:rsidR="00E75877" w:rsidRPr="002D2CD1" w:rsidRDefault="00E75877" w:rsidP="00776265">
            <w:pPr>
              <w:spacing w:before="120" w:after="120" w:line="240" w:lineRule="auto"/>
              <w:ind w:left="113"/>
              <w:rPr>
                <w:sz w:val="24"/>
              </w:rPr>
            </w:pPr>
          </w:p>
          <w:p w14:paraId="63B5B555" w14:textId="77777777" w:rsidR="00E75877" w:rsidRPr="002D2CD1" w:rsidRDefault="00E75877" w:rsidP="00776265">
            <w:pPr>
              <w:spacing w:before="120" w:after="120" w:line="240" w:lineRule="auto"/>
              <w:ind w:left="113"/>
              <w:rPr>
                <w:i/>
              </w:rPr>
            </w:pPr>
            <w:r w:rsidRPr="002D2CD1">
              <w:rPr>
                <w:b/>
                <w:sz w:val="24"/>
              </w:rPr>
              <w:t>Notă</w:t>
            </w:r>
            <w:r w:rsidRPr="002D2CD1">
              <w:rPr>
                <w:sz w:val="24"/>
              </w:rPr>
              <w:t xml:space="preserve">: </w:t>
            </w:r>
            <w:r w:rsidRPr="002D2CD1">
              <w:rPr>
                <w:i/>
                <w:sz w:val="24"/>
              </w:rPr>
              <w:t>Solicitantul poate depăşi categoria de microintreprindere/intreprindere mica pe perioada de implementare a proiectului.</w:t>
            </w:r>
          </w:p>
          <w:p w14:paraId="4CFA7610" w14:textId="77777777" w:rsidR="00E75877" w:rsidRPr="002D2CD1" w:rsidRDefault="00E75877" w:rsidP="00776265">
            <w:pPr>
              <w:spacing w:before="120" w:after="120" w:line="240" w:lineRule="auto"/>
              <w:ind w:left="113"/>
              <w:rPr>
                <w:i/>
              </w:rPr>
            </w:pPr>
            <w:r w:rsidRPr="002D2CD1">
              <w:rPr>
                <w:sz w:val="24"/>
              </w:rPr>
              <w:t>Daca exista neconcordante intre verificarile realizate prin intermediul ONRC, Declarația privind încadrarea întreprinderii în categoria întreprinderilor mici și mijlocii și Calculul pentru întreprinderile partenere sau legate, se vor solicita informatii suplimentare pentru corectarea acestora.</w:t>
            </w:r>
          </w:p>
          <w:p w14:paraId="3F902B24" w14:textId="77777777" w:rsidR="00E75877" w:rsidRPr="002D2CD1" w:rsidRDefault="00E75877" w:rsidP="00776265">
            <w:pPr>
              <w:spacing w:before="120" w:after="120" w:line="240" w:lineRule="auto"/>
              <w:ind w:left="113"/>
              <w:rPr>
                <w:sz w:val="24"/>
              </w:rPr>
            </w:pPr>
            <w:r w:rsidRPr="002D2CD1">
              <w:rPr>
                <w:sz w:val="24"/>
              </w:rPr>
              <w:t xml:space="preserve">În cazul în care, în procesul de verificare a documentelor din dosarul Cererii de Finanțare, se constată omisiuni privind bifarea anumitor casete (inclusiv din Cererea de Finanțare sau Declaratiile pe propria raspundere) sau omiterea semnării anumitor pagini de către solicitant/ reprezentantul legal, iar din analiza proiectului expertul constată că aceste carențe sunt cauzate de anumite erori de formă sau erori materiale, expertul solicita informatii suplimentare. </w:t>
            </w:r>
          </w:p>
          <w:p w14:paraId="18D3CA10" w14:textId="42835E7E" w:rsidR="00E75877" w:rsidRPr="002D2CD1" w:rsidRDefault="00E75877" w:rsidP="00776265">
            <w:pPr>
              <w:spacing w:before="120" w:after="120" w:line="240" w:lineRule="auto"/>
              <w:ind w:left="113"/>
              <w:rPr>
                <w:sz w:val="24"/>
                <w:lang w:val="it-IT"/>
              </w:rPr>
            </w:pPr>
            <w:r w:rsidRPr="00D24CE3">
              <w:rPr>
                <w:sz w:val="24"/>
                <w:lang w:val="it-IT"/>
              </w:rPr>
              <w:t>Se verifica in doc 11, bazele de date AFIR, respectiv registrul C 1.13  si Registrele electronice al cererilor de finantare, precum si in baza de date REGAS (cand va fi functionala) dacă solicitantul a mai beneficiat de ajutoare de minimis si daca da, se verifica daca prin acordarea ajutorului de minimis solicitat prin cererea de finantare depusa pe M</w:t>
            </w:r>
            <w:r w:rsidR="00656B14">
              <w:rPr>
                <w:sz w:val="24"/>
                <w:lang w:val="it-IT"/>
              </w:rPr>
              <w:t>5</w:t>
            </w:r>
            <w:r w:rsidR="000F4BBE">
              <w:rPr>
                <w:sz w:val="24"/>
                <w:lang w:val="it-IT"/>
              </w:rPr>
              <w:t>/</w:t>
            </w:r>
            <w:r w:rsidRPr="00D24CE3">
              <w:rPr>
                <w:sz w:val="24"/>
                <w:lang w:val="it-IT"/>
              </w:rPr>
              <w:t>6.4</w:t>
            </w:r>
            <w:r w:rsidR="00656B14">
              <w:rPr>
                <w:sz w:val="24"/>
                <w:lang w:val="it-IT"/>
              </w:rPr>
              <w:t>D</w:t>
            </w:r>
            <w:r w:rsidRPr="00D24CE3">
              <w:rPr>
                <w:sz w:val="24"/>
                <w:lang w:val="it-IT"/>
              </w:rPr>
              <w:t>, se respecta plafonul de 200.000 euro/beneficiar(intreprindere unica).</w:t>
            </w:r>
          </w:p>
          <w:p w14:paraId="0FFB9451" w14:textId="77777777" w:rsidR="00E75877" w:rsidRPr="002D2CD1" w:rsidRDefault="00E75877" w:rsidP="00776265">
            <w:pPr>
              <w:spacing w:before="120" w:after="120" w:line="240" w:lineRule="auto"/>
              <w:ind w:left="113"/>
              <w:rPr>
                <w:sz w:val="24"/>
                <w:lang w:val="it-IT"/>
              </w:rPr>
            </w:pPr>
          </w:p>
          <w:p w14:paraId="4175AC5C" w14:textId="77777777" w:rsidR="00E75877" w:rsidRPr="002D2CD1" w:rsidRDefault="00E75877" w:rsidP="00776265">
            <w:pPr>
              <w:spacing w:before="120" w:after="120" w:line="240" w:lineRule="auto"/>
              <w:ind w:left="113"/>
              <w:rPr>
                <w:sz w:val="24"/>
                <w:lang w:val="it-IT"/>
              </w:rPr>
            </w:pPr>
            <w:r w:rsidRPr="002D2CD1">
              <w:rPr>
                <w:sz w:val="24"/>
                <w:lang w:val="it-IT"/>
              </w:rPr>
              <w:t>„</w:t>
            </w:r>
            <w:r w:rsidRPr="002D2CD1">
              <w:rPr>
                <w:sz w:val="24"/>
              </w:rPr>
              <w:t>Î</w:t>
            </w:r>
            <w:r w:rsidRPr="002D2CD1">
              <w:rPr>
                <w:sz w:val="24"/>
                <w:lang w:val="it-IT"/>
              </w:rPr>
              <w:t>ntreprindere unică” include toate întreprinderile între care există cel puțin una dintre relațiile următoare:</w:t>
            </w:r>
          </w:p>
          <w:p w14:paraId="5A622375" w14:textId="77777777" w:rsidR="00E75877" w:rsidRPr="002D2CD1" w:rsidRDefault="00E75877" w:rsidP="00776265">
            <w:pPr>
              <w:spacing w:before="120" w:after="120" w:line="240" w:lineRule="auto"/>
              <w:ind w:left="113"/>
              <w:rPr>
                <w:sz w:val="24"/>
                <w:lang w:val="it-IT"/>
              </w:rPr>
            </w:pPr>
            <w:r w:rsidRPr="002D2CD1">
              <w:rPr>
                <w:sz w:val="24"/>
                <w:lang w:val="it-IT"/>
              </w:rPr>
              <w:lastRenderedPageBreak/>
              <w:t>(a) o întreprindere deține majoritatea drepturilor de vot ale acționarilor sau ale asociaților unei alte întreprinderi;</w:t>
            </w:r>
          </w:p>
          <w:p w14:paraId="01F717C6" w14:textId="77777777" w:rsidR="00E75877" w:rsidRPr="002D2CD1" w:rsidRDefault="00E75877" w:rsidP="00776265">
            <w:pPr>
              <w:spacing w:before="120" w:after="120" w:line="240" w:lineRule="auto"/>
              <w:ind w:left="113"/>
              <w:rPr>
                <w:sz w:val="24"/>
                <w:lang w:val="it-IT"/>
              </w:rPr>
            </w:pPr>
            <w:r w:rsidRPr="002D2CD1">
              <w:rPr>
                <w:sz w:val="24"/>
                <w:lang w:val="it-IT"/>
              </w:rPr>
              <w:t xml:space="preserve"> (b) o întreprindere are dreptul de a numi sau revoca majoritatea membrilor organelor de administrare, de conducere sau de supraveghere ale unei alte întreprinderi;</w:t>
            </w:r>
          </w:p>
          <w:p w14:paraId="7F57B95A" w14:textId="77777777" w:rsidR="00E75877" w:rsidRPr="002D2CD1" w:rsidRDefault="00E75877" w:rsidP="00776265">
            <w:pPr>
              <w:spacing w:before="120" w:after="120" w:line="240" w:lineRule="auto"/>
              <w:ind w:left="113"/>
              <w:rPr>
                <w:sz w:val="24"/>
                <w:lang w:val="it-IT"/>
              </w:rPr>
            </w:pPr>
            <w:r w:rsidRPr="002D2CD1">
              <w:rPr>
                <w:sz w:val="24"/>
                <w:lang w:val="it-IT"/>
              </w:rPr>
              <w:t xml:space="preserve"> (c) o întreprindere are dreptul de a exercita o influență dominantă asupra altei întreprinderi în temeiul unui contract încheiat cu întreprinderea în cauză sau în temeiul unei prevederi din contractul de societate sau din statutul acesteia;</w:t>
            </w:r>
          </w:p>
          <w:p w14:paraId="636EBB44" w14:textId="77777777" w:rsidR="00E75877" w:rsidRPr="002D2CD1" w:rsidRDefault="00E75877" w:rsidP="00776265">
            <w:pPr>
              <w:spacing w:before="120" w:after="120" w:line="240" w:lineRule="auto"/>
              <w:ind w:left="113"/>
              <w:rPr>
                <w:sz w:val="24"/>
                <w:lang w:val="it-IT"/>
              </w:rPr>
            </w:pPr>
            <w:r w:rsidRPr="002D2CD1">
              <w:rPr>
                <w:sz w:val="24"/>
                <w:lang w:val="it-IT"/>
              </w:rPr>
              <w:t xml:space="preserve"> (d) o întreprindere care este acționar sau asociat al unei alte întreprinderi și care controlează singură, în baza unui acord cu alți acționari sau asociați ai acelei întreprinderi, majoritatea drepturilor de vot ale acționarilor sau ale asociaților întreprinderii respective.</w:t>
            </w:r>
          </w:p>
          <w:p w14:paraId="2A12FD24" w14:textId="77777777" w:rsidR="00E75877" w:rsidRPr="002D2CD1" w:rsidRDefault="00E75877" w:rsidP="00776265">
            <w:pPr>
              <w:spacing w:before="120" w:after="120" w:line="240" w:lineRule="auto"/>
              <w:ind w:left="113"/>
              <w:rPr>
                <w:sz w:val="24"/>
                <w:lang w:val="it-IT"/>
              </w:rPr>
            </w:pPr>
            <w:r w:rsidRPr="002D2CD1">
              <w:rPr>
                <w:sz w:val="24"/>
                <w:lang w:val="it-IT"/>
              </w:rPr>
              <w:t xml:space="preserve"> Întreprinderile care întrețin, cu una sau mai multe întreprinderi, relațiile la care se face referire la alineatul (1) literele (a)-(d) sunt considerate întreprinderi unice.</w:t>
            </w:r>
          </w:p>
          <w:p w14:paraId="358614F6" w14:textId="77777777" w:rsidR="00E75877" w:rsidRPr="002D2CD1" w:rsidRDefault="00E75877" w:rsidP="00776265">
            <w:pPr>
              <w:spacing w:before="120" w:after="120" w:line="240" w:lineRule="auto"/>
              <w:ind w:left="113"/>
              <w:rPr>
                <w:sz w:val="24"/>
                <w:lang w:val="it-IT"/>
              </w:rPr>
            </w:pPr>
            <w:r w:rsidRPr="002D2CD1">
              <w:rPr>
                <w:sz w:val="24"/>
                <w:lang w:val="it-IT"/>
              </w:rPr>
              <w:t>Cumulul ajutorului de minimis pentru întreprinderea unică se determina luand in considerare numai legaturile între persoanele juridice/persoanele fizice autorizate, nu si prin intermediul persoanelor fizice.</w:t>
            </w:r>
          </w:p>
          <w:p w14:paraId="73DEF4C2" w14:textId="77777777" w:rsidR="00E75877" w:rsidRPr="002D2CD1" w:rsidRDefault="00E75877" w:rsidP="00776265">
            <w:pPr>
              <w:spacing w:before="120" w:after="120" w:line="240" w:lineRule="auto"/>
              <w:ind w:left="113"/>
              <w:rPr>
                <w:sz w:val="24"/>
                <w:lang w:val="it-IT"/>
              </w:rPr>
            </w:pPr>
            <w:r w:rsidRPr="002D2CD1">
              <w:rPr>
                <w:sz w:val="24"/>
                <w:lang w:val="it-IT"/>
              </w:rPr>
              <w:t xml:space="preserve">Astfel două sau mai multe întreprinderi pot fi legate prin intermediul persoanelor fizice conform legii 346/2004 dar nu vor fi considerate intreprindere unica. </w:t>
            </w:r>
          </w:p>
          <w:p w14:paraId="4B60BD0C" w14:textId="77777777" w:rsidR="00E75877" w:rsidRPr="002D2CD1" w:rsidRDefault="00E75877" w:rsidP="00776265">
            <w:pPr>
              <w:spacing w:before="120" w:after="120" w:line="240" w:lineRule="auto"/>
              <w:ind w:left="113"/>
              <w:rPr>
                <w:sz w:val="24"/>
                <w:lang w:val="it-IT"/>
              </w:rPr>
            </w:pPr>
          </w:p>
          <w:p w14:paraId="594157E4" w14:textId="5B24A5CC" w:rsidR="00E75877" w:rsidRPr="002D2CD1" w:rsidRDefault="00E75877" w:rsidP="00776265">
            <w:pPr>
              <w:spacing w:before="120" w:after="120" w:line="240" w:lineRule="auto"/>
              <w:ind w:left="113"/>
              <w:rPr>
                <w:b/>
                <w:sz w:val="24"/>
                <w:lang w:val="fr-FR"/>
              </w:rPr>
            </w:pPr>
            <w:r w:rsidRPr="00D24CE3">
              <w:rPr>
                <w:sz w:val="24"/>
                <w:lang w:val="fr-FR"/>
              </w:rPr>
              <w:t>În cazul în care, prin acordarea ajutorului de minimis solicitat prin Cererea de Finanţare depusă pe măsura</w:t>
            </w:r>
            <w:r w:rsidR="000F4BBE">
              <w:rPr>
                <w:sz w:val="24"/>
                <w:lang w:val="fr-FR"/>
              </w:rPr>
              <w:t>M</w:t>
            </w:r>
            <w:r w:rsidR="00656B14">
              <w:rPr>
                <w:sz w:val="24"/>
                <w:lang w:val="fr-FR"/>
              </w:rPr>
              <w:t>5</w:t>
            </w:r>
            <w:r w:rsidR="000F4BBE">
              <w:rPr>
                <w:sz w:val="24"/>
                <w:lang w:val="fr-FR"/>
              </w:rPr>
              <w:t>/</w:t>
            </w:r>
            <w:r w:rsidRPr="00D24CE3">
              <w:rPr>
                <w:sz w:val="24"/>
                <w:lang w:val="fr-FR"/>
              </w:rPr>
              <w:t>6.4</w:t>
            </w:r>
            <w:r w:rsidR="00656B14">
              <w:rPr>
                <w:sz w:val="24"/>
                <w:lang w:val="fr-FR"/>
              </w:rPr>
              <w:t>D</w:t>
            </w:r>
            <w:r w:rsidRPr="00D24CE3">
              <w:rPr>
                <w:sz w:val="24"/>
                <w:lang w:val="fr-FR"/>
              </w:rPr>
              <w:t xml:space="preserve">, se depăşeste plafonul de 200.000 euro/beneficiar (întreprindere unică), </w:t>
            </w:r>
            <w:r w:rsidRPr="00D24CE3">
              <w:rPr>
                <w:b/>
                <w:sz w:val="24"/>
                <w:lang w:val="fr-FR"/>
              </w:rPr>
              <w:t>proiectul va fi declarat neeligibil.</w:t>
            </w:r>
          </w:p>
          <w:p w14:paraId="3AD59A33" w14:textId="77777777" w:rsidR="00E75877" w:rsidRPr="002D2CD1" w:rsidRDefault="00E75877" w:rsidP="00776265">
            <w:pPr>
              <w:spacing w:before="120" w:after="120" w:line="240" w:lineRule="auto"/>
              <w:ind w:left="113"/>
              <w:rPr>
                <w:sz w:val="24"/>
                <w:lang w:val="fr-FR"/>
              </w:rPr>
            </w:pPr>
            <w:r w:rsidRPr="002D2CD1">
              <w:rPr>
                <w:sz w:val="24"/>
                <w:lang w:val="fr-FR"/>
              </w:rPr>
              <w:t xml:space="preserve">Data acordării ajutorului de minimis se considera data la care dreptul legal de a primi ajutorul este conferit beneficiarului în conformitate cu regimul juridic naţional </w:t>
            </w:r>
            <w:r w:rsidRPr="002D2CD1">
              <w:rPr>
                <w:sz w:val="24"/>
                <w:lang w:val="fr-FR"/>
              </w:rPr>
              <w:lastRenderedPageBreak/>
              <w:t>aplicabil, indiferent de data la care ajutoarele de minimis se plătesc întreprinderii respective</w:t>
            </w:r>
          </w:p>
          <w:p w14:paraId="2F895E3C" w14:textId="77777777" w:rsidR="00E75877" w:rsidRPr="002D2CD1" w:rsidRDefault="00E75877" w:rsidP="00776265">
            <w:pPr>
              <w:spacing w:before="120" w:after="120" w:line="240" w:lineRule="auto"/>
              <w:ind w:left="113"/>
              <w:rPr>
                <w:b/>
                <w:i/>
                <w:sz w:val="24"/>
                <w:lang w:val="fr-FR"/>
              </w:rPr>
            </w:pPr>
            <w:r w:rsidRPr="002D2CD1">
              <w:rPr>
                <w:sz w:val="24"/>
              </w:rPr>
              <w:t>În cazul în care, în procesul de verificare a documentelor din dosarul Cererii de Finanțare, se constată omisiuni privind bifarea anumitor casete (inclusiv din Cererea de Finanțare sau Declaratiile pe propria raspundere) sau omiterea semnării anumitor pagini de către solicitant/ reprezentantul legal, iar din analiza proiectului expertul constată că aceste carențe sunt cauzate de anumite erori de formă sau erori materiale, expertul solicita informatii suplimentare.</w:t>
            </w:r>
          </w:p>
        </w:tc>
      </w:tr>
    </w:tbl>
    <w:p w14:paraId="0E451324" w14:textId="77777777" w:rsidR="00E75877" w:rsidRPr="002D2CD1" w:rsidRDefault="00E75877" w:rsidP="00E75877">
      <w:pPr>
        <w:spacing w:before="120" w:after="120" w:line="240" w:lineRule="auto"/>
        <w:rPr>
          <w:sz w:val="24"/>
          <w:lang w:val="it-IT"/>
        </w:rPr>
      </w:pPr>
      <w:r w:rsidRPr="002D2CD1">
        <w:rPr>
          <w:sz w:val="24"/>
          <w:lang w:val="it-IT"/>
        </w:rPr>
        <w:lastRenderedPageBreak/>
        <w:t xml:space="preserve">Dacă în urma verificării efectuate în conformitate cu precizările din coloana “puncte de verificat”, expertul constată că solicitantul se încadrează în categoria beneficiarilor eligibili conform Fișei măsurii din SDL, bifează căsuţa corespunzatoare categoriei reprezentată de solicitant şi caseta “DA” pentru verificare. În caz contrar se va bifa “NU”, criteriul  fiind declarat neîndeplinit  </w:t>
      </w:r>
    </w:p>
    <w:p w14:paraId="0AFC0C5F" w14:textId="77777777" w:rsidR="00E75877" w:rsidRPr="002D2CD1" w:rsidRDefault="00E75877" w:rsidP="00E75877">
      <w:pPr>
        <w:spacing w:before="120" w:after="120" w:line="240" w:lineRule="auto"/>
        <w:rPr>
          <w:sz w:val="24"/>
        </w:rPr>
      </w:pPr>
      <w:r w:rsidRPr="002D2CD1">
        <w:rPr>
          <w:sz w:val="24"/>
        </w:rPr>
        <w:t>Verificarea îndeplinirii acestui criteriu se reia la etapa semnării contractului, când se completează aceste verificări cu analiza Certificatelor care atestă lipsa datoriilor restante fiscale şi sociale.</w:t>
      </w:r>
    </w:p>
    <w:p w14:paraId="02734626" w14:textId="77777777" w:rsidR="00E75877" w:rsidRPr="002D2CD1" w:rsidRDefault="00E75877" w:rsidP="00E75877">
      <w:pPr>
        <w:spacing w:before="120" w:after="120" w:line="240" w:lineRule="auto"/>
        <w:rPr>
          <w:sz w:val="24"/>
        </w:rPr>
      </w:pPr>
    </w:p>
    <w:p w14:paraId="1B56C4AC" w14:textId="77777777" w:rsidR="00E75877" w:rsidRPr="002D2CD1" w:rsidRDefault="00E75877" w:rsidP="00E75877">
      <w:pPr>
        <w:spacing w:before="120" w:after="120" w:line="240" w:lineRule="auto"/>
        <w:rPr>
          <w:b/>
          <w:sz w:val="24"/>
        </w:rPr>
      </w:pPr>
      <w:r w:rsidRPr="002D2CD1">
        <w:rPr>
          <w:b/>
          <w:sz w:val="24"/>
        </w:rPr>
        <w:t>EG2 Investiţia trebuie să se încadreze în cel puţin una din acţiunile eligibile prevăzute prin fișa măsurii din SDL:</w:t>
      </w:r>
    </w:p>
    <w:p w14:paraId="5839AE0E" w14:textId="01CBFDCD" w:rsidR="00E75877" w:rsidRPr="000F4BBE" w:rsidRDefault="000F4BBE" w:rsidP="00E75877">
      <w:pPr>
        <w:spacing w:before="120" w:after="120" w:line="240" w:lineRule="auto"/>
        <w:jc w:val="both"/>
        <w:rPr>
          <w:sz w:val="24"/>
        </w:rPr>
      </w:pPr>
      <w:r w:rsidRPr="000F4BBE">
        <w:rPr>
          <w:sz w:val="24"/>
        </w:rPr>
        <w:t>Se</w:t>
      </w:r>
      <w:r w:rsidR="00E75877" w:rsidRPr="000F4BBE">
        <w:rPr>
          <w:sz w:val="24"/>
        </w:rPr>
        <w:t xml:space="preserve"> vor verifica investițiile non-agricole prevăzute în fișa măsurii din SDL. Pentru aceste proiecte, NU sunt eligibile investițiile care vizează activități agricole sau de procesare a produselor din Anexa I a TFUE, care se încadrează în prevederile art. art. 17, alin. (1), lit. a și b.</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04"/>
        <w:gridCol w:w="4361"/>
      </w:tblGrid>
      <w:tr w:rsidR="00E75877" w:rsidRPr="006723F4" w14:paraId="3ACC90B4" w14:textId="77777777" w:rsidTr="00776265">
        <w:tc>
          <w:tcPr>
            <w:tcW w:w="2696" w:type="pct"/>
            <w:tcBorders>
              <w:top w:val="single" w:sz="4" w:space="0" w:color="auto"/>
              <w:left w:val="single" w:sz="4" w:space="0" w:color="auto"/>
              <w:bottom w:val="single" w:sz="4" w:space="0" w:color="auto"/>
              <w:right w:val="single" w:sz="4" w:space="0" w:color="auto"/>
            </w:tcBorders>
            <w:shd w:val="clear" w:color="auto" w:fill="D9D9D9"/>
            <w:hideMark/>
          </w:tcPr>
          <w:p w14:paraId="37D722EE" w14:textId="77777777" w:rsidR="00E75877" w:rsidRPr="002D2CD1" w:rsidRDefault="00E75877" w:rsidP="00776265">
            <w:pPr>
              <w:spacing w:before="120" w:after="120" w:line="240" w:lineRule="auto"/>
              <w:rPr>
                <w:sz w:val="24"/>
              </w:rPr>
            </w:pPr>
            <w:bookmarkStart w:id="11" w:name="_Toc487029170"/>
            <w:r w:rsidRPr="002D2CD1">
              <w:rPr>
                <w:b/>
                <w:sz w:val="24"/>
              </w:rPr>
              <w:t>DOCUMENTE PREZENTATE</w:t>
            </w:r>
            <w:bookmarkEnd w:id="11"/>
          </w:p>
        </w:tc>
        <w:tc>
          <w:tcPr>
            <w:tcW w:w="2304" w:type="pct"/>
            <w:tcBorders>
              <w:top w:val="single" w:sz="4" w:space="0" w:color="auto"/>
              <w:left w:val="single" w:sz="4" w:space="0" w:color="auto"/>
              <w:bottom w:val="single" w:sz="4" w:space="0" w:color="auto"/>
              <w:right w:val="single" w:sz="4" w:space="0" w:color="auto"/>
            </w:tcBorders>
            <w:shd w:val="clear" w:color="auto" w:fill="D9D9D9"/>
            <w:hideMark/>
          </w:tcPr>
          <w:p w14:paraId="5363E81D" w14:textId="77777777" w:rsidR="00E75877" w:rsidRPr="002D2CD1" w:rsidRDefault="00E75877" w:rsidP="00776265">
            <w:pPr>
              <w:spacing w:before="120" w:after="120" w:line="240" w:lineRule="auto"/>
              <w:rPr>
                <w:b/>
                <w:sz w:val="24"/>
                <w:lang w:val="pt-BR"/>
              </w:rPr>
            </w:pPr>
            <w:r w:rsidRPr="002D2CD1">
              <w:rPr>
                <w:b/>
                <w:sz w:val="24"/>
                <w:lang w:val="pt-BR"/>
              </w:rPr>
              <w:t>PUNCTE DE VERIFICAT ÎN CADRUL DOCUMENTELOR PREZENTATE</w:t>
            </w:r>
          </w:p>
        </w:tc>
      </w:tr>
      <w:tr w:rsidR="00E75877" w:rsidRPr="006723F4" w14:paraId="0744FDFE" w14:textId="77777777" w:rsidTr="00776265">
        <w:tc>
          <w:tcPr>
            <w:tcW w:w="2696" w:type="pct"/>
            <w:tcBorders>
              <w:top w:val="single" w:sz="4" w:space="0" w:color="auto"/>
              <w:left w:val="single" w:sz="4" w:space="0" w:color="auto"/>
              <w:bottom w:val="single" w:sz="4" w:space="0" w:color="auto"/>
              <w:right w:val="single" w:sz="4" w:space="0" w:color="auto"/>
            </w:tcBorders>
          </w:tcPr>
          <w:p w14:paraId="54D82002" w14:textId="77777777" w:rsidR="00E75877" w:rsidRPr="002D2CD1" w:rsidRDefault="00E75877" w:rsidP="00776265">
            <w:pPr>
              <w:spacing w:before="120" w:after="120" w:line="240" w:lineRule="auto"/>
              <w:ind w:right="73"/>
              <w:jc w:val="both"/>
              <w:rPr>
                <w:i/>
                <w:sz w:val="24"/>
              </w:rPr>
            </w:pPr>
            <w:r w:rsidRPr="002D2CD1">
              <w:rPr>
                <w:b/>
                <w:sz w:val="24"/>
              </w:rPr>
              <w:t>Studiul de fezabilitate/ DALI</w:t>
            </w:r>
          </w:p>
          <w:p w14:paraId="0250C5AC" w14:textId="77777777" w:rsidR="00E75877" w:rsidRPr="002D2CD1" w:rsidRDefault="00E75877" w:rsidP="00776265">
            <w:pPr>
              <w:spacing w:before="120" w:after="120" w:line="240" w:lineRule="auto"/>
              <w:ind w:right="73"/>
              <w:jc w:val="both"/>
              <w:rPr>
                <w:b/>
                <w:i/>
                <w:sz w:val="24"/>
              </w:rPr>
            </w:pPr>
            <w:r w:rsidRPr="002D2CD1">
              <w:rPr>
                <w:b/>
                <w:i/>
                <w:sz w:val="24"/>
              </w:rPr>
              <w:t>Proiectul de plantare avizat de Statiunea Viticola (daca este cazul)</w:t>
            </w:r>
          </w:p>
          <w:p w14:paraId="6FBBFBE6" w14:textId="77777777" w:rsidR="00E75877" w:rsidRPr="002D2CD1" w:rsidRDefault="00E75877" w:rsidP="00776265">
            <w:pPr>
              <w:spacing w:before="120" w:after="120" w:line="240" w:lineRule="auto"/>
              <w:ind w:right="73"/>
              <w:jc w:val="both"/>
              <w:rPr>
                <w:sz w:val="24"/>
              </w:rPr>
            </w:pPr>
            <w:r w:rsidRPr="002D2CD1">
              <w:rPr>
                <w:sz w:val="24"/>
              </w:rPr>
              <w:t>(pentru achiziţiile simple se vor completa doar punctele care vizează acest tip de investiţie sau se poate depune Memoriu Justificativ)</w:t>
            </w:r>
          </w:p>
          <w:p w14:paraId="19BB8B0A" w14:textId="77777777" w:rsidR="00E75877" w:rsidRPr="002D2CD1" w:rsidRDefault="00E75877" w:rsidP="00776265">
            <w:pPr>
              <w:spacing w:before="120" w:after="120" w:line="240" w:lineRule="auto"/>
              <w:ind w:right="73"/>
              <w:jc w:val="both"/>
              <w:rPr>
                <w:b/>
                <w:sz w:val="24"/>
              </w:rPr>
            </w:pPr>
            <w:r w:rsidRPr="002D2CD1">
              <w:rPr>
                <w:b/>
                <w:sz w:val="24"/>
              </w:rPr>
              <w:t xml:space="preserve">Expertiză tehnică de specialitate asupra construcţiei existente </w:t>
            </w:r>
          </w:p>
          <w:p w14:paraId="4AD1B900" w14:textId="77777777" w:rsidR="00E75877" w:rsidRPr="002D2CD1" w:rsidRDefault="00E75877" w:rsidP="00776265">
            <w:pPr>
              <w:spacing w:before="120" w:after="120" w:line="240" w:lineRule="auto"/>
              <w:ind w:right="73"/>
              <w:jc w:val="both"/>
              <w:rPr>
                <w:b/>
                <w:sz w:val="24"/>
              </w:rPr>
            </w:pPr>
            <w:r w:rsidRPr="002D2CD1">
              <w:rPr>
                <w:b/>
                <w:sz w:val="24"/>
              </w:rPr>
              <w:t>Raportul privind stadiul fizic al lucrărilor.</w:t>
            </w:r>
          </w:p>
          <w:p w14:paraId="6AB321F2" w14:textId="4D99D0E2" w:rsidR="00E75877" w:rsidRDefault="00E75877" w:rsidP="00776265">
            <w:pPr>
              <w:spacing w:before="120" w:after="120" w:line="240" w:lineRule="auto"/>
              <w:ind w:right="73"/>
              <w:jc w:val="both"/>
              <w:rPr>
                <w:b/>
                <w:sz w:val="24"/>
              </w:rPr>
            </w:pPr>
          </w:p>
          <w:p w14:paraId="20EF5072" w14:textId="77777777" w:rsidR="002A287F" w:rsidRPr="002D2CD1" w:rsidRDefault="002A287F" w:rsidP="00776265">
            <w:pPr>
              <w:spacing w:before="120" w:after="120" w:line="240" w:lineRule="auto"/>
              <w:ind w:right="73"/>
              <w:jc w:val="both"/>
              <w:rPr>
                <w:b/>
                <w:sz w:val="24"/>
              </w:rPr>
            </w:pPr>
          </w:p>
          <w:p w14:paraId="752A1ECC" w14:textId="77777777" w:rsidR="00E75877" w:rsidRPr="002D2CD1" w:rsidRDefault="00E75877" w:rsidP="00776265">
            <w:pPr>
              <w:spacing w:before="120" w:after="120" w:line="240" w:lineRule="auto"/>
              <w:ind w:right="73"/>
              <w:jc w:val="both"/>
              <w:rPr>
                <w:sz w:val="24"/>
              </w:rPr>
            </w:pPr>
            <w:r w:rsidRPr="002D2CD1">
              <w:rPr>
                <w:b/>
                <w:sz w:val="24"/>
              </w:rPr>
              <w:lastRenderedPageBreak/>
              <w:t>Documente solicitate pentru imobilul (clădirile şi/ sau terenurile)</w:t>
            </w:r>
            <w:r w:rsidRPr="002D2CD1">
              <w:rPr>
                <w:sz w:val="24"/>
              </w:rPr>
              <w:t xml:space="preserve"> pe care sunt/ vor fi realizate investiţiile: </w:t>
            </w:r>
          </w:p>
          <w:p w14:paraId="6BEC68CD" w14:textId="77777777" w:rsidR="00E75877" w:rsidRPr="00552D49" w:rsidRDefault="00E75877" w:rsidP="00776265">
            <w:pPr>
              <w:spacing w:before="120" w:after="120" w:line="240" w:lineRule="auto"/>
              <w:ind w:right="73"/>
              <w:jc w:val="both"/>
              <w:rPr>
                <w:sz w:val="24"/>
              </w:rPr>
            </w:pPr>
            <w:r w:rsidRPr="00552D49">
              <w:rPr>
                <w:sz w:val="24"/>
              </w:rPr>
              <w:t xml:space="preserve">Actul de proprietate asupra clădirii, contract de concesionare sau alt document încheiat la notariat, care să certifice dreptul de folosinţă asupra clădirii pe o perioadă de cel puțin 10 ani începând cu anul depunerii cererii de finanțare, care să confere titularului dreptul de execuție a lucrărilor de construcții, în conformitate cu prevederile  Legii nr.50/1991, republicată, cu modificările și completările ulterioare,  având în vedere tipul de investiţie propusă prin proiect; </w:t>
            </w:r>
          </w:p>
          <w:p w14:paraId="677D6181" w14:textId="77777777" w:rsidR="00E75877" w:rsidRPr="00552D49" w:rsidRDefault="00E75877" w:rsidP="00776265">
            <w:pPr>
              <w:spacing w:before="120" w:after="120" w:line="240" w:lineRule="auto"/>
              <w:ind w:right="73"/>
              <w:jc w:val="both"/>
              <w:rPr>
                <w:sz w:val="24"/>
              </w:rPr>
            </w:pPr>
            <w:r w:rsidRPr="00552D49">
              <w:rPr>
                <w:sz w:val="24"/>
              </w:rPr>
              <w:t xml:space="preserve">Documentul care atestă dreptul de proprietate asupra terenului, contract de concesionare sau alt document încheiat la notariat, care să certifice dreptul de folosinţă al terenului , pe o perioadă de cel puțin 10 ani începând cu anul    depunerii cererii de finanţare care să confere titularului dreptul de execuţie a lucrărilor de construcţii, în conformitate cu prevederile  Legii 50/1991 republicată, cu modificările şi completările ulterioare, având în vedere tipul de investiţie propusă prin proiect.  . </w:t>
            </w:r>
          </w:p>
          <w:p w14:paraId="50127465" w14:textId="77777777" w:rsidR="00E75877" w:rsidRPr="00552D49" w:rsidRDefault="00E75877" w:rsidP="00776265">
            <w:pPr>
              <w:spacing w:before="120" w:after="120" w:line="240" w:lineRule="auto"/>
              <w:ind w:right="73"/>
              <w:jc w:val="both"/>
              <w:rPr>
                <w:sz w:val="24"/>
                <w:lang w:val="fr-FR"/>
              </w:rPr>
            </w:pPr>
            <w:r w:rsidRPr="00552D49">
              <w:rPr>
                <w:b/>
                <w:sz w:val="24"/>
                <w:lang w:val="fr-FR"/>
              </w:rPr>
              <w:t>Contractul de concesiune</w:t>
            </w:r>
            <w:r w:rsidRPr="00552D49">
              <w:rPr>
                <w:sz w:val="24"/>
                <w:lang w:val="fr-FR"/>
              </w:rPr>
              <w:t xml:space="preserve"> va fi însoţit de adresa emisă de concedent şi trebuie să conţină: </w:t>
            </w:r>
          </w:p>
          <w:p w14:paraId="6F081B0F" w14:textId="77777777" w:rsidR="00E75877" w:rsidRPr="002D2CD1" w:rsidRDefault="00E75877" w:rsidP="00776265">
            <w:pPr>
              <w:spacing w:before="120" w:after="120" w:line="240" w:lineRule="auto"/>
              <w:ind w:right="73"/>
              <w:jc w:val="both"/>
              <w:rPr>
                <w:sz w:val="24"/>
              </w:rPr>
            </w:pPr>
            <w:r w:rsidRPr="002D2CD1">
              <w:rPr>
                <w:sz w:val="24"/>
              </w:rPr>
              <w:t xml:space="preserve">- situaţia privind respectarea clauzelor contractuale și dacă este în graficul de realizare a investiţiilor prevăzute în contract şi alte clauze; </w:t>
            </w:r>
          </w:p>
          <w:p w14:paraId="2502FC85" w14:textId="77777777" w:rsidR="00E75877" w:rsidRPr="002D2CD1" w:rsidRDefault="00E75877" w:rsidP="00776265">
            <w:pPr>
              <w:spacing w:before="120" w:after="120" w:line="240" w:lineRule="auto"/>
              <w:ind w:right="73"/>
              <w:jc w:val="both"/>
              <w:rPr>
                <w:sz w:val="24"/>
              </w:rPr>
            </w:pPr>
            <w:r w:rsidRPr="002D2CD1">
              <w:rPr>
                <w:sz w:val="24"/>
              </w:rPr>
              <w:t>- suprafaţa concesionată la zi (dacă pentru suprafaţa concesionată există solicitări privind retrocedarea sau diminuarea, și dacă da, să se menţioneze care este suprafaţa supusă acestui proces) pentru terenul pe care este amplasată clădirea.</w:t>
            </w:r>
          </w:p>
          <w:p w14:paraId="7E9E4DB5" w14:textId="77777777" w:rsidR="00E75877" w:rsidRPr="002D2CD1" w:rsidRDefault="00E75877" w:rsidP="00776265">
            <w:pPr>
              <w:spacing w:before="120" w:after="120" w:line="240" w:lineRule="auto"/>
              <w:ind w:right="73"/>
              <w:jc w:val="both"/>
              <w:rPr>
                <w:sz w:val="24"/>
              </w:rPr>
            </w:pPr>
          </w:p>
          <w:p w14:paraId="1A181F54" w14:textId="77777777" w:rsidR="00E75877" w:rsidRPr="002D2CD1" w:rsidRDefault="00E75877" w:rsidP="00776265">
            <w:pPr>
              <w:spacing w:before="120" w:after="120" w:line="240" w:lineRule="auto"/>
              <w:ind w:right="73"/>
              <w:jc w:val="both"/>
            </w:pPr>
            <w:r w:rsidRPr="002D2CD1">
              <w:rPr>
                <w:sz w:val="24"/>
              </w:rPr>
              <w:t>Extras de carte funciară sau Document care să certifice că nu au fost finalizate lucrările de cadastru</w:t>
            </w:r>
            <w:r w:rsidRPr="002D2CD1">
              <w:rPr>
                <w:b/>
                <w:sz w:val="24"/>
              </w:rPr>
              <w:t xml:space="preserve">, pentru proiectele care vizează investiţii de lucrări privind construcţiile noi sau modernizări ale acestora </w:t>
            </w:r>
          </w:p>
          <w:p w14:paraId="2A7695AF" w14:textId="77777777" w:rsidR="00E75877" w:rsidRPr="002D2CD1" w:rsidRDefault="00E75877" w:rsidP="00776265">
            <w:pPr>
              <w:spacing w:before="120" w:after="120" w:line="240" w:lineRule="auto"/>
              <w:ind w:right="73"/>
              <w:jc w:val="both"/>
              <w:rPr>
                <w:b/>
                <w:sz w:val="24"/>
              </w:rPr>
            </w:pPr>
          </w:p>
          <w:p w14:paraId="22592EF2" w14:textId="77777777" w:rsidR="00E75877" w:rsidRPr="002D2CD1" w:rsidRDefault="00E75877" w:rsidP="00776265">
            <w:pPr>
              <w:spacing w:before="120" w:after="120" w:line="240" w:lineRule="auto"/>
              <w:ind w:right="73"/>
              <w:jc w:val="both"/>
              <w:rPr>
                <w:b/>
                <w:sz w:val="24"/>
              </w:rPr>
            </w:pPr>
            <w:r w:rsidRPr="002D2CD1">
              <w:rPr>
                <w:b/>
                <w:sz w:val="24"/>
              </w:rPr>
              <w:t xml:space="preserve">CERTIFICAT DE URBANISM </w:t>
            </w:r>
            <w:r w:rsidRPr="002D2CD1">
              <w:rPr>
                <w:sz w:val="24"/>
              </w:rPr>
              <w:t xml:space="preserve">pentru proiecte care prevăd construcţii (noi, extinderi sau modernizări). </w:t>
            </w:r>
            <w:r w:rsidRPr="002D2CD1">
              <w:rPr>
                <w:sz w:val="24"/>
              </w:rPr>
              <w:lastRenderedPageBreak/>
              <w:t>Certificatul de urbanism nu trebuie însoţit de avizele mentionate ca necesare fazei urmatoare de autorizare</w:t>
            </w:r>
          </w:p>
          <w:p w14:paraId="526AC19F" w14:textId="77777777" w:rsidR="00E75877" w:rsidRPr="002D2CD1" w:rsidRDefault="00E75877" w:rsidP="00776265">
            <w:pPr>
              <w:spacing w:before="120" w:after="120" w:line="240" w:lineRule="auto"/>
              <w:ind w:right="73"/>
              <w:jc w:val="both"/>
              <w:rPr>
                <w:b/>
                <w:sz w:val="24"/>
              </w:rPr>
            </w:pPr>
          </w:p>
          <w:p w14:paraId="6492C414" w14:textId="77777777" w:rsidR="00E75877" w:rsidRPr="002D2CD1" w:rsidRDefault="00E75877" w:rsidP="00776265">
            <w:pPr>
              <w:spacing w:before="120" w:after="120" w:line="240" w:lineRule="auto"/>
              <w:ind w:right="73"/>
              <w:jc w:val="both"/>
              <w:rPr>
                <w:sz w:val="24"/>
              </w:rPr>
            </w:pPr>
          </w:p>
          <w:p w14:paraId="6D7932DE" w14:textId="77777777" w:rsidR="00E75877" w:rsidRPr="002D2CD1" w:rsidRDefault="00E75877" w:rsidP="00776265">
            <w:pPr>
              <w:spacing w:before="120" w:after="120" w:line="240" w:lineRule="auto"/>
              <w:ind w:right="73"/>
              <w:jc w:val="both"/>
              <w:rPr>
                <w:sz w:val="24"/>
              </w:rPr>
            </w:pPr>
          </w:p>
          <w:p w14:paraId="5DA1554C" w14:textId="77777777" w:rsidR="00E75877" w:rsidRPr="002D2CD1" w:rsidRDefault="00E75877" w:rsidP="00776265">
            <w:pPr>
              <w:spacing w:before="120" w:after="120" w:line="240" w:lineRule="auto"/>
              <w:ind w:right="73"/>
              <w:jc w:val="both"/>
              <w:rPr>
                <w:sz w:val="24"/>
                <w:lang w:val="fr-FR"/>
              </w:rPr>
            </w:pPr>
          </w:p>
          <w:p w14:paraId="11523F1F" w14:textId="77777777" w:rsidR="00E75877" w:rsidRPr="002D2CD1" w:rsidRDefault="00E75877" w:rsidP="00776265">
            <w:pPr>
              <w:spacing w:before="120" w:after="120" w:line="240" w:lineRule="auto"/>
              <w:ind w:right="73"/>
              <w:jc w:val="both"/>
            </w:pPr>
          </w:p>
          <w:p w14:paraId="1B4C3B11" w14:textId="77777777" w:rsidR="00E75877" w:rsidRPr="002D2CD1" w:rsidRDefault="00E75877" w:rsidP="00776265">
            <w:pPr>
              <w:spacing w:before="120" w:after="120" w:line="240" w:lineRule="auto"/>
              <w:ind w:right="73"/>
              <w:jc w:val="both"/>
              <w:rPr>
                <w:sz w:val="24"/>
                <w:lang w:val="it-IT"/>
              </w:rPr>
            </w:pPr>
          </w:p>
          <w:p w14:paraId="5682B47F" w14:textId="77777777" w:rsidR="00E75877" w:rsidRPr="002D2CD1" w:rsidRDefault="00E75877" w:rsidP="00776265">
            <w:pPr>
              <w:spacing w:before="120" w:after="120" w:line="240" w:lineRule="auto"/>
              <w:ind w:right="73"/>
              <w:jc w:val="both"/>
            </w:pPr>
          </w:p>
          <w:p w14:paraId="6F534440" w14:textId="77777777" w:rsidR="00E75877" w:rsidRPr="002D2CD1" w:rsidRDefault="00E75877" w:rsidP="00776265">
            <w:pPr>
              <w:spacing w:before="120" w:after="120" w:line="240" w:lineRule="auto"/>
              <w:ind w:right="73"/>
              <w:jc w:val="both"/>
              <w:rPr>
                <w:b/>
              </w:rPr>
            </w:pPr>
            <w:r w:rsidRPr="002D2CD1">
              <w:rPr>
                <w:sz w:val="24"/>
              </w:rPr>
              <w:t>AUTORIZAŢIE SANITARĂ/ NOTIFICARE</w:t>
            </w:r>
            <w:r w:rsidRPr="002D2CD1">
              <w:rPr>
                <w:b/>
                <w:sz w:val="24"/>
              </w:rPr>
              <w:t xml:space="preserve"> de constatare a conformităţii cu legislaţia sanitară emise cu cel mult un an înaintea depunerii Cererii de finanţare </w:t>
            </w:r>
            <w:r w:rsidRPr="002D2CD1">
              <w:rPr>
                <w:sz w:val="24"/>
              </w:rPr>
              <w:t>pentru unitățile care se modernizează şi se autorizează/ avizează</w:t>
            </w:r>
            <w:r w:rsidRPr="002D2CD1">
              <w:rPr>
                <w:b/>
                <w:sz w:val="24"/>
              </w:rPr>
              <w:t xml:space="preserve"> conform legislației în vigoare.</w:t>
            </w:r>
          </w:p>
          <w:p w14:paraId="686E3C77" w14:textId="77777777" w:rsidR="00E75877" w:rsidRPr="002D2CD1" w:rsidRDefault="00E75877" w:rsidP="00776265">
            <w:pPr>
              <w:spacing w:before="120" w:after="120" w:line="240" w:lineRule="auto"/>
              <w:ind w:right="73"/>
              <w:jc w:val="both"/>
              <w:rPr>
                <w:b/>
              </w:rPr>
            </w:pPr>
          </w:p>
          <w:p w14:paraId="68128CC0" w14:textId="77777777" w:rsidR="00E75877" w:rsidRPr="002D2CD1" w:rsidRDefault="00E75877" w:rsidP="00776265">
            <w:pPr>
              <w:spacing w:before="120" w:after="120" w:line="240" w:lineRule="auto"/>
              <w:ind w:right="73"/>
              <w:jc w:val="both"/>
              <w:rPr>
                <w:b/>
              </w:rPr>
            </w:pPr>
            <w:r w:rsidRPr="002D2CD1">
              <w:rPr>
                <w:sz w:val="24"/>
              </w:rPr>
              <w:t xml:space="preserve"> </w:t>
            </w:r>
          </w:p>
          <w:p w14:paraId="2AAE94B1" w14:textId="77777777" w:rsidR="00E75877" w:rsidRPr="002D2CD1" w:rsidRDefault="00E75877" w:rsidP="00776265">
            <w:pPr>
              <w:spacing w:before="120" w:after="120" w:line="240" w:lineRule="auto"/>
              <w:ind w:right="73"/>
              <w:jc w:val="both"/>
              <w:rPr>
                <w:sz w:val="24"/>
                <w:lang w:val="it-IT"/>
              </w:rPr>
            </w:pPr>
          </w:p>
          <w:p w14:paraId="20DFA2CF" w14:textId="77777777" w:rsidR="00E75877" w:rsidRPr="002D2CD1" w:rsidRDefault="00E75877" w:rsidP="002A287F">
            <w:pPr>
              <w:spacing w:before="120" w:after="120" w:line="240" w:lineRule="auto"/>
              <w:ind w:right="73"/>
              <w:jc w:val="both"/>
              <w:rPr>
                <w:sz w:val="24"/>
                <w:lang w:val="it-IT"/>
              </w:rPr>
            </w:pPr>
          </w:p>
        </w:tc>
        <w:tc>
          <w:tcPr>
            <w:tcW w:w="2304" w:type="pct"/>
            <w:tcBorders>
              <w:top w:val="single" w:sz="4" w:space="0" w:color="auto"/>
              <w:left w:val="single" w:sz="4" w:space="0" w:color="auto"/>
              <w:bottom w:val="single" w:sz="4" w:space="0" w:color="auto"/>
              <w:right w:val="single" w:sz="4" w:space="0" w:color="auto"/>
            </w:tcBorders>
          </w:tcPr>
          <w:p w14:paraId="3E75917A" w14:textId="77777777" w:rsidR="00E75877" w:rsidRPr="002D2CD1" w:rsidRDefault="00E75877" w:rsidP="00776265">
            <w:pPr>
              <w:spacing w:before="120" w:after="120" w:line="240" w:lineRule="auto"/>
              <w:ind w:left="57"/>
              <w:jc w:val="both"/>
              <w:rPr>
                <w:sz w:val="24"/>
                <w:lang w:val="it-IT"/>
              </w:rPr>
            </w:pPr>
            <w:r w:rsidRPr="002D2CD1">
              <w:rPr>
                <w:sz w:val="24"/>
                <w:lang w:val="it-IT"/>
              </w:rPr>
              <w:lastRenderedPageBreak/>
              <w:t xml:space="preserve">Se verifică dacă in cadrul SF/ DALI, este descrisa conformitatea proiectului cu cel putin una din acţiunile eligibile prevăzute în fișa măsurii din SDL şi dacă investiţiile respectă condiţiile prevăzute în cadrul măsurii.  </w:t>
            </w:r>
          </w:p>
          <w:p w14:paraId="3F5ACA97" w14:textId="77777777" w:rsidR="00E75877" w:rsidRPr="002D2CD1" w:rsidRDefault="00E75877" w:rsidP="00776265">
            <w:pPr>
              <w:spacing w:before="120" w:after="120" w:line="240" w:lineRule="auto"/>
              <w:ind w:left="57"/>
              <w:jc w:val="both"/>
              <w:rPr>
                <w:sz w:val="24"/>
                <w:lang w:val="it-IT"/>
              </w:rPr>
            </w:pPr>
          </w:p>
          <w:p w14:paraId="191AD175" w14:textId="77777777" w:rsidR="00E75877" w:rsidRPr="002D2CD1" w:rsidRDefault="00E75877" w:rsidP="00776265">
            <w:pPr>
              <w:spacing w:before="120" w:after="120" w:line="240" w:lineRule="auto"/>
              <w:ind w:left="57"/>
              <w:jc w:val="both"/>
              <w:rPr>
                <w:sz w:val="24"/>
              </w:rPr>
            </w:pPr>
            <w:r w:rsidRPr="002D2CD1">
              <w:rPr>
                <w:sz w:val="24"/>
              </w:rPr>
              <w:t xml:space="preserve">Expertul va verifica daca SF/ DALI este prezentat şi completat in conformitate cu prevederile legale în vigoare: </w:t>
            </w:r>
          </w:p>
          <w:p w14:paraId="34E23DBC" w14:textId="77777777" w:rsidR="00E75877" w:rsidRPr="002D2CD1" w:rsidRDefault="00E75877" w:rsidP="00E75877">
            <w:pPr>
              <w:numPr>
                <w:ilvl w:val="0"/>
                <w:numId w:val="20"/>
              </w:numPr>
              <w:spacing w:before="120" w:after="120" w:line="240" w:lineRule="auto"/>
              <w:ind w:left="57" w:firstLine="0"/>
              <w:jc w:val="both"/>
              <w:rPr>
                <w:sz w:val="24"/>
              </w:rPr>
            </w:pPr>
            <w:r w:rsidRPr="002D2CD1">
              <w:rPr>
                <w:sz w:val="24"/>
              </w:rPr>
              <w:t>în cazul proiectelor care prevăd construcții – montaj se verifică Studiul de Fezabilitate/ DALI elaborat conform HG 28/2008 sau conform HG 907/2016</w:t>
            </w:r>
          </w:p>
          <w:p w14:paraId="66673308" w14:textId="77777777" w:rsidR="00E75877" w:rsidRPr="002D2CD1" w:rsidRDefault="00E75877" w:rsidP="00E75877">
            <w:pPr>
              <w:numPr>
                <w:ilvl w:val="0"/>
                <w:numId w:val="20"/>
              </w:numPr>
              <w:spacing w:before="120" w:after="120" w:line="240" w:lineRule="auto"/>
              <w:ind w:left="57" w:firstLine="0"/>
              <w:jc w:val="both"/>
              <w:rPr>
                <w:sz w:val="24"/>
              </w:rPr>
            </w:pPr>
            <w:r w:rsidRPr="002D2CD1">
              <w:rPr>
                <w:sz w:val="24"/>
              </w:rPr>
              <w:lastRenderedPageBreak/>
              <w:t>în cazul proiectelor fără construcții-montaj, se poate depune Memoriu Justificativ sau Studiu de Fezabilitate în care vor fi completate doar punctele care vizează acest tip de investiție.</w:t>
            </w:r>
          </w:p>
          <w:p w14:paraId="201D9CAA" w14:textId="77777777" w:rsidR="00E75877" w:rsidRPr="002D2CD1" w:rsidRDefault="00E75877" w:rsidP="00776265">
            <w:pPr>
              <w:spacing w:before="120" w:after="120" w:line="240" w:lineRule="auto"/>
              <w:ind w:left="57"/>
              <w:jc w:val="both"/>
              <w:rPr>
                <w:sz w:val="24"/>
                <w:lang w:val="it-IT"/>
              </w:rPr>
            </w:pPr>
            <w:r w:rsidRPr="002D2CD1">
              <w:rPr>
                <w:sz w:val="24"/>
                <w:lang w:val="it-IT"/>
              </w:rPr>
              <w:t>Se va verifica:</w:t>
            </w:r>
          </w:p>
          <w:p w14:paraId="2B0FE8AC" w14:textId="77777777" w:rsidR="00E75877" w:rsidRPr="002D2CD1" w:rsidRDefault="00E75877" w:rsidP="00776265">
            <w:pPr>
              <w:spacing w:before="120" w:after="120" w:line="240" w:lineRule="auto"/>
              <w:ind w:left="57"/>
              <w:jc w:val="both"/>
              <w:rPr>
                <w:sz w:val="24"/>
                <w:lang w:val="it-IT"/>
              </w:rPr>
            </w:pPr>
            <w:r w:rsidRPr="002D2CD1">
              <w:rPr>
                <w:sz w:val="24"/>
                <w:lang w:val="it-IT"/>
              </w:rPr>
              <w:t xml:space="preserve"> - daca devizul general şi devizele pe obiect sunt semnate de persoană care le-a întocmit şi poartă ştampila elaboratorului documentaţiei.</w:t>
            </w:r>
          </w:p>
          <w:p w14:paraId="1C5DC9D5" w14:textId="77777777" w:rsidR="00E75877" w:rsidRPr="002D2CD1" w:rsidRDefault="00E75877" w:rsidP="00776265">
            <w:pPr>
              <w:spacing w:before="120" w:after="120" w:line="240" w:lineRule="auto"/>
              <w:ind w:left="57"/>
              <w:jc w:val="both"/>
              <w:rPr>
                <w:sz w:val="24"/>
                <w:lang w:val="it-IT"/>
              </w:rPr>
            </w:pPr>
            <w:r w:rsidRPr="002D2CD1">
              <w:rPr>
                <w:sz w:val="24"/>
                <w:lang w:val="it-IT"/>
              </w:rPr>
              <w:t xml:space="preserve">- daca s-a atasat așa-numita „foaie de capat”, care contine semnaturile colectivului format din specialisti condus de un sef de proiect care a participat la elaborarea documentaţiei si ştampila elaboratorului documentaţiei in integralitatea ei. </w:t>
            </w:r>
          </w:p>
          <w:p w14:paraId="55149E75" w14:textId="77777777" w:rsidR="00E75877" w:rsidRPr="002D2CD1" w:rsidRDefault="00E75877" w:rsidP="00776265">
            <w:pPr>
              <w:spacing w:before="120" w:after="120" w:line="240" w:lineRule="auto"/>
              <w:ind w:left="57"/>
              <w:jc w:val="both"/>
              <w:rPr>
                <w:sz w:val="24"/>
                <w:lang w:val="it-IT"/>
              </w:rPr>
            </w:pPr>
            <w:r w:rsidRPr="002D2CD1">
              <w:rPr>
                <w:sz w:val="24"/>
                <w:lang w:val="it-IT"/>
              </w:rPr>
              <w:t xml:space="preserve">- daca in cadrul sectiunii– Partile desenate sunt atasate planuri de amplasare in zona 1:25.000 – 1:5.000, planul general 1:5.000 – 1:500, relevee, sectiuni etc., </w:t>
            </w:r>
            <w:r w:rsidRPr="002D2CD1">
              <w:rPr>
                <w:sz w:val="24"/>
              </w:rPr>
              <w:t xml:space="preserve">Planul de amplasare a utilajelor pe fluxul tehnologic, </w:t>
            </w:r>
            <w:r w:rsidRPr="002D2CD1">
              <w:rPr>
                <w:sz w:val="24"/>
                <w:lang w:val="it-IT"/>
              </w:rPr>
              <w:t xml:space="preserve"> se verifica daca acestea sunt semnate, ştampilate de catre elaborator in cartusul indicator.</w:t>
            </w:r>
          </w:p>
          <w:p w14:paraId="130FE38C" w14:textId="77777777" w:rsidR="00E75877" w:rsidRPr="002D2CD1" w:rsidRDefault="00E75877" w:rsidP="00776265">
            <w:pPr>
              <w:spacing w:before="120" w:after="120" w:line="240" w:lineRule="auto"/>
              <w:ind w:left="57"/>
              <w:jc w:val="both"/>
            </w:pPr>
            <w:r w:rsidRPr="002D2CD1">
              <w:rPr>
                <w:sz w:val="24"/>
              </w:rPr>
              <w:t xml:space="preserve">- dacă cheltuielile cu realizarea constructiei sunt trecute in coloana „cheltuieli neeligibile” şi sunt menţionate în studiul de fezabilitate, în cazul în care solicitantul realizeaza în regie proprie constructiile in care va amplasa utilajele achizitionate prin investiţia FEADR,  </w:t>
            </w:r>
          </w:p>
          <w:p w14:paraId="63991AB2" w14:textId="77777777" w:rsidR="00E75877" w:rsidRPr="002D2CD1" w:rsidRDefault="00E75877" w:rsidP="00776265">
            <w:pPr>
              <w:spacing w:before="120" w:after="120" w:line="240" w:lineRule="auto"/>
              <w:ind w:left="57"/>
              <w:jc w:val="both"/>
            </w:pPr>
            <w:r w:rsidRPr="002D2CD1">
              <w:rPr>
                <w:sz w:val="24"/>
              </w:rPr>
              <w:t xml:space="preserve">In cazul in care investiţia prevede utilaje cu montaj, solicitantul este obligat sa evidentieze montajul acestora în  capitolul 4.2 Montaj utilaj tehnologic din Bugetul indicativ al Proiectului, </w:t>
            </w:r>
            <w:r w:rsidRPr="002D2CD1">
              <w:rPr>
                <w:b/>
                <w:sz w:val="24"/>
              </w:rPr>
              <w:t>chiar daca</w:t>
            </w:r>
            <w:r w:rsidRPr="002D2CD1">
              <w:rPr>
                <w:sz w:val="24"/>
              </w:rPr>
              <w:t xml:space="preserve"> montajul este inclus in oferta utilajului </w:t>
            </w:r>
            <w:r w:rsidRPr="008E5A8E">
              <w:rPr>
                <w:sz w:val="24"/>
                <w:lang w:val="en-US"/>
              </w:rPr>
              <w:t>cu valoare distinctă pentru a fi considerat cheltuială eligibilă</w:t>
            </w:r>
            <w:r w:rsidRPr="002D2CD1">
              <w:rPr>
                <w:sz w:val="24"/>
              </w:rPr>
              <w:t xml:space="preserve"> sau se realizeaza in regie proprie (caz in care se va evidentia in coloana „cheltuieli neeligibile”).</w:t>
            </w:r>
          </w:p>
          <w:p w14:paraId="03A1F848" w14:textId="77777777" w:rsidR="00E75877" w:rsidRPr="002D2CD1" w:rsidRDefault="00E75877" w:rsidP="00776265">
            <w:pPr>
              <w:spacing w:before="120" w:after="120" w:line="240" w:lineRule="auto"/>
              <w:ind w:left="57"/>
              <w:jc w:val="both"/>
              <w:rPr>
                <w:sz w:val="24"/>
                <w:lang w:val="it-IT"/>
              </w:rPr>
            </w:pPr>
          </w:p>
          <w:p w14:paraId="77BE9EEC" w14:textId="77777777" w:rsidR="00E75877" w:rsidRPr="002D2CD1" w:rsidRDefault="00E75877" w:rsidP="00776265">
            <w:pPr>
              <w:spacing w:before="120" w:after="120" w:line="240" w:lineRule="auto"/>
              <w:ind w:left="57"/>
              <w:jc w:val="both"/>
              <w:rPr>
                <w:sz w:val="24"/>
              </w:rPr>
            </w:pPr>
            <w:r w:rsidRPr="002D2CD1">
              <w:rPr>
                <w:sz w:val="24"/>
              </w:rPr>
              <w:lastRenderedPageBreak/>
              <w:t>Pentru servicii se vor prezenta devize defalcate cu estimarea costurilor (nr. experti, ore/ expert, costuri/ ora). Pentru situaţiile în care valorile sunt nejustificate prin numarul de experti, prin numarul de ore prognozate sau prin natura investitiei, la verificarea proiectului, acestea pot fi reduse, cu informarea solicitantului.</w:t>
            </w:r>
          </w:p>
          <w:p w14:paraId="66E3A97C" w14:textId="77777777" w:rsidR="00E75877" w:rsidRPr="002D2CD1" w:rsidRDefault="00E75877" w:rsidP="00776265">
            <w:pPr>
              <w:spacing w:before="120" w:after="120" w:line="240" w:lineRule="auto"/>
              <w:ind w:left="57"/>
              <w:jc w:val="both"/>
              <w:rPr>
                <w:sz w:val="24"/>
              </w:rPr>
            </w:pPr>
          </w:p>
          <w:p w14:paraId="46E9EDA9" w14:textId="77777777" w:rsidR="00E75877" w:rsidRPr="002D2CD1" w:rsidRDefault="00E75877" w:rsidP="00776265">
            <w:pPr>
              <w:spacing w:before="120" w:after="120" w:line="240" w:lineRule="auto"/>
              <w:ind w:left="57"/>
              <w:jc w:val="both"/>
              <w:rPr>
                <w:sz w:val="24"/>
              </w:rPr>
            </w:pPr>
            <w:r w:rsidRPr="002D2CD1">
              <w:rPr>
                <w:sz w:val="24"/>
              </w:rPr>
              <w:t xml:space="preserve"> În cazul în care investiţia cuprinde cheltuieli cu construcţii noi sau modernizari, se va prezenta calcul pentru investiţia specifică în care suma tuturor cheltuielilor cu construcţii şi instalaţii se raportează la mp de construcţie.</w:t>
            </w:r>
          </w:p>
          <w:p w14:paraId="174F50A7" w14:textId="77777777" w:rsidR="00E75877" w:rsidRPr="002D2CD1" w:rsidRDefault="00E75877" w:rsidP="00776265">
            <w:pPr>
              <w:spacing w:before="120" w:after="120" w:line="240" w:lineRule="auto"/>
              <w:ind w:left="57"/>
              <w:jc w:val="both"/>
              <w:rPr>
                <w:b/>
                <w:sz w:val="24"/>
                <w:lang w:val="it-IT"/>
              </w:rPr>
            </w:pPr>
            <w:r w:rsidRPr="002D2CD1">
              <w:rPr>
                <w:sz w:val="24"/>
                <w:lang w:val="it-IT"/>
              </w:rPr>
              <w:t xml:space="preserve">În cazul proiectelor care prevăd modernizarea/ finalizarea construcţiilor existente/ achiziţii de utilaje cu montaj care schimbă regimul de exploatare a construcţiei existente, se ataşează la Studiul de fezabilitate, obligatoriu, </w:t>
            </w:r>
            <w:r w:rsidRPr="002D2CD1">
              <w:rPr>
                <w:b/>
                <w:sz w:val="24"/>
                <w:lang w:val="it-IT"/>
              </w:rPr>
              <w:t xml:space="preserve">Expertiza tehnică de specialitate </w:t>
            </w:r>
            <w:r w:rsidRPr="002D2CD1">
              <w:rPr>
                <w:sz w:val="24"/>
                <w:lang w:val="it-IT"/>
              </w:rPr>
              <w:t xml:space="preserve">asupra construcţiei existente și </w:t>
            </w:r>
            <w:r w:rsidRPr="002D2CD1">
              <w:rPr>
                <w:b/>
                <w:sz w:val="24"/>
                <w:lang w:val="it-IT"/>
              </w:rPr>
              <w:t>Raportul privind stadiul fizic al lucrărilor.</w:t>
            </w:r>
          </w:p>
          <w:p w14:paraId="58EA0629" w14:textId="77777777" w:rsidR="00E75877" w:rsidRPr="002D2CD1" w:rsidRDefault="00E75877" w:rsidP="00776265">
            <w:pPr>
              <w:spacing w:before="120" w:after="120" w:line="240" w:lineRule="auto"/>
              <w:ind w:left="57"/>
              <w:jc w:val="both"/>
              <w:rPr>
                <w:sz w:val="24"/>
              </w:rPr>
            </w:pPr>
            <w:r w:rsidRPr="002D2CD1">
              <w:rPr>
                <w:sz w:val="24"/>
                <w:lang w:val="it-IT"/>
              </w:rPr>
              <w:t xml:space="preserve">Se verifică dacă extrasul de carte funciara este emis pe numele solicitantului si vizeaza imobilul </w:t>
            </w:r>
            <w:r w:rsidRPr="002D2CD1">
              <w:rPr>
                <w:sz w:val="24"/>
              </w:rPr>
              <w:t xml:space="preserve">prevăzut la punctul b), dacă este cazul, </w:t>
            </w:r>
            <w:r w:rsidRPr="002D2CD1">
              <w:rPr>
                <w:sz w:val="24"/>
                <w:lang w:val="it-IT"/>
              </w:rPr>
              <w:t>si amplasamentul mentionat în proiect. În situatia în care imobilul pe care se execută investiţia nu este liber de sarcini (gajat pentru un credit), se verifică acordul creditorului privind executia investiţiei, precum şi respectarea de căte solicitant a graficul de rambursare a creditului. Dacă solicitantul nu a atasat aceste documente expertul le va solicita prin informatii suplimentare. Dacă în cadrul Extrasului de Carte Funciară există menţiunea “imobil înregistrat în planul cadastral fără localizare certă datorită lipsei planului parcelar”</w:t>
            </w:r>
            <w:r w:rsidRPr="002D2CD1">
              <w:rPr>
                <w:sz w:val="24"/>
              </w:rPr>
              <w:t>, nu se va considera ne</w:t>
            </w:r>
            <w:r w:rsidRPr="00552D49">
              <w:rPr>
                <w:sz w:val="24"/>
                <w:lang w:val="it-IT"/>
              </w:rPr>
              <w:t>î</w:t>
            </w:r>
            <w:r w:rsidRPr="002D2CD1">
              <w:rPr>
                <w:sz w:val="24"/>
              </w:rPr>
              <w:t xml:space="preserve">ndeplinită conditia, având în vedere că prin prezentarea autorizației de construire în etapa de verificare a plaților </w:t>
            </w:r>
            <w:r w:rsidRPr="002D2CD1">
              <w:rPr>
                <w:sz w:val="24"/>
              </w:rPr>
              <w:lastRenderedPageBreak/>
              <w:t>este asigurată implicit localizarea certă a planului parcelar, respectiv a investiției.</w:t>
            </w:r>
          </w:p>
          <w:p w14:paraId="24FB484F" w14:textId="77777777" w:rsidR="00E75877" w:rsidRPr="002D2CD1" w:rsidRDefault="00E75877" w:rsidP="00776265">
            <w:pPr>
              <w:spacing w:before="120" w:after="120" w:line="240" w:lineRule="auto"/>
              <w:ind w:left="57"/>
              <w:jc w:val="both"/>
              <w:rPr>
                <w:sz w:val="24"/>
              </w:rPr>
            </w:pPr>
            <w:r w:rsidRPr="002D2CD1">
              <w:rPr>
                <w:sz w:val="24"/>
              </w:rPr>
              <w:t xml:space="preserve">Daca proiectul necesita certificat de urbanism se verifica daca localizarea proiectului, regimul juridic, investiţia propusa s.a.m.d corespund cu descrierea din studiul de fezabilitate şi cu extrasul de carte funciară. </w:t>
            </w:r>
          </w:p>
          <w:p w14:paraId="5711CA60" w14:textId="77777777" w:rsidR="00E75877" w:rsidRPr="002D2CD1" w:rsidRDefault="00E75877" w:rsidP="00776265">
            <w:pPr>
              <w:spacing w:before="120" w:after="120" w:line="240" w:lineRule="auto"/>
              <w:ind w:left="57"/>
              <w:jc w:val="both"/>
              <w:rPr>
                <w:sz w:val="24"/>
                <w:lang w:val="it-IT"/>
              </w:rPr>
            </w:pPr>
          </w:p>
          <w:p w14:paraId="608DB03F" w14:textId="77777777" w:rsidR="00E75877" w:rsidRPr="002D2CD1" w:rsidRDefault="00E75877" w:rsidP="00776265">
            <w:pPr>
              <w:spacing w:before="120" w:after="120" w:line="240" w:lineRule="auto"/>
              <w:ind w:left="57"/>
              <w:jc w:val="both"/>
            </w:pPr>
            <w:r w:rsidRPr="002D2CD1">
              <w:rPr>
                <w:sz w:val="24"/>
              </w:rPr>
              <w:t xml:space="preserve">În cazul modernizărilor, se verifică dacă Autorizația sanitară este eliberată/ vizată cu cel mult un an în urma faţă de data depunerii Cererii de Finanţare. Verificarea autorizaţiei sanitare se va face doar pentru investițiile prevăzute în Ordinul nr. 1030/20.08.2009 </w:t>
            </w:r>
            <w:r w:rsidRPr="002D2CD1">
              <w:rPr>
                <w:i/>
                <w:sz w:val="24"/>
              </w:rPr>
              <w:t>privind aprobarea procedurilor de reglementare sanitară pentru proiectele de amplasare, amenajare, construire şi pentru funcţionarea obiectivelor ce desfăşoară activităţi cu risc pentru starea de sănătate a populaţiei.</w:t>
            </w:r>
          </w:p>
          <w:p w14:paraId="36AF45E4" w14:textId="77777777" w:rsidR="00E75877" w:rsidRPr="002D2CD1" w:rsidRDefault="00E75877" w:rsidP="00776265">
            <w:pPr>
              <w:spacing w:before="120" w:after="120" w:line="240" w:lineRule="auto"/>
              <w:ind w:left="57"/>
              <w:jc w:val="both"/>
              <w:rPr>
                <w:sz w:val="24"/>
              </w:rPr>
            </w:pPr>
            <w:r w:rsidRPr="002D2CD1">
              <w:rPr>
                <w:sz w:val="24"/>
              </w:rPr>
              <w:t xml:space="preserve">Verificarea Autorizaţiei/ Înregistrării exploataţiei din punct de vedere sanitar-veterinar se realizează prin accesarea link-ului: </w:t>
            </w:r>
            <w:hyperlink r:id="rId11" w:history="1">
              <w:r w:rsidRPr="002D2CD1">
                <w:rPr>
                  <w:rStyle w:val="Hyperlink"/>
                  <w:b/>
                  <w:color w:val="333399"/>
                  <w:sz w:val="24"/>
                </w:rPr>
                <w:t>http://www.ansvsa.ro/?pag=523</w:t>
              </w:r>
            </w:hyperlink>
            <w:r w:rsidRPr="002D2CD1">
              <w:rPr>
                <w:sz w:val="24"/>
              </w:rPr>
              <w:t xml:space="preserve">; pentru unitățile autorizate, iar pentru cele înregistrate se verifică link-ul aferent fiecărui DSVSA Județean în parte, după cum urmează: </w:t>
            </w:r>
            <w:hyperlink r:id="rId12" w:history="1">
              <w:r w:rsidRPr="002D2CD1">
                <w:rPr>
                  <w:rStyle w:val="Hyperlink"/>
                  <w:b/>
                  <w:color w:val="333399"/>
                  <w:sz w:val="24"/>
                </w:rPr>
                <w:t>http://www.ansvsa.ro/?pag=8</w:t>
              </w:r>
            </w:hyperlink>
            <w:r w:rsidRPr="002D2CD1">
              <w:rPr>
                <w:sz w:val="24"/>
              </w:rPr>
              <w:t xml:space="preserve"> – se alege județul – unități înregistrate.</w:t>
            </w:r>
          </w:p>
          <w:p w14:paraId="513C097E" w14:textId="0A35A5F0" w:rsidR="00E75877" w:rsidRPr="002A287F" w:rsidRDefault="00E75877" w:rsidP="002A287F">
            <w:pPr>
              <w:spacing w:before="120" w:after="120" w:line="240" w:lineRule="auto"/>
              <w:ind w:left="57"/>
              <w:jc w:val="both"/>
            </w:pPr>
            <w:r w:rsidRPr="002D2CD1">
              <w:rPr>
                <w:sz w:val="24"/>
              </w:rPr>
              <w:t xml:space="preserve">Pentru cererile de finanţare care vizează şi achiziţionarea de generatoare terestre antigrindina, se verifică existenţa Acordului de principiu şi dacă este emis pentru solicitant </w:t>
            </w:r>
          </w:p>
        </w:tc>
      </w:tr>
    </w:tbl>
    <w:p w14:paraId="7CD0BD3B" w14:textId="77777777" w:rsidR="00E75877" w:rsidRPr="002D2CD1" w:rsidRDefault="00E75877" w:rsidP="00E75877">
      <w:pPr>
        <w:spacing w:before="120" w:after="120" w:line="240" w:lineRule="auto"/>
        <w:jc w:val="both"/>
        <w:rPr>
          <w:sz w:val="24"/>
          <w:lang w:val="it-IT"/>
        </w:rPr>
      </w:pPr>
      <w:r w:rsidRPr="002D2CD1">
        <w:rPr>
          <w:sz w:val="24"/>
          <w:lang w:val="it-IT"/>
        </w:rPr>
        <w:lastRenderedPageBreak/>
        <w:t>Dacă în urma verificării efectuate în conformitate cu precizările din coloana “puncte de verificat”, expertul consideră că investiţia se încadrează în cel puţin una din acţiunile eligibile prevăzute prin fișa măsurii din SDL, va bifa acele acţiuni propuse a fi atinse in cadrul proiectului. În caz contrar va bifa “NU”, iar cererea de finanţare va fi declarată neeligibilă.</w:t>
      </w:r>
    </w:p>
    <w:p w14:paraId="6EF876F8" w14:textId="77777777" w:rsidR="00E75877" w:rsidRPr="002D2CD1" w:rsidRDefault="00E75877" w:rsidP="00E75877">
      <w:pPr>
        <w:spacing w:before="120" w:after="120" w:line="240" w:lineRule="auto"/>
        <w:jc w:val="both"/>
        <w:rPr>
          <w:sz w:val="24"/>
          <w:lang w:val="it-IT"/>
        </w:rPr>
      </w:pPr>
      <w:r w:rsidRPr="002D2CD1">
        <w:rPr>
          <w:sz w:val="24"/>
        </w:rPr>
        <w:t>Verificarea îndeplinirii acestui criteriu se reia la etapa semnării contractului, când se completează aceste verificări cu analiza D</w:t>
      </w:r>
      <w:r w:rsidRPr="002D2CD1">
        <w:rPr>
          <w:b/>
          <w:sz w:val="24"/>
        </w:rPr>
        <w:t>ocument emis de ANPM pentru proiect</w:t>
      </w:r>
      <w:r w:rsidRPr="002D2CD1">
        <w:rPr>
          <w:sz w:val="24"/>
        </w:rPr>
        <w:t xml:space="preserve"> şi, dacă este cazul, </w:t>
      </w:r>
      <w:r w:rsidRPr="002D2CD1">
        <w:rPr>
          <w:b/>
          <w:sz w:val="24"/>
        </w:rPr>
        <w:t xml:space="preserve">Nota de </w:t>
      </w:r>
      <w:r w:rsidRPr="002D2CD1">
        <w:rPr>
          <w:b/>
          <w:sz w:val="24"/>
        </w:rPr>
        <w:lastRenderedPageBreak/>
        <w:t>constatare privind condiţiile de mediu</w:t>
      </w:r>
      <w:r w:rsidRPr="002D2CD1">
        <w:rPr>
          <w:sz w:val="24"/>
        </w:rPr>
        <w:t xml:space="preserve"> (pentru toate unităţile în funcţiune care se modernizează prin proiect)  </w:t>
      </w:r>
    </w:p>
    <w:p w14:paraId="4CF8EFB8" w14:textId="77777777" w:rsidR="00E75877" w:rsidRPr="002D2CD1" w:rsidRDefault="00E75877" w:rsidP="00E75877">
      <w:pPr>
        <w:spacing w:before="120" w:after="120" w:line="240" w:lineRule="auto"/>
        <w:rPr>
          <w:b/>
          <w:sz w:val="24"/>
        </w:rPr>
      </w:pPr>
    </w:p>
    <w:p w14:paraId="051147C7" w14:textId="472BA0C2" w:rsidR="00E75877" w:rsidRPr="002D2CD1" w:rsidRDefault="00E75877" w:rsidP="00E75877">
      <w:pPr>
        <w:spacing w:before="120" w:after="120" w:line="240" w:lineRule="auto"/>
        <w:rPr>
          <w:b/>
          <w:sz w:val="24"/>
        </w:rPr>
      </w:pPr>
      <w:r w:rsidRPr="002D2CD1">
        <w:rPr>
          <w:b/>
          <w:sz w:val="24"/>
        </w:rPr>
        <w:t>EG</w:t>
      </w:r>
      <w:r w:rsidR="002A287F">
        <w:rPr>
          <w:b/>
          <w:sz w:val="24"/>
        </w:rPr>
        <w:t xml:space="preserve"> </w:t>
      </w:r>
      <w:r w:rsidRPr="002D2CD1">
        <w:rPr>
          <w:b/>
          <w:sz w:val="24"/>
        </w:rPr>
        <w:t xml:space="preserve">3 Investiția va fi precedată de o evaluare a impactului preconizat asupra mediului dacă aceasta poate avea efecte negative asupra mediului, în conformitate cu legislația în vigoare, menționată în cap. 8.1 din PNDR 2014-2020.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14"/>
        <w:gridCol w:w="5851"/>
      </w:tblGrid>
      <w:tr w:rsidR="00E75877" w:rsidRPr="006723F4" w14:paraId="7EB307EA" w14:textId="77777777" w:rsidTr="00776265">
        <w:tc>
          <w:tcPr>
            <w:tcW w:w="1909" w:type="pct"/>
            <w:tcBorders>
              <w:top w:val="single" w:sz="4" w:space="0" w:color="auto"/>
              <w:left w:val="single" w:sz="4" w:space="0" w:color="auto"/>
              <w:bottom w:val="single" w:sz="4" w:space="0" w:color="auto"/>
              <w:right w:val="single" w:sz="4" w:space="0" w:color="auto"/>
            </w:tcBorders>
            <w:shd w:val="clear" w:color="auto" w:fill="C0C0C0"/>
            <w:hideMark/>
          </w:tcPr>
          <w:p w14:paraId="02FB6048" w14:textId="77777777" w:rsidR="00E75877" w:rsidRPr="002D2CD1" w:rsidRDefault="00E75877" w:rsidP="00776265">
            <w:pPr>
              <w:spacing w:before="120" w:after="120" w:line="240" w:lineRule="auto"/>
              <w:rPr>
                <w:b/>
                <w:sz w:val="24"/>
              </w:rPr>
            </w:pPr>
            <w:bookmarkStart w:id="12" w:name="_Toc487029171"/>
            <w:r w:rsidRPr="002D2CD1">
              <w:rPr>
                <w:b/>
                <w:sz w:val="24"/>
              </w:rPr>
              <w:t>DOCUMENTE PREZENTATE</w:t>
            </w:r>
            <w:bookmarkEnd w:id="12"/>
          </w:p>
        </w:tc>
        <w:tc>
          <w:tcPr>
            <w:tcW w:w="3091" w:type="pct"/>
            <w:tcBorders>
              <w:top w:val="single" w:sz="4" w:space="0" w:color="auto"/>
              <w:left w:val="single" w:sz="4" w:space="0" w:color="auto"/>
              <w:bottom w:val="single" w:sz="4" w:space="0" w:color="auto"/>
              <w:right w:val="single" w:sz="4" w:space="0" w:color="auto"/>
            </w:tcBorders>
            <w:shd w:val="clear" w:color="auto" w:fill="C0C0C0"/>
            <w:hideMark/>
          </w:tcPr>
          <w:p w14:paraId="00A96C79" w14:textId="77777777" w:rsidR="00E75877" w:rsidRPr="002D2CD1" w:rsidRDefault="00E75877" w:rsidP="00776265">
            <w:pPr>
              <w:spacing w:before="120" w:after="120" w:line="240" w:lineRule="auto"/>
              <w:rPr>
                <w:b/>
                <w:sz w:val="24"/>
                <w:lang w:val="pt-BR"/>
              </w:rPr>
            </w:pPr>
            <w:r w:rsidRPr="002D2CD1">
              <w:rPr>
                <w:b/>
                <w:sz w:val="24"/>
              </w:rPr>
              <w:t>PUNCTE DE VERIFICAT ÎN CADRUL DOCUMENTELOR PREZENTATE</w:t>
            </w:r>
          </w:p>
        </w:tc>
      </w:tr>
      <w:tr w:rsidR="00E75877" w:rsidRPr="006723F4" w14:paraId="5C37765A" w14:textId="77777777" w:rsidTr="00776265">
        <w:trPr>
          <w:trHeight w:val="706"/>
        </w:trPr>
        <w:tc>
          <w:tcPr>
            <w:tcW w:w="1909" w:type="pct"/>
            <w:tcBorders>
              <w:top w:val="single" w:sz="4" w:space="0" w:color="auto"/>
              <w:left w:val="single" w:sz="4" w:space="0" w:color="auto"/>
              <w:bottom w:val="single" w:sz="4" w:space="0" w:color="auto"/>
              <w:right w:val="single" w:sz="4" w:space="0" w:color="auto"/>
            </w:tcBorders>
          </w:tcPr>
          <w:p w14:paraId="3543A86B" w14:textId="77777777" w:rsidR="00E75877" w:rsidRPr="002D2CD1" w:rsidRDefault="00E75877" w:rsidP="00776265">
            <w:pPr>
              <w:spacing w:before="120" w:after="120" w:line="240" w:lineRule="auto"/>
              <w:rPr>
                <w:sz w:val="24"/>
              </w:rPr>
            </w:pPr>
            <w:r w:rsidRPr="002D2CD1">
              <w:rPr>
                <w:sz w:val="24"/>
              </w:rPr>
              <w:t>-Declaratia pe propria răspundere de la secțiunea F a cererii de finanţare.</w:t>
            </w:r>
          </w:p>
          <w:p w14:paraId="7FA0E6CF" w14:textId="77777777" w:rsidR="00E75877" w:rsidRPr="002D2CD1" w:rsidRDefault="00E75877" w:rsidP="00776265">
            <w:pPr>
              <w:spacing w:before="120" w:after="120" w:line="240" w:lineRule="auto"/>
              <w:rPr>
                <w:sz w:val="24"/>
              </w:rPr>
            </w:pPr>
          </w:p>
        </w:tc>
        <w:tc>
          <w:tcPr>
            <w:tcW w:w="3091" w:type="pct"/>
            <w:tcBorders>
              <w:top w:val="single" w:sz="4" w:space="0" w:color="auto"/>
              <w:left w:val="single" w:sz="4" w:space="0" w:color="auto"/>
              <w:bottom w:val="single" w:sz="4" w:space="0" w:color="auto"/>
              <w:right w:val="single" w:sz="4" w:space="0" w:color="auto"/>
            </w:tcBorders>
          </w:tcPr>
          <w:p w14:paraId="5AC3A083" w14:textId="77777777" w:rsidR="00E75877" w:rsidRPr="002D2CD1" w:rsidRDefault="00E75877" w:rsidP="00776265">
            <w:pPr>
              <w:spacing w:before="120" w:after="120" w:line="240" w:lineRule="auto"/>
              <w:rPr>
                <w:color w:val="000000"/>
                <w:sz w:val="24"/>
              </w:rPr>
            </w:pPr>
            <w:r w:rsidRPr="002D2CD1">
              <w:rPr>
                <w:color w:val="000000"/>
                <w:sz w:val="24"/>
              </w:rPr>
              <w:t>Condiția se consideră îndeplinită prin asumarea de către solicitant a declarației pe propria răspundere din Secțiunea F din Cerere de finanțare prin care se angajează că va prezenta documentul emis de ANPM, până la contractare, în termenul precizat în notificarea AFIR de selecție a cererii de finanțare. În etapa de contractare verificarea îndeplinirii condiției de eligibilitate se va realiza în baza corelării informaţiilor din SF/ DALI, cu cele din Certificatul de Urbanism și cu cele din documentul emis de ANPM.</w:t>
            </w:r>
          </w:p>
          <w:p w14:paraId="1DF1B19C" w14:textId="77777777" w:rsidR="00E75877" w:rsidRPr="002D2CD1" w:rsidRDefault="00E75877" w:rsidP="00776265">
            <w:pPr>
              <w:spacing w:before="120" w:after="120" w:line="240" w:lineRule="auto"/>
              <w:rPr>
                <w:sz w:val="24"/>
              </w:rPr>
            </w:pPr>
          </w:p>
        </w:tc>
      </w:tr>
    </w:tbl>
    <w:p w14:paraId="56C43BE0" w14:textId="77777777" w:rsidR="00E75877" w:rsidRDefault="00E75877" w:rsidP="00E75877">
      <w:pPr>
        <w:spacing w:before="120" w:after="120" w:line="240" w:lineRule="auto"/>
        <w:jc w:val="both"/>
        <w:rPr>
          <w:sz w:val="24"/>
        </w:rPr>
      </w:pPr>
      <w:r w:rsidRPr="002D2CD1">
        <w:rPr>
          <w:sz w:val="24"/>
          <w:lang w:val="it-IT"/>
        </w:rPr>
        <w:t xml:space="preserve">Dacă prin verificarea declarației pe proprie răspundere din secțiunea F din cererea de finanțare se confirmă faptul că solicitantul și-a asumat prin propria semnătură că va obține și va depune la contractare documentul ce atestă impactul investiției asupra mediului, emis de ANPM, expertul bifează căsuța cu DA din fişa de verificare. </w:t>
      </w:r>
      <w:r w:rsidRPr="002D2CD1">
        <w:rPr>
          <w:sz w:val="24"/>
        </w:rPr>
        <w:t>În cazul în care solicitantul nu a semnat şi după caz ştampilat declaraţia pe propria răspundere din secțiunea F,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14:paraId="4139F0C5" w14:textId="77777777" w:rsidR="00E75877" w:rsidRPr="002D2CD1" w:rsidRDefault="00E75877" w:rsidP="00E75877">
      <w:pPr>
        <w:spacing w:before="120" w:after="120" w:line="240" w:lineRule="auto"/>
        <w:jc w:val="both"/>
        <w:rPr>
          <w:sz w:val="24"/>
          <w:lang w:val="it-IT"/>
        </w:rPr>
      </w:pPr>
    </w:p>
    <w:p w14:paraId="66D67AB9" w14:textId="6FC311A2" w:rsidR="00E75877" w:rsidRPr="002D2CD1" w:rsidRDefault="00E75877" w:rsidP="00E75877">
      <w:pPr>
        <w:spacing w:before="120" w:after="120" w:line="240" w:lineRule="auto"/>
        <w:rPr>
          <w:sz w:val="24"/>
          <w:lang w:val="it-IT"/>
        </w:rPr>
      </w:pPr>
      <w:r w:rsidRPr="002D2CD1">
        <w:rPr>
          <w:b/>
          <w:sz w:val="24"/>
        </w:rPr>
        <w:t>EG</w:t>
      </w:r>
      <w:r w:rsidR="002A287F">
        <w:rPr>
          <w:b/>
          <w:sz w:val="24"/>
        </w:rPr>
        <w:t xml:space="preserve"> </w:t>
      </w:r>
      <w:r w:rsidRPr="002D2CD1">
        <w:rPr>
          <w:b/>
          <w:sz w:val="24"/>
        </w:rPr>
        <w:t>4 Viabilitatea economică a investiției trebuie să fie demonstrată în baza documentatiei tehnico-economice</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72"/>
        <w:gridCol w:w="4773"/>
      </w:tblGrid>
      <w:tr w:rsidR="00E75877" w:rsidRPr="006723F4" w14:paraId="7CD8D0AA" w14:textId="77777777" w:rsidTr="00776265">
        <w:tc>
          <w:tcPr>
            <w:tcW w:w="4570" w:type="dxa"/>
            <w:tcBorders>
              <w:top w:val="single" w:sz="4" w:space="0" w:color="auto"/>
              <w:left w:val="single" w:sz="4" w:space="0" w:color="auto"/>
              <w:bottom w:val="single" w:sz="4" w:space="0" w:color="auto"/>
              <w:right w:val="single" w:sz="4" w:space="0" w:color="auto"/>
            </w:tcBorders>
            <w:shd w:val="clear" w:color="auto" w:fill="C0C0C0"/>
            <w:hideMark/>
          </w:tcPr>
          <w:p w14:paraId="4D2EFE26" w14:textId="77777777" w:rsidR="00E75877" w:rsidRPr="002D2CD1" w:rsidRDefault="00E75877" w:rsidP="00776265">
            <w:pPr>
              <w:spacing w:before="120" w:after="120" w:line="240" w:lineRule="auto"/>
              <w:rPr>
                <w:sz w:val="24"/>
              </w:rPr>
            </w:pPr>
            <w:bookmarkStart w:id="13" w:name="_Toc487029172"/>
            <w:r w:rsidRPr="002D2CD1">
              <w:rPr>
                <w:sz w:val="24"/>
              </w:rPr>
              <w:t>DOCUMENTE PREZENTATE</w:t>
            </w:r>
            <w:bookmarkEnd w:id="13"/>
            <w:r w:rsidRPr="002D2CD1">
              <w:rPr>
                <w:sz w:val="24"/>
              </w:rPr>
              <w:t xml:space="preserve"> </w:t>
            </w:r>
          </w:p>
        </w:tc>
        <w:tc>
          <w:tcPr>
            <w:tcW w:w="4770" w:type="dxa"/>
            <w:tcBorders>
              <w:top w:val="single" w:sz="4" w:space="0" w:color="auto"/>
              <w:left w:val="single" w:sz="4" w:space="0" w:color="auto"/>
              <w:bottom w:val="single" w:sz="4" w:space="0" w:color="auto"/>
              <w:right w:val="single" w:sz="4" w:space="0" w:color="auto"/>
            </w:tcBorders>
            <w:shd w:val="clear" w:color="auto" w:fill="C0C0C0"/>
            <w:hideMark/>
          </w:tcPr>
          <w:p w14:paraId="1ED8C3B6" w14:textId="77777777" w:rsidR="00E75877" w:rsidRPr="002D2CD1" w:rsidRDefault="00E75877" w:rsidP="00776265">
            <w:pPr>
              <w:spacing w:before="120" w:after="120" w:line="240" w:lineRule="auto"/>
              <w:rPr>
                <w:b/>
                <w:sz w:val="24"/>
                <w:lang w:val="pt-BR"/>
              </w:rPr>
            </w:pPr>
            <w:r w:rsidRPr="002D2CD1">
              <w:rPr>
                <w:b/>
                <w:sz w:val="24"/>
                <w:lang w:val="pt-BR"/>
              </w:rPr>
              <w:t>PUNCTE DE VERIFICAT ÎN CADRUL DOCUMENTELOR PREZENTATE</w:t>
            </w:r>
          </w:p>
        </w:tc>
      </w:tr>
      <w:tr w:rsidR="00E75877" w:rsidRPr="006723F4" w14:paraId="7CC0112B" w14:textId="77777777" w:rsidTr="00776265">
        <w:tc>
          <w:tcPr>
            <w:tcW w:w="4570" w:type="dxa"/>
            <w:tcBorders>
              <w:top w:val="single" w:sz="4" w:space="0" w:color="auto"/>
              <w:left w:val="single" w:sz="4" w:space="0" w:color="auto"/>
              <w:bottom w:val="single" w:sz="4" w:space="0" w:color="auto"/>
              <w:right w:val="single" w:sz="4" w:space="0" w:color="auto"/>
            </w:tcBorders>
          </w:tcPr>
          <w:p w14:paraId="24CA08C3" w14:textId="77777777" w:rsidR="00E75877" w:rsidRPr="002D2CD1" w:rsidRDefault="00E75877" w:rsidP="00776265">
            <w:pPr>
              <w:spacing w:before="120" w:after="120" w:line="240" w:lineRule="auto"/>
              <w:jc w:val="both"/>
              <w:rPr>
                <w:sz w:val="24"/>
              </w:rPr>
            </w:pPr>
            <w:r w:rsidRPr="002D2CD1">
              <w:rPr>
                <w:sz w:val="24"/>
              </w:rPr>
              <w:t>Studiu de fezabilitate.</w:t>
            </w:r>
          </w:p>
          <w:p w14:paraId="75BEF62E" w14:textId="77777777" w:rsidR="00E75877" w:rsidRPr="002D2CD1" w:rsidRDefault="00E75877" w:rsidP="00776265">
            <w:pPr>
              <w:spacing w:before="120" w:after="120" w:line="240" w:lineRule="auto"/>
              <w:jc w:val="both"/>
              <w:rPr>
                <w:sz w:val="24"/>
              </w:rPr>
            </w:pPr>
            <w:r w:rsidRPr="002D2CD1">
              <w:rPr>
                <w:sz w:val="24"/>
              </w:rPr>
              <w:t>Anexa B sau C</w:t>
            </w:r>
          </w:p>
          <w:p w14:paraId="39F73EA5" w14:textId="77777777" w:rsidR="00E75877" w:rsidRPr="002D2CD1" w:rsidRDefault="00E75877" w:rsidP="00776265">
            <w:pPr>
              <w:spacing w:before="120" w:after="120" w:line="240" w:lineRule="auto"/>
              <w:jc w:val="both"/>
              <w:rPr>
                <w:sz w:val="24"/>
              </w:rPr>
            </w:pPr>
            <w:r w:rsidRPr="002D2CD1">
              <w:rPr>
                <w:sz w:val="24"/>
              </w:rPr>
              <w:t>sau Memoriu Justificativ</w:t>
            </w:r>
          </w:p>
          <w:p w14:paraId="5D2B0433" w14:textId="77777777" w:rsidR="00E75877" w:rsidRPr="002D2CD1" w:rsidRDefault="00E75877" w:rsidP="00776265">
            <w:pPr>
              <w:spacing w:before="120" w:after="120" w:line="240" w:lineRule="auto"/>
              <w:jc w:val="both"/>
              <w:rPr>
                <w:b/>
                <w:sz w:val="24"/>
              </w:rPr>
            </w:pPr>
            <w:r w:rsidRPr="002D2CD1">
              <w:rPr>
                <w:b/>
                <w:sz w:val="24"/>
              </w:rPr>
              <w:t xml:space="preserve">Situaţiile financiare (bilant </w:t>
            </w:r>
            <w:r w:rsidRPr="002D2CD1">
              <w:rPr>
                <w:sz w:val="24"/>
              </w:rPr>
              <w:t>–formularul 10</w:t>
            </w:r>
            <w:r w:rsidRPr="002D2CD1">
              <w:rPr>
                <w:b/>
                <w:sz w:val="24"/>
              </w:rPr>
              <w:t>, cont de profit și pierderi</w:t>
            </w:r>
            <w:r w:rsidRPr="002D2CD1">
              <w:rPr>
                <w:sz w:val="24"/>
              </w:rPr>
              <w:t xml:space="preserve"> – formularul 20</w:t>
            </w:r>
            <w:r w:rsidRPr="002D2CD1">
              <w:rPr>
                <w:b/>
                <w:sz w:val="24"/>
              </w:rPr>
              <w:t>, formularele 30 și 40)</w:t>
            </w:r>
          </w:p>
          <w:p w14:paraId="564D0493" w14:textId="77777777" w:rsidR="00E75877" w:rsidRPr="002D2CD1" w:rsidRDefault="00E75877" w:rsidP="00776265">
            <w:pPr>
              <w:spacing w:before="120" w:after="120" w:line="240" w:lineRule="auto"/>
              <w:jc w:val="both"/>
              <w:rPr>
                <w:b/>
                <w:sz w:val="24"/>
              </w:rPr>
            </w:pPr>
          </w:p>
          <w:p w14:paraId="63B55264" w14:textId="77777777" w:rsidR="00E75877" w:rsidRPr="002D2CD1" w:rsidRDefault="00E75877" w:rsidP="00776265">
            <w:pPr>
              <w:spacing w:before="120" w:after="120" w:line="240" w:lineRule="auto"/>
              <w:jc w:val="both"/>
              <w:rPr>
                <w:sz w:val="24"/>
              </w:rPr>
            </w:pPr>
            <w:r w:rsidRPr="002D2CD1">
              <w:rPr>
                <w:sz w:val="24"/>
              </w:rPr>
              <w:lastRenderedPageBreak/>
              <w:t>Sau</w:t>
            </w:r>
          </w:p>
          <w:p w14:paraId="3E26C21C" w14:textId="77777777" w:rsidR="00E75877" w:rsidRPr="002D2CD1" w:rsidRDefault="00E75877" w:rsidP="00776265">
            <w:pPr>
              <w:spacing w:before="120" w:after="120" w:line="240" w:lineRule="auto"/>
              <w:jc w:val="both"/>
              <w:rPr>
                <w:b/>
                <w:sz w:val="24"/>
              </w:rPr>
            </w:pPr>
          </w:p>
          <w:p w14:paraId="6FF188B5" w14:textId="77777777" w:rsidR="00E75877" w:rsidRPr="002D2CD1" w:rsidRDefault="00E75877" w:rsidP="00776265">
            <w:pPr>
              <w:spacing w:before="120" w:after="120" w:line="240" w:lineRule="auto"/>
              <w:jc w:val="both"/>
              <w:rPr>
                <w:sz w:val="24"/>
              </w:rPr>
            </w:pPr>
            <w:r w:rsidRPr="002D2CD1">
              <w:rPr>
                <w:b/>
                <w:sz w:val="24"/>
              </w:rPr>
              <w:t xml:space="preserve">Declarația de inactivitate </w:t>
            </w:r>
            <w:r w:rsidRPr="002D2CD1">
              <w:rPr>
                <w:sz w:val="24"/>
              </w:rPr>
              <w:t>înregistrată la Administrația Financiară, în cazul solicitanților care nu au desfășurat activitate anterior depunerii proiectului</w:t>
            </w:r>
          </w:p>
          <w:p w14:paraId="20166E1C" w14:textId="77777777" w:rsidR="00E75877" w:rsidRPr="002D2CD1" w:rsidRDefault="00E75877" w:rsidP="00776265">
            <w:pPr>
              <w:spacing w:before="120" w:after="120" w:line="240" w:lineRule="auto"/>
              <w:jc w:val="both"/>
              <w:rPr>
                <w:b/>
                <w:sz w:val="24"/>
              </w:rPr>
            </w:pPr>
          </w:p>
          <w:p w14:paraId="178AE072" w14:textId="77777777" w:rsidR="00E75877" w:rsidRPr="002D2CD1" w:rsidRDefault="00E75877" w:rsidP="00776265">
            <w:pPr>
              <w:spacing w:before="120" w:after="120" w:line="240" w:lineRule="auto"/>
              <w:jc w:val="both"/>
              <w:rPr>
                <w:sz w:val="24"/>
              </w:rPr>
            </w:pPr>
            <w:r w:rsidRPr="002D2CD1">
              <w:rPr>
                <w:sz w:val="24"/>
              </w:rPr>
              <w:t xml:space="preserve"> Pentru </w:t>
            </w:r>
            <w:r w:rsidRPr="002D2CD1">
              <w:rPr>
                <w:b/>
                <w:sz w:val="24"/>
              </w:rPr>
              <w:t>persoane fizice autorizate</w:t>
            </w:r>
            <w:r w:rsidRPr="002D2CD1">
              <w:rPr>
                <w:sz w:val="24"/>
              </w:rPr>
              <w:t xml:space="preserve">, </w:t>
            </w:r>
            <w:r w:rsidRPr="002D2CD1">
              <w:rPr>
                <w:b/>
                <w:sz w:val="24"/>
              </w:rPr>
              <w:t>intreprinderi familiale și  intreprinderi individuale</w:t>
            </w:r>
            <w:r w:rsidRPr="002D2CD1">
              <w:rPr>
                <w:sz w:val="24"/>
              </w:rPr>
              <w:t xml:space="preserve">: </w:t>
            </w:r>
            <w:r w:rsidRPr="002D2CD1">
              <w:rPr>
                <w:b/>
                <w:sz w:val="24"/>
              </w:rPr>
              <w:t>Declarație specială</w:t>
            </w:r>
            <w:r w:rsidRPr="002D2CD1">
              <w:rPr>
                <w:sz w:val="24"/>
              </w:rPr>
              <w:t xml:space="preserve"> privind veniturile realizate în anul precedent depunerii proiectului  inregistrata la Administratia Financiara (formularul 200 insotit de Anexele la Formular) în care  rezultatul brut obţinut anual sa  fie pozitiv (inclusiv 0) si/ sau Declaratia privind veniturile din activitati agricole impuse pe norme de venit (formularul 221);</w:t>
            </w:r>
          </w:p>
          <w:p w14:paraId="45D138B3" w14:textId="77777777" w:rsidR="00E75877" w:rsidRPr="002D2CD1" w:rsidRDefault="00E75877" w:rsidP="00776265">
            <w:pPr>
              <w:spacing w:before="120" w:after="120" w:line="240" w:lineRule="auto"/>
              <w:jc w:val="both"/>
              <w:rPr>
                <w:sz w:val="24"/>
              </w:rPr>
            </w:pPr>
          </w:p>
          <w:p w14:paraId="06790937" w14:textId="77777777" w:rsidR="00E75877" w:rsidRPr="002D2CD1" w:rsidRDefault="00E75877" w:rsidP="00776265">
            <w:pPr>
              <w:spacing w:before="120" w:after="120" w:line="240" w:lineRule="auto"/>
              <w:jc w:val="both"/>
              <w:rPr>
                <w:sz w:val="24"/>
              </w:rPr>
            </w:pPr>
            <w:r w:rsidRPr="002D2CD1">
              <w:rPr>
                <w:sz w:val="24"/>
              </w:rPr>
              <w:t xml:space="preserve">Pentru solicitantii a căror activitate a fost afectată de </w:t>
            </w:r>
            <w:r w:rsidRPr="002D2CD1">
              <w:rPr>
                <w:b/>
                <w:sz w:val="24"/>
              </w:rPr>
              <w:t>calamități naturale</w:t>
            </w:r>
            <w:r w:rsidRPr="002D2CD1">
              <w:rPr>
                <w:sz w:val="24"/>
              </w:rPr>
              <w:t xml:space="preserve"> (inundații, seceta excesivă etc) se vor prezenta:</w:t>
            </w:r>
          </w:p>
          <w:p w14:paraId="6C6342D1" w14:textId="77777777" w:rsidR="00E75877" w:rsidRPr="002D2CD1" w:rsidRDefault="00E75877" w:rsidP="00E75877">
            <w:pPr>
              <w:numPr>
                <w:ilvl w:val="0"/>
                <w:numId w:val="21"/>
              </w:numPr>
              <w:spacing w:before="120" w:after="120" w:line="240" w:lineRule="auto"/>
              <w:jc w:val="both"/>
            </w:pPr>
            <w:r w:rsidRPr="002D2CD1">
              <w:rPr>
                <w:sz w:val="24"/>
              </w:rPr>
              <w:t>Situaţiile financiare (bilanţ – formularul 10, cont de profit și pierderi – formularul 20,  formularele 30 și 40) din unul din  ultimii trei  ani precedenți anului depunerii proiectului, în care producția nu a fost calamitată, iar rezultatul operațional (rezultatul de exploatare din bilanț) să  fie pozitiv (inclusiv 0), înregistrate la Administratia Financiara .</w:t>
            </w:r>
          </w:p>
          <w:p w14:paraId="370742D6" w14:textId="77777777" w:rsidR="00E75877" w:rsidRPr="002D2CD1" w:rsidRDefault="00E75877" w:rsidP="00776265">
            <w:pPr>
              <w:spacing w:before="120" w:after="120" w:line="240" w:lineRule="auto"/>
              <w:jc w:val="both"/>
            </w:pPr>
          </w:p>
          <w:p w14:paraId="2C9BEFC6" w14:textId="77777777" w:rsidR="00E75877" w:rsidRPr="002D2CD1" w:rsidRDefault="00E75877" w:rsidP="00776265">
            <w:pPr>
              <w:spacing w:before="120" w:after="120" w:line="240" w:lineRule="auto"/>
              <w:jc w:val="both"/>
            </w:pPr>
            <w:r w:rsidRPr="002D2CD1">
              <w:rPr>
                <w:sz w:val="24"/>
              </w:rPr>
              <w:t>În cazul persoanelor fizice autorizate, întreprinderilor individuale și întreprinderilor familiale se va prezenta:</w:t>
            </w:r>
          </w:p>
          <w:p w14:paraId="754A4536" w14:textId="77777777" w:rsidR="00E75877" w:rsidRPr="002D2CD1" w:rsidRDefault="00E75877" w:rsidP="00E75877">
            <w:pPr>
              <w:numPr>
                <w:ilvl w:val="0"/>
                <w:numId w:val="21"/>
              </w:numPr>
              <w:spacing w:before="120" w:after="120" w:line="240" w:lineRule="auto"/>
              <w:jc w:val="both"/>
            </w:pPr>
            <w:r w:rsidRPr="002D2CD1">
              <w:rPr>
                <w:sz w:val="24"/>
              </w:rPr>
              <w:t xml:space="preserve">Declarație specială privind veniturile realizate înregistrata la Administratia Financiară (formularul 200 însoțit de Anexele la Formular) în care rezultatul brut obţinut anual să nu fie negativ si/ sau Declarația privind veniturile din </w:t>
            </w:r>
            <w:r w:rsidRPr="002D2CD1">
              <w:rPr>
                <w:sz w:val="24"/>
              </w:rPr>
              <w:lastRenderedPageBreak/>
              <w:t>activități agricole impuse pe norme de venit (formularul 221)</w:t>
            </w:r>
          </w:p>
          <w:p w14:paraId="3D4E10FE" w14:textId="77777777" w:rsidR="00E75877" w:rsidRPr="002D2CD1" w:rsidRDefault="00E75877" w:rsidP="00776265">
            <w:pPr>
              <w:spacing w:before="120" w:after="120" w:line="240" w:lineRule="auto"/>
              <w:jc w:val="both"/>
            </w:pPr>
            <w:r w:rsidRPr="002D2CD1">
              <w:rPr>
                <w:sz w:val="24"/>
              </w:rPr>
              <w:t>Formularul 221 se va depune de către solicitanții care au optat conform prevederilor legale, la impozitarea pe bază de norma de venit.</w:t>
            </w:r>
          </w:p>
          <w:p w14:paraId="76EEBB29" w14:textId="77777777" w:rsidR="00E75877" w:rsidRPr="002D2CD1" w:rsidRDefault="00E75877" w:rsidP="00776265">
            <w:pPr>
              <w:spacing w:before="120" w:after="120" w:line="240" w:lineRule="auto"/>
              <w:jc w:val="both"/>
            </w:pPr>
          </w:p>
          <w:p w14:paraId="3F8EFA66" w14:textId="77777777" w:rsidR="00E75877" w:rsidRPr="002D2CD1" w:rsidRDefault="00E75877" w:rsidP="00776265">
            <w:pPr>
              <w:spacing w:before="120" w:after="120" w:line="240" w:lineRule="auto"/>
              <w:jc w:val="both"/>
              <w:rPr>
                <w:i/>
              </w:rPr>
            </w:pPr>
            <w:r w:rsidRPr="002D2CD1">
              <w:rPr>
                <w:i/>
                <w:sz w:val="24"/>
              </w:rPr>
              <w:t>Pentru anii calamitaţi solicitantul va prezenta un document (ex.: Proces verbal de constatare și evaluare a pagubelor) emis de organismele abilitate (ex.: Comitetul local pentru situaţii de urgenţă)  prin care se certifică:</w:t>
            </w:r>
          </w:p>
          <w:p w14:paraId="6B28E11C" w14:textId="77777777" w:rsidR="00E75877" w:rsidRPr="002D2CD1" w:rsidRDefault="00E75877" w:rsidP="00776265">
            <w:pPr>
              <w:spacing w:before="120" w:after="120" w:line="240" w:lineRule="auto"/>
              <w:jc w:val="both"/>
            </w:pPr>
            <w:r w:rsidRPr="002D2CD1">
              <w:rPr>
                <w:sz w:val="24"/>
              </w:rPr>
              <w:t>- data producerii pagubelor;</w:t>
            </w:r>
          </w:p>
          <w:p w14:paraId="1A50E902" w14:textId="77777777" w:rsidR="00E75877" w:rsidRPr="002D2CD1" w:rsidRDefault="00E75877" w:rsidP="00776265">
            <w:pPr>
              <w:spacing w:before="120" w:after="120" w:line="240" w:lineRule="auto"/>
              <w:jc w:val="both"/>
            </w:pPr>
            <w:r w:rsidRPr="002D2CD1">
              <w:rPr>
                <w:sz w:val="24"/>
              </w:rPr>
              <w:t>- cauzele calamităţii;</w:t>
            </w:r>
          </w:p>
          <w:p w14:paraId="2D07B2B1" w14:textId="77777777" w:rsidR="00E75877" w:rsidRPr="002D2CD1" w:rsidRDefault="00E75877" w:rsidP="00776265">
            <w:pPr>
              <w:spacing w:before="120" w:after="120" w:line="240" w:lineRule="auto"/>
              <w:jc w:val="both"/>
            </w:pPr>
            <w:r w:rsidRPr="002D2CD1">
              <w:rPr>
                <w:sz w:val="24"/>
              </w:rPr>
              <w:t>- obiectul pierderilor datorate calamităţilor (suprafaţa agricolă cultivată, animale);</w:t>
            </w:r>
          </w:p>
          <w:p w14:paraId="1B5EF649" w14:textId="77777777" w:rsidR="00E75877" w:rsidRPr="002D2CD1" w:rsidRDefault="00E75877" w:rsidP="00776265">
            <w:pPr>
              <w:spacing w:before="120" w:after="120" w:line="240" w:lineRule="auto"/>
              <w:jc w:val="both"/>
              <w:rPr>
                <w:sz w:val="24"/>
                <w:lang w:val="it-IT"/>
              </w:rPr>
            </w:pPr>
            <w:r w:rsidRPr="002D2CD1">
              <w:rPr>
                <w:sz w:val="24"/>
              </w:rPr>
              <w:t>- gradul de afectare pentru suprafeţe agricole cultivate, animale pierite.</w:t>
            </w:r>
          </w:p>
        </w:tc>
        <w:tc>
          <w:tcPr>
            <w:tcW w:w="4770" w:type="dxa"/>
            <w:tcBorders>
              <w:top w:val="single" w:sz="4" w:space="0" w:color="auto"/>
              <w:left w:val="single" w:sz="4" w:space="0" w:color="auto"/>
              <w:bottom w:val="single" w:sz="4" w:space="0" w:color="auto"/>
              <w:right w:val="single" w:sz="4" w:space="0" w:color="auto"/>
            </w:tcBorders>
          </w:tcPr>
          <w:p w14:paraId="251B1B06" w14:textId="77777777" w:rsidR="00E75877" w:rsidRPr="002D2CD1" w:rsidRDefault="00E75877" w:rsidP="00776265">
            <w:pPr>
              <w:spacing w:before="120" w:after="120" w:line="240" w:lineRule="auto"/>
              <w:ind w:left="288" w:hanging="180"/>
              <w:jc w:val="both"/>
              <w:rPr>
                <w:sz w:val="24"/>
              </w:rPr>
            </w:pPr>
            <w:r w:rsidRPr="002D2CD1">
              <w:rPr>
                <w:sz w:val="24"/>
                <w:lang w:val="it-IT"/>
              </w:rPr>
              <w:lastRenderedPageBreak/>
              <w:t xml:space="preserve">Expertul verifică dacă </w:t>
            </w:r>
          </w:p>
          <w:p w14:paraId="1BE87A1E" w14:textId="77777777" w:rsidR="00E75877" w:rsidRPr="00552D49" w:rsidRDefault="00E75877" w:rsidP="00776265">
            <w:pPr>
              <w:spacing w:before="120" w:after="120" w:line="240" w:lineRule="auto"/>
              <w:ind w:left="288" w:hanging="180"/>
              <w:jc w:val="both"/>
              <w:rPr>
                <w:sz w:val="24"/>
                <w:lang w:val="fr-FR"/>
              </w:rPr>
            </w:pPr>
            <w:r w:rsidRPr="00552D49">
              <w:rPr>
                <w:sz w:val="24"/>
                <w:lang w:val="it-IT"/>
              </w:rPr>
              <w:t>rezultatul din exploatare din bilanţul precedent anului depunerii proiectului este pozitiv (inclusiv 0)/ veniturile sunt cel putin egale cu cheltuielile, în cazul PFA</w:t>
            </w:r>
            <w:r w:rsidRPr="00552D49">
              <w:rPr>
                <w:b/>
                <w:sz w:val="24"/>
                <w:lang w:val="it-IT"/>
              </w:rPr>
              <w:t>,</w:t>
            </w:r>
            <w:r w:rsidRPr="00552D49">
              <w:rPr>
                <w:sz w:val="24"/>
                <w:lang w:val="it-IT"/>
              </w:rPr>
              <w:t xml:space="preserve"> intreprinderi individuale şi  intreprinderi familiale. </w:t>
            </w:r>
            <w:r w:rsidRPr="00552D49">
              <w:rPr>
                <w:sz w:val="24"/>
                <w:lang w:val="fr-FR"/>
              </w:rPr>
              <w:t xml:space="preserve">În cazul în care solicitanţii au depus formularul 221, se consideră că activitatea </w:t>
            </w:r>
            <w:r w:rsidRPr="00552D49">
              <w:rPr>
                <w:sz w:val="24"/>
                <w:lang w:val="fr-FR"/>
              </w:rPr>
              <w:lastRenderedPageBreak/>
              <w:t>desfăşurată este o activitate impozitată, fiind  generatoare de venit şi nu este cazul să se verifice pierderile.</w:t>
            </w:r>
          </w:p>
          <w:p w14:paraId="40A18892" w14:textId="77777777" w:rsidR="00E75877" w:rsidRPr="00552D49" w:rsidRDefault="00E75877" w:rsidP="00776265">
            <w:pPr>
              <w:spacing w:before="120" w:after="120" w:line="240" w:lineRule="auto"/>
              <w:ind w:left="288" w:hanging="180"/>
              <w:jc w:val="both"/>
              <w:rPr>
                <w:sz w:val="24"/>
                <w:lang w:val="fr-FR"/>
              </w:rPr>
            </w:pPr>
          </w:p>
          <w:p w14:paraId="1001214F" w14:textId="77777777" w:rsidR="00E75877" w:rsidRPr="002D2CD1" w:rsidRDefault="00E75877" w:rsidP="00776265">
            <w:pPr>
              <w:spacing w:before="120" w:after="120" w:line="240" w:lineRule="auto"/>
              <w:ind w:left="288" w:hanging="180"/>
              <w:jc w:val="both"/>
              <w:rPr>
                <w:sz w:val="24"/>
              </w:rPr>
            </w:pPr>
            <w:r w:rsidRPr="002D2CD1">
              <w:rPr>
                <w:sz w:val="24"/>
              </w:rPr>
              <w:t xml:space="preserve">Excepţie fac solicitanţii a căror activitate a fost afectată de </w:t>
            </w:r>
            <w:r w:rsidRPr="002D2CD1">
              <w:rPr>
                <w:b/>
                <w:sz w:val="24"/>
              </w:rPr>
              <w:t>calamități naturale</w:t>
            </w:r>
            <w:r w:rsidRPr="002D2CD1">
              <w:rPr>
                <w:sz w:val="24"/>
              </w:rPr>
              <w:t xml:space="preserve"> şi cei care nu au înregistrat venituri din exploatare. </w:t>
            </w:r>
          </w:p>
          <w:p w14:paraId="16678621" w14:textId="77777777" w:rsidR="00E75877" w:rsidRPr="00552D49" w:rsidRDefault="00E75877" w:rsidP="00776265">
            <w:pPr>
              <w:spacing w:before="120" w:after="120" w:line="240" w:lineRule="auto"/>
              <w:ind w:left="288" w:hanging="180"/>
              <w:jc w:val="both"/>
              <w:rPr>
                <w:sz w:val="24"/>
                <w:lang w:val="fr-FR"/>
              </w:rPr>
            </w:pPr>
          </w:p>
          <w:p w14:paraId="1C915CD5" w14:textId="77777777" w:rsidR="00E75877" w:rsidRPr="00552D49" w:rsidRDefault="00E75877" w:rsidP="00776265">
            <w:pPr>
              <w:spacing w:before="120" w:after="120" w:line="240" w:lineRule="auto"/>
              <w:ind w:left="288" w:hanging="180"/>
              <w:jc w:val="both"/>
              <w:rPr>
                <w:sz w:val="24"/>
                <w:lang w:val="fr-FR"/>
              </w:rPr>
            </w:pPr>
            <w:r w:rsidRPr="00552D49">
              <w:rPr>
                <w:sz w:val="24"/>
                <w:lang w:val="fr-FR"/>
              </w:rPr>
              <w:t xml:space="preserve">În cazul solicitanților care se încadrează în prevederile art. 105 din Legea 227/2015, (cod fiscal), respectiv, nu au obligația depunerii formularului 221, </w:t>
            </w:r>
            <w:r w:rsidRPr="00552D49">
              <w:rPr>
                <w:i/>
                <w:sz w:val="24"/>
                <w:lang w:val="fr-FR"/>
              </w:rPr>
              <w:t>Norma de venit</w:t>
            </w:r>
            <w:r w:rsidRPr="00552D49">
              <w:rPr>
                <w:sz w:val="24"/>
                <w:lang w:val="fr-FR"/>
              </w:rPr>
              <w:t>, nu se va depune nici un document în acest sens.(a se vedea tabelul de mai jos)</w:t>
            </w:r>
          </w:p>
          <w:p w14:paraId="0FA31DBD" w14:textId="77777777" w:rsidR="00E75877" w:rsidRPr="00552D49" w:rsidRDefault="00E75877" w:rsidP="00776265">
            <w:pPr>
              <w:spacing w:before="120" w:after="120" w:line="240" w:lineRule="auto"/>
              <w:ind w:left="288" w:hanging="180"/>
              <w:jc w:val="both"/>
              <w:rPr>
                <w:sz w:val="24"/>
                <w:lang w:val="fr-FR"/>
              </w:rPr>
            </w:pPr>
          </w:p>
          <w:p w14:paraId="7FB8A4A3" w14:textId="77777777" w:rsidR="00E75877" w:rsidRPr="00552D49" w:rsidRDefault="00E75877" w:rsidP="00776265">
            <w:pPr>
              <w:spacing w:before="120" w:after="120" w:line="240" w:lineRule="auto"/>
              <w:ind w:left="288" w:hanging="180"/>
              <w:jc w:val="both"/>
              <w:rPr>
                <w:sz w:val="24"/>
                <w:lang w:val="fr-FR"/>
              </w:rPr>
            </w:pPr>
            <w:r w:rsidRPr="00552D49">
              <w:rPr>
                <w:sz w:val="24"/>
                <w:lang w:val="fr-FR"/>
              </w:rPr>
              <w:t>Nu se analizează situaţiile financiare aferente anului înfiinţării solicitantului.</w:t>
            </w:r>
          </w:p>
          <w:p w14:paraId="6990FE45" w14:textId="77777777" w:rsidR="00E75877" w:rsidRPr="00552D49" w:rsidRDefault="00E75877" w:rsidP="00776265">
            <w:pPr>
              <w:spacing w:before="120" w:after="120" w:line="240" w:lineRule="auto"/>
              <w:ind w:left="288" w:hanging="180"/>
              <w:jc w:val="both"/>
              <w:rPr>
                <w:sz w:val="24"/>
                <w:lang w:val="fr-FR"/>
              </w:rPr>
            </w:pPr>
          </w:p>
          <w:p w14:paraId="7A777D0C" w14:textId="77777777" w:rsidR="00E75877" w:rsidRPr="00552D49" w:rsidRDefault="00E75877" w:rsidP="00776265">
            <w:pPr>
              <w:spacing w:before="120" w:after="120" w:line="240" w:lineRule="auto"/>
              <w:ind w:left="288" w:hanging="180"/>
              <w:jc w:val="both"/>
              <w:rPr>
                <w:sz w:val="24"/>
                <w:lang w:val="fr-FR"/>
              </w:rPr>
            </w:pPr>
            <w:r w:rsidRPr="00552D49">
              <w:rPr>
                <w:sz w:val="24"/>
                <w:lang w:val="fr-FR"/>
              </w:rPr>
              <w:t>Pentru solicitanţii a căror activitate a fost afectată de calamități naturale se verifică</w:t>
            </w:r>
            <w:r w:rsidRPr="00552D49">
              <w:rPr>
                <w:b/>
                <w:sz w:val="24"/>
                <w:lang w:val="fr-FR"/>
              </w:rPr>
              <w:t xml:space="preserve">  </w:t>
            </w:r>
            <w:r w:rsidRPr="00552D49">
              <w:rPr>
                <w:sz w:val="24"/>
                <w:lang w:val="fr-FR"/>
              </w:rPr>
              <w:t>documentele justificative.</w:t>
            </w:r>
          </w:p>
          <w:p w14:paraId="55052959"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 indicatorii economico-financiari din cadrul secţiunii economice care trebuie să se încadreze în limitele menţionate,  începând cu al doilea an de la data finalizării investiţiei.</w:t>
            </w:r>
          </w:p>
          <w:p w14:paraId="42101C11" w14:textId="77777777" w:rsidR="00E75877" w:rsidRPr="002D2CD1" w:rsidRDefault="00E75877" w:rsidP="00776265">
            <w:pPr>
              <w:spacing w:before="120" w:after="120" w:line="240" w:lineRule="auto"/>
              <w:ind w:left="288" w:hanging="180"/>
              <w:jc w:val="both"/>
              <w:rPr>
                <w:sz w:val="24"/>
                <w:lang w:val="it-IT"/>
              </w:rPr>
            </w:pPr>
          </w:p>
          <w:p w14:paraId="7F117EC1"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Pentru aceasta, expertul completează Matricea de evaluare a viabilitătii economice  a proiectului pentru Anexa B (persoane juridice) sau Anexa C (persoane fizice autorizate, î</w:t>
            </w:r>
            <w:r w:rsidRPr="002D2CD1">
              <w:rPr>
                <w:sz w:val="24"/>
              </w:rPr>
              <w:t>ntreprinderi individuale şi  întreprinderi familiale</w:t>
            </w:r>
            <w:r w:rsidRPr="002D2CD1">
              <w:rPr>
                <w:sz w:val="24"/>
                <w:lang w:val="it-IT"/>
              </w:rPr>
              <w:t>).</w:t>
            </w:r>
          </w:p>
          <w:p w14:paraId="5D38B65C" w14:textId="77777777" w:rsidR="00E75877" w:rsidRPr="002D2CD1" w:rsidRDefault="00E75877" w:rsidP="00776265">
            <w:pPr>
              <w:spacing w:before="120" w:after="120" w:line="240" w:lineRule="auto"/>
              <w:ind w:left="288" w:hanging="180"/>
              <w:jc w:val="both"/>
              <w:rPr>
                <w:b/>
                <w:sz w:val="24"/>
                <w:lang w:val="it-IT"/>
              </w:rPr>
            </w:pPr>
          </w:p>
          <w:p w14:paraId="63B8D830" w14:textId="710763C8" w:rsidR="00E75877" w:rsidRDefault="00E75877" w:rsidP="00776265">
            <w:pPr>
              <w:spacing w:before="120" w:after="120" w:line="240" w:lineRule="auto"/>
              <w:ind w:left="288" w:hanging="180"/>
              <w:jc w:val="both"/>
              <w:rPr>
                <w:sz w:val="24"/>
                <w:lang w:val="it-IT"/>
              </w:rPr>
            </w:pPr>
          </w:p>
          <w:p w14:paraId="438BDF73" w14:textId="680818EA" w:rsidR="002A287F" w:rsidRDefault="002A287F" w:rsidP="00776265">
            <w:pPr>
              <w:spacing w:before="120" w:after="120" w:line="240" w:lineRule="auto"/>
              <w:ind w:left="288" w:hanging="180"/>
              <w:jc w:val="both"/>
              <w:rPr>
                <w:sz w:val="24"/>
                <w:lang w:val="fr-FR"/>
              </w:rPr>
            </w:pPr>
          </w:p>
          <w:p w14:paraId="19B0B68E" w14:textId="2B582E7E" w:rsidR="002A287F" w:rsidRDefault="002A287F" w:rsidP="00776265">
            <w:pPr>
              <w:spacing w:before="120" w:after="120" w:line="240" w:lineRule="auto"/>
              <w:ind w:left="288" w:hanging="180"/>
              <w:jc w:val="both"/>
              <w:rPr>
                <w:sz w:val="24"/>
                <w:lang w:val="fr-FR"/>
              </w:rPr>
            </w:pPr>
          </w:p>
          <w:p w14:paraId="70FC677F" w14:textId="77777777" w:rsidR="002A287F" w:rsidRPr="00552D49" w:rsidRDefault="002A287F" w:rsidP="00776265">
            <w:pPr>
              <w:spacing w:before="120" w:after="120" w:line="240" w:lineRule="auto"/>
              <w:ind w:left="288" w:hanging="180"/>
              <w:jc w:val="both"/>
              <w:rPr>
                <w:sz w:val="24"/>
                <w:lang w:val="fr-FR"/>
              </w:rPr>
            </w:pPr>
          </w:p>
          <w:p w14:paraId="454A9170" w14:textId="77777777" w:rsidR="00E75877" w:rsidRPr="002D2CD1" w:rsidRDefault="00E75877" w:rsidP="00776265">
            <w:pPr>
              <w:spacing w:before="120" w:after="120" w:line="240" w:lineRule="auto"/>
              <w:ind w:left="288" w:hanging="180"/>
              <w:jc w:val="both"/>
              <w:rPr>
                <w:b/>
                <w:sz w:val="24"/>
                <w:lang w:val="it-IT"/>
              </w:rPr>
            </w:pPr>
          </w:p>
          <w:p w14:paraId="58BA5405" w14:textId="77777777" w:rsidR="00E75877" w:rsidRPr="002D2CD1" w:rsidRDefault="00E75877" w:rsidP="00776265">
            <w:pPr>
              <w:spacing w:before="120" w:after="120" w:line="240" w:lineRule="auto"/>
              <w:ind w:left="288" w:hanging="180"/>
              <w:jc w:val="both"/>
              <w:rPr>
                <w:b/>
                <w:sz w:val="24"/>
                <w:lang w:val="it-IT"/>
              </w:rPr>
            </w:pPr>
            <w:r w:rsidRPr="002D2CD1">
              <w:rPr>
                <w:b/>
                <w:sz w:val="24"/>
                <w:lang w:val="it-IT"/>
              </w:rPr>
              <w:lastRenderedPageBreak/>
              <w:t>Matricea de evaluare a viabilităţii economice a proiectului pentru Anexa B (persoane juridice)</w:t>
            </w:r>
          </w:p>
          <w:p w14:paraId="7F3637F4"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 xml:space="preserve">Verificarea indicatorilor economico-financiari constă în verificarea încadrării acestora în limitele menţionate în coloana 3 a matricei de mai jos. Limitele impuse se referă la urmatorii indicatori:  </w:t>
            </w:r>
          </w:p>
          <w:p w14:paraId="5E0D7A4F" w14:textId="77777777" w:rsidR="00E75877" w:rsidRPr="002D2CD1" w:rsidRDefault="00E75877" w:rsidP="00E75877">
            <w:pPr>
              <w:numPr>
                <w:ilvl w:val="0"/>
                <w:numId w:val="21"/>
              </w:numPr>
              <w:spacing w:before="120" w:after="120" w:line="240" w:lineRule="auto"/>
              <w:jc w:val="both"/>
              <w:rPr>
                <w:sz w:val="24"/>
                <w:lang w:val="it-IT"/>
              </w:rPr>
            </w:pPr>
            <w:r w:rsidRPr="002D2CD1">
              <w:rPr>
                <w:sz w:val="24"/>
                <w:lang w:val="it-IT"/>
              </w:rPr>
              <w:t xml:space="preserve">Rata rezultatului din exploatare, </w:t>
            </w:r>
          </w:p>
          <w:p w14:paraId="461A0D7A" w14:textId="77777777" w:rsidR="00E75877" w:rsidRPr="002D2CD1" w:rsidRDefault="00E75877" w:rsidP="00E75877">
            <w:pPr>
              <w:numPr>
                <w:ilvl w:val="0"/>
                <w:numId w:val="21"/>
              </w:numPr>
              <w:spacing w:before="120" w:after="120" w:line="240" w:lineRule="auto"/>
              <w:jc w:val="both"/>
              <w:rPr>
                <w:sz w:val="24"/>
                <w:lang w:val="it-IT"/>
              </w:rPr>
            </w:pPr>
            <w:r w:rsidRPr="002D2CD1">
              <w:rPr>
                <w:sz w:val="24"/>
                <w:lang w:val="it-IT"/>
              </w:rPr>
              <w:t xml:space="preserve">Durata de recuperare a investiţiei, </w:t>
            </w:r>
          </w:p>
          <w:p w14:paraId="7083E6EC" w14:textId="77777777" w:rsidR="00E75877" w:rsidRPr="002D2CD1" w:rsidRDefault="00E75877" w:rsidP="00E75877">
            <w:pPr>
              <w:numPr>
                <w:ilvl w:val="0"/>
                <w:numId w:val="21"/>
              </w:numPr>
              <w:spacing w:before="120" w:after="120" w:line="240" w:lineRule="auto"/>
              <w:jc w:val="both"/>
              <w:rPr>
                <w:sz w:val="24"/>
                <w:lang w:val="it-IT"/>
              </w:rPr>
            </w:pPr>
            <w:r w:rsidRPr="002D2CD1">
              <w:rPr>
                <w:sz w:val="24"/>
                <w:lang w:val="it-IT"/>
              </w:rPr>
              <w:t xml:space="preserve">Rata rentabilitătii capitalului investit, </w:t>
            </w:r>
          </w:p>
          <w:p w14:paraId="0F3ED144" w14:textId="77777777" w:rsidR="00E75877" w:rsidRPr="002D2CD1" w:rsidRDefault="00E75877" w:rsidP="00E75877">
            <w:pPr>
              <w:numPr>
                <w:ilvl w:val="0"/>
                <w:numId w:val="21"/>
              </w:numPr>
              <w:spacing w:before="120" w:after="120" w:line="240" w:lineRule="auto"/>
              <w:jc w:val="both"/>
              <w:rPr>
                <w:sz w:val="24"/>
                <w:lang w:val="pt-BR"/>
              </w:rPr>
            </w:pPr>
            <w:r w:rsidRPr="002D2CD1">
              <w:rPr>
                <w:sz w:val="24"/>
                <w:lang w:val="pt-BR"/>
              </w:rPr>
              <w:t xml:space="preserve">Rata acoperirii prin fluxul de numerar, </w:t>
            </w:r>
          </w:p>
          <w:p w14:paraId="77EED5F9" w14:textId="77777777" w:rsidR="00E75877" w:rsidRPr="002D2CD1" w:rsidRDefault="00E75877" w:rsidP="00E75877">
            <w:pPr>
              <w:numPr>
                <w:ilvl w:val="0"/>
                <w:numId w:val="21"/>
              </w:numPr>
              <w:spacing w:before="120" w:after="120" w:line="240" w:lineRule="auto"/>
              <w:jc w:val="both"/>
              <w:rPr>
                <w:sz w:val="24"/>
                <w:lang w:val="it-IT"/>
              </w:rPr>
            </w:pPr>
            <w:r w:rsidRPr="002D2CD1">
              <w:rPr>
                <w:sz w:val="24"/>
                <w:lang w:val="it-IT"/>
              </w:rPr>
              <w:t xml:space="preserve">Rata îndatorării, </w:t>
            </w:r>
          </w:p>
          <w:p w14:paraId="20939B1C" w14:textId="77777777" w:rsidR="00E75877" w:rsidRPr="002D2CD1" w:rsidRDefault="00E75877" w:rsidP="00E75877">
            <w:pPr>
              <w:numPr>
                <w:ilvl w:val="0"/>
                <w:numId w:val="21"/>
              </w:numPr>
              <w:spacing w:before="120" w:after="120" w:line="240" w:lineRule="auto"/>
              <w:jc w:val="both"/>
              <w:rPr>
                <w:sz w:val="24"/>
                <w:lang w:val="it-IT"/>
              </w:rPr>
            </w:pPr>
            <w:r w:rsidRPr="002D2CD1">
              <w:rPr>
                <w:sz w:val="24"/>
                <w:lang w:val="it-IT"/>
              </w:rPr>
              <w:t xml:space="preserve">Valoarea actualizată netă (VAN), </w:t>
            </w:r>
          </w:p>
          <w:p w14:paraId="59B23924" w14:textId="77777777" w:rsidR="00E75877" w:rsidRPr="002D2CD1" w:rsidRDefault="00E75877" w:rsidP="00E75877">
            <w:pPr>
              <w:numPr>
                <w:ilvl w:val="0"/>
                <w:numId w:val="21"/>
              </w:numPr>
              <w:spacing w:before="120" w:after="120" w:line="240" w:lineRule="auto"/>
              <w:jc w:val="both"/>
              <w:rPr>
                <w:sz w:val="24"/>
                <w:lang w:val="it-IT"/>
              </w:rPr>
            </w:pPr>
            <w:r w:rsidRPr="002D2CD1">
              <w:rPr>
                <w:sz w:val="24"/>
                <w:lang w:val="it-IT"/>
              </w:rPr>
              <w:t xml:space="preserve">Disponibil de numerar curent. </w:t>
            </w:r>
          </w:p>
          <w:p w14:paraId="25470E38"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 xml:space="preserve">Acei indicatori pentru care nu sunt stabilite limite maxime sau minime de variaţie au menţiunea “N/A”. </w:t>
            </w:r>
          </w:p>
          <w:p w14:paraId="31F942A7"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 xml:space="preserve">Respectarea încadrării indicatorilor în limitele admisibile prin program se face în mod automat în coloana 11 a matricei de verificare prin apariţia mesajului “Respectă criteriul” pentru fiecare din indicatorii mentionaţi mai sus. </w:t>
            </w:r>
          </w:p>
          <w:p w14:paraId="427EBF02"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 xml:space="preserve">Proiectul respectă obiectivul de viabilitate economică  dacă, pentru perioada de proiecţie cuprinsă între anii 2-5 (de la finalizarea investiţiei şi darea acesteia în exploatare) – coloanele 6-9 din matrice - toţi indicatorii pentru care s-au stabilit limite în coloana 3 se încadrează în limitele admisibile, respectiv dacă pentru toţi aceşti indicatori în coloana 11 apare mesajul “Respectă criteriul”. </w:t>
            </w:r>
          </w:p>
          <w:p w14:paraId="2CCC4912" w14:textId="77777777" w:rsidR="00E75877" w:rsidRPr="002D2CD1" w:rsidRDefault="00E75877" w:rsidP="00776265">
            <w:pPr>
              <w:spacing w:before="120" w:after="120" w:line="240" w:lineRule="auto"/>
              <w:ind w:left="288" w:hanging="180"/>
              <w:jc w:val="both"/>
              <w:rPr>
                <w:sz w:val="24"/>
              </w:rPr>
            </w:pPr>
            <w:r w:rsidRPr="002D2CD1">
              <w:rPr>
                <w:sz w:val="24"/>
                <w:lang w:val="it-IT"/>
              </w:rPr>
              <w:t xml:space="preserve">Dacă indicatorii se încadrează în limitele menţionate şi rezultatul operaţional din bilanţ este pozitiv, </w:t>
            </w:r>
            <w:r w:rsidRPr="002D2CD1">
              <w:rPr>
                <w:sz w:val="24"/>
              </w:rPr>
              <w:t>expertul bifează caseta DA corespunzatoare acestui criteriu de eligibilitate.</w:t>
            </w:r>
          </w:p>
          <w:p w14:paraId="341C15BA" w14:textId="77777777" w:rsidR="00E75877" w:rsidRPr="002D2CD1" w:rsidRDefault="00E75877" w:rsidP="00776265">
            <w:pPr>
              <w:spacing w:before="120" w:after="120" w:line="240" w:lineRule="auto"/>
              <w:ind w:left="288" w:hanging="180"/>
              <w:jc w:val="both"/>
              <w:rPr>
                <w:b/>
                <w:sz w:val="24"/>
                <w:u w:val="single"/>
              </w:rPr>
            </w:pPr>
          </w:p>
          <w:p w14:paraId="347A4069" w14:textId="77777777" w:rsidR="00E75877" w:rsidRPr="002D2CD1" w:rsidRDefault="00E75877" w:rsidP="00776265">
            <w:pPr>
              <w:spacing w:before="120" w:after="120" w:line="240" w:lineRule="auto"/>
              <w:ind w:left="288" w:hanging="180"/>
              <w:jc w:val="both"/>
              <w:rPr>
                <w:b/>
                <w:sz w:val="24"/>
              </w:rPr>
            </w:pPr>
            <w:r w:rsidRPr="002D2CD1">
              <w:rPr>
                <w:b/>
                <w:sz w:val="24"/>
              </w:rPr>
              <w:lastRenderedPageBreak/>
              <w:t>Matricea de evaluare a viabilităţii economice a proiectului pentru Anexa C (persoane fizice autorizate, întreprinderi individuale, întreprinderi familiale)</w:t>
            </w:r>
          </w:p>
          <w:p w14:paraId="5105CCB1" w14:textId="77777777" w:rsidR="00E75877" w:rsidRPr="002D2CD1" w:rsidRDefault="00E75877" w:rsidP="00776265">
            <w:pPr>
              <w:spacing w:before="120" w:after="120" w:line="240" w:lineRule="auto"/>
              <w:ind w:left="288" w:hanging="180"/>
              <w:jc w:val="both"/>
              <w:rPr>
                <w:sz w:val="24"/>
                <w:lang w:val="it-IT"/>
              </w:rPr>
            </w:pPr>
            <w:r w:rsidRPr="002D2CD1">
              <w:rPr>
                <w:sz w:val="24"/>
              </w:rPr>
              <w:t xml:space="preserve">Verificarea indicatorilor  economico-financiari constă în verificarea încadrării acestora în limitele menţionate în coloana 3 a matricei de verificare. </w:t>
            </w:r>
            <w:r w:rsidRPr="002D2CD1">
              <w:rPr>
                <w:sz w:val="24"/>
                <w:lang w:val="it-IT"/>
              </w:rPr>
              <w:t>Limitele impuse se referă la următorii indicatori:</w:t>
            </w:r>
          </w:p>
          <w:p w14:paraId="668A8641" w14:textId="77777777" w:rsidR="00E75877" w:rsidRPr="002D2CD1" w:rsidRDefault="00E75877" w:rsidP="00E75877">
            <w:pPr>
              <w:numPr>
                <w:ilvl w:val="0"/>
                <w:numId w:val="22"/>
              </w:numPr>
              <w:spacing w:before="120" w:after="120" w:line="240" w:lineRule="auto"/>
              <w:jc w:val="both"/>
              <w:rPr>
                <w:sz w:val="24"/>
                <w:lang w:val="it-IT"/>
              </w:rPr>
            </w:pPr>
            <w:r w:rsidRPr="002D2CD1">
              <w:rPr>
                <w:sz w:val="24"/>
                <w:lang w:val="it-IT"/>
              </w:rPr>
              <w:t>Durata de recuperare a investiţiei</w:t>
            </w:r>
          </w:p>
          <w:p w14:paraId="6B4D514A" w14:textId="77777777" w:rsidR="00E75877" w:rsidRPr="002D2CD1" w:rsidRDefault="00E75877" w:rsidP="00E75877">
            <w:pPr>
              <w:numPr>
                <w:ilvl w:val="0"/>
                <w:numId w:val="22"/>
              </w:numPr>
              <w:spacing w:before="120" w:after="120" w:line="240" w:lineRule="auto"/>
              <w:jc w:val="both"/>
              <w:rPr>
                <w:sz w:val="24"/>
                <w:lang w:val="pt-BR"/>
              </w:rPr>
            </w:pPr>
            <w:r w:rsidRPr="002D2CD1">
              <w:rPr>
                <w:sz w:val="24"/>
                <w:lang w:val="pt-BR"/>
              </w:rPr>
              <w:t>Rata acoperirii prin fluxul de numerar</w:t>
            </w:r>
          </w:p>
          <w:p w14:paraId="10347062" w14:textId="77777777" w:rsidR="00E75877" w:rsidRPr="002D2CD1" w:rsidRDefault="00E75877" w:rsidP="00E75877">
            <w:pPr>
              <w:numPr>
                <w:ilvl w:val="0"/>
                <w:numId w:val="22"/>
              </w:numPr>
              <w:spacing w:before="120" w:after="120" w:line="240" w:lineRule="auto"/>
              <w:jc w:val="both"/>
              <w:rPr>
                <w:sz w:val="24"/>
                <w:lang w:val="it-IT"/>
              </w:rPr>
            </w:pPr>
            <w:r w:rsidRPr="002D2CD1">
              <w:rPr>
                <w:sz w:val="24"/>
                <w:lang w:val="it-IT"/>
              </w:rPr>
              <w:t>Valoarea actualizată neta (VAN)</w:t>
            </w:r>
          </w:p>
          <w:p w14:paraId="46C813AD" w14:textId="77777777" w:rsidR="00E75877" w:rsidRPr="002D2CD1" w:rsidRDefault="00E75877" w:rsidP="00E75877">
            <w:pPr>
              <w:numPr>
                <w:ilvl w:val="0"/>
                <w:numId w:val="22"/>
              </w:numPr>
              <w:spacing w:before="120" w:after="120" w:line="240" w:lineRule="auto"/>
              <w:jc w:val="both"/>
              <w:rPr>
                <w:sz w:val="24"/>
                <w:lang w:val="it-IT"/>
              </w:rPr>
            </w:pPr>
            <w:r w:rsidRPr="002D2CD1">
              <w:rPr>
                <w:sz w:val="24"/>
                <w:lang w:val="it-IT"/>
              </w:rPr>
              <w:t>Excedent/Deficit</w:t>
            </w:r>
          </w:p>
          <w:p w14:paraId="04A7B6E8"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 xml:space="preserve">Acei indicatori pentru care nu sunt stabilite limite maxime sau minime de variaţie au menţiunea “N/A”. </w:t>
            </w:r>
          </w:p>
          <w:p w14:paraId="31209AB4"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Respectarea încadrării indicatorilor în limitele admisibile prin program se face în mod automat în coloana 11 a matricei de verificare prin apariţia mesajului “Respectă criteriul” pentru fiecare din indicatorii mentionaţi mai sus.</w:t>
            </w:r>
          </w:p>
          <w:p w14:paraId="4ADBBC9D"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 xml:space="preserve">Proiectul respectă acest criteriu  dacă pentru perioada de proiecţie cuprinsă între anul 2- anul 5 inclusiv (anul 2 de la finalizarea investiţei şi darea acesteia în exploatare) – coloanele 6-9 din matrice - toţi indicatorii pentru care s-au stabilit limite în coloana 3 se încadrează în limitele admisibile, respectiv dacă pentru toţi aceşti indicatori în coloana 11 apare mesajul “Respectă criteriul”.  </w:t>
            </w:r>
          </w:p>
          <w:p w14:paraId="6ADFA8FA"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De asemenea, se verifică indicatorul «Disponibil de numerar la sfârşitul perioadei» să nu fie negativ în nici una din lunile de implementare.</w:t>
            </w:r>
          </w:p>
          <w:p w14:paraId="56E72695" w14:textId="77777777" w:rsidR="00E75877" w:rsidRPr="002D2CD1" w:rsidRDefault="00E75877" w:rsidP="00776265">
            <w:pPr>
              <w:spacing w:before="120" w:after="120" w:line="240" w:lineRule="auto"/>
              <w:ind w:left="288" w:hanging="180"/>
              <w:jc w:val="both"/>
              <w:rPr>
                <w:sz w:val="24"/>
                <w:lang w:val="it-IT"/>
              </w:rPr>
            </w:pPr>
            <w:r w:rsidRPr="002D2CD1">
              <w:rPr>
                <w:sz w:val="24"/>
                <w:lang w:val="it-IT"/>
              </w:rPr>
              <w:t>Se corelează informaţiile din previziuni cu cele din SF/ MJ referitoare la tipul şi capacitatea de producţie.</w:t>
            </w:r>
          </w:p>
        </w:tc>
      </w:tr>
    </w:tbl>
    <w:p w14:paraId="5D41E922" w14:textId="77777777" w:rsidR="00E75877" w:rsidRDefault="00E75877" w:rsidP="00E75877">
      <w:pPr>
        <w:spacing w:before="120" w:after="120" w:line="240" w:lineRule="auto"/>
        <w:jc w:val="both"/>
        <w:rPr>
          <w:sz w:val="24"/>
          <w:lang w:val="it-IT"/>
        </w:rPr>
      </w:pPr>
      <w:r w:rsidRPr="002D2CD1">
        <w:rPr>
          <w:sz w:val="24"/>
          <w:lang w:val="it-IT"/>
        </w:rPr>
        <w:lastRenderedPageBreak/>
        <w:t xml:space="preserve">Dacă în urma verificării efectuate în conformitate cu precizările din coloana “puncte de verificat”, expertul constată că </w:t>
      </w:r>
      <w:r w:rsidRPr="002D2CD1">
        <w:rPr>
          <w:sz w:val="24"/>
        </w:rPr>
        <w:t>Indicatorii economico-financiari se încadrează în limitele menţionate în cadrul sectiunii economice</w:t>
      </w:r>
      <w:r w:rsidRPr="002D2CD1">
        <w:rPr>
          <w:sz w:val="24"/>
          <w:lang w:val="it-IT"/>
        </w:rPr>
        <w:t xml:space="preserve">  se bifează coloana DA. În caz contrar se va bifa “NU”, iar cererea de finanţare va fi declarată neeligibilă.</w:t>
      </w:r>
    </w:p>
    <w:p w14:paraId="4499B17E" w14:textId="77777777" w:rsidR="00E75877" w:rsidRPr="002D2CD1" w:rsidRDefault="00E75877" w:rsidP="00E75877">
      <w:pPr>
        <w:spacing w:before="120" w:after="120" w:line="240" w:lineRule="auto"/>
        <w:jc w:val="both"/>
        <w:rPr>
          <w:color w:val="000000"/>
          <w:sz w:val="24"/>
        </w:rPr>
      </w:pPr>
    </w:p>
    <w:p w14:paraId="573AF714" w14:textId="1E1B572B" w:rsidR="00E75877" w:rsidRPr="002D2CD1" w:rsidRDefault="00E75877" w:rsidP="00E75877">
      <w:pPr>
        <w:spacing w:before="120" w:after="120" w:line="240" w:lineRule="auto"/>
        <w:rPr>
          <w:sz w:val="24"/>
          <w:lang w:val="it-IT"/>
        </w:rPr>
      </w:pPr>
      <w:r w:rsidRPr="002D2CD1">
        <w:rPr>
          <w:b/>
          <w:sz w:val="24"/>
        </w:rPr>
        <w:t>EG</w:t>
      </w:r>
      <w:r w:rsidR="002A287F">
        <w:rPr>
          <w:b/>
          <w:sz w:val="24"/>
        </w:rPr>
        <w:t xml:space="preserve"> </w:t>
      </w:r>
      <w:r w:rsidRPr="002D2CD1">
        <w:rPr>
          <w:b/>
          <w:sz w:val="24"/>
        </w:rPr>
        <w:t>5 Solicitantul trebuie să demonstreze asigurarea cofinanțării investiției</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72"/>
        <w:gridCol w:w="4773"/>
      </w:tblGrid>
      <w:tr w:rsidR="00E75877" w:rsidRPr="006723F4" w14:paraId="1AB4BF39" w14:textId="77777777" w:rsidTr="00776265">
        <w:tc>
          <w:tcPr>
            <w:tcW w:w="4570" w:type="dxa"/>
            <w:tcBorders>
              <w:top w:val="single" w:sz="4" w:space="0" w:color="auto"/>
              <w:left w:val="single" w:sz="4" w:space="0" w:color="auto"/>
              <w:bottom w:val="single" w:sz="4" w:space="0" w:color="auto"/>
              <w:right w:val="single" w:sz="4" w:space="0" w:color="auto"/>
            </w:tcBorders>
            <w:shd w:val="clear" w:color="auto" w:fill="C0C0C0"/>
            <w:hideMark/>
          </w:tcPr>
          <w:p w14:paraId="0C259EF9" w14:textId="77777777" w:rsidR="00E75877" w:rsidRPr="002D2CD1" w:rsidRDefault="00E75877" w:rsidP="00776265">
            <w:pPr>
              <w:spacing w:before="120" w:after="120" w:line="240" w:lineRule="auto"/>
              <w:rPr>
                <w:b/>
                <w:sz w:val="24"/>
                <w:lang w:val="pt-BR"/>
              </w:rPr>
            </w:pPr>
            <w:r w:rsidRPr="002D2CD1">
              <w:rPr>
                <w:b/>
                <w:sz w:val="24"/>
                <w:lang w:val="pt-BR"/>
              </w:rPr>
              <w:t xml:space="preserve">DOCUMENTE PREZENTATE </w:t>
            </w:r>
          </w:p>
        </w:tc>
        <w:tc>
          <w:tcPr>
            <w:tcW w:w="4770" w:type="dxa"/>
            <w:tcBorders>
              <w:top w:val="single" w:sz="4" w:space="0" w:color="auto"/>
              <w:left w:val="single" w:sz="4" w:space="0" w:color="auto"/>
              <w:bottom w:val="single" w:sz="4" w:space="0" w:color="auto"/>
              <w:right w:val="single" w:sz="4" w:space="0" w:color="auto"/>
            </w:tcBorders>
            <w:shd w:val="clear" w:color="auto" w:fill="C0C0C0"/>
            <w:hideMark/>
          </w:tcPr>
          <w:p w14:paraId="1A506EBB" w14:textId="77777777" w:rsidR="00E75877" w:rsidRPr="002D2CD1" w:rsidRDefault="00E75877" w:rsidP="00776265">
            <w:pPr>
              <w:spacing w:before="120" w:after="120" w:line="240" w:lineRule="auto"/>
              <w:rPr>
                <w:b/>
                <w:sz w:val="24"/>
                <w:lang w:val="pt-BR"/>
              </w:rPr>
            </w:pPr>
            <w:r w:rsidRPr="002D2CD1">
              <w:rPr>
                <w:b/>
                <w:sz w:val="24"/>
                <w:lang w:val="pt-BR"/>
              </w:rPr>
              <w:t>PUNCTE DE VERIFICAT ÎN CADRUL DOCUMENTELOR PREZENTATE</w:t>
            </w:r>
          </w:p>
        </w:tc>
      </w:tr>
      <w:tr w:rsidR="00E75877" w:rsidRPr="006723F4" w14:paraId="109C4548" w14:textId="77777777" w:rsidTr="00776265">
        <w:trPr>
          <w:trHeight w:val="1136"/>
        </w:trPr>
        <w:tc>
          <w:tcPr>
            <w:tcW w:w="4570" w:type="dxa"/>
            <w:tcBorders>
              <w:top w:val="single" w:sz="4" w:space="0" w:color="auto"/>
              <w:left w:val="single" w:sz="4" w:space="0" w:color="auto"/>
              <w:bottom w:val="single" w:sz="4" w:space="0" w:color="auto"/>
              <w:right w:val="single" w:sz="4" w:space="0" w:color="auto"/>
            </w:tcBorders>
          </w:tcPr>
          <w:p w14:paraId="2318A588" w14:textId="77777777" w:rsidR="00E75877" w:rsidRPr="002D2CD1" w:rsidRDefault="00E75877" w:rsidP="00776265">
            <w:pPr>
              <w:spacing w:before="120" w:after="120" w:line="240" w:lineRule="auto"/>
              <w:jc w:val="both"/>
              <w:rPr>
                <w:sz w:val="24"/>
                <w:lang w:val="it-IT"/>
              </w:rPr>
            </w:pPr>
            <w:r w:rsidRPr="002D2CD1">
              <w:rPr>
                <w:sz w:val="24"/>
                <w:lang w:val="sv-SE"/>
              </w:rPr>
              <w:t xml:space="preserve">Declaratia pe propria raspundere </w:t>
            </w:r>
            <w:r w:rsidRPr="002D2CD1">
              <w:rPr>
                <w:sz w:val="24"/>
                <w:lang w:val="it-IT"/>
              </w:rPr>
              <w:t xml:space="preserve">a solicitantului ca în urma primirii </w:t>
            </w:r>
            <w:r w:rsidRPr="002D2CD1">
              <w:rPr>
                <w:i/>
                <w:sz w:val="24"/>
                <w:lang w:val="it-IT"/>
              </w:rPr>
              <w:t xml:space="preserve">Notificării </w:t>
            </w:r>
            <w:r w:rsidRPr="002D2CD1">
              <w:rPr>
                <w:i/>
                <w:sz w:val="24"/>
              </w:rPr>
              <w:t>beneficiarului privind selectarea Cererii de Finanțare va prezenta</w:t>
            </w:r>
            <w:r w:rsidRPr="002D2CD1">
              <w:rPr>
                <w:sz w:val="24"/>
                <w:lang w:val="it-IT"/>
              </w:rPr>
              <w:t xml:space="preserve"> dovada  cofinanţării, </w:t>
            </w:r>
            <w:r w:rsidRPr="002D2CD1">
              <w:rPr>
                <w:sz w:val="24"/>
                <w:lang w:val="sv-SE"/>
              </w:rPr>
              <w:t>din Sectiunea F a Cererii de Finanțare</w:t>
            </w:r>
            <w:r w:rsidRPr="002D2CD1">
              <w:rPr>
                <w:sz w:val="24"/>
                <w:lang w:val="it-IT"/>
              </w:rPr>
              <w:t xml:space="preserve"> </w:t>
            </w:r>
            <w:r w:rsidRPr="002D2CD1">
              <w:rPr>
                <w:i/>
                <w:sz w:val="24"/>
                <w:lang w:val="sv-SE"/>
              </w:rPr>
              <w:t xml:space="preserve"> </w:t>
            </w:r>
            <w:r w:rsidRPr="002D2CD1">
              <w:rPr>
                <w:sz w:val="24"/>
                <w:lang w:val="it-IT"/>
              </w:rPr>
              <w:t>:</w:t>
            </w:r>
          </w:p>
          <w:p w14:paraId="03931240" w14:textId="77777777" w:rsidR="00E75877" w:rsidRPr="002D2CD1" w:rsidRDefault="00E75877" w:rsidP="00776265">
            <w:pPr>
              <w:spacing w:before="120" w:after="120" w:line="240" w:lineRule="auto"/>
              <w:rPr>
                <w:sz w:val="24"/>
              </w:rPr>
            </w:pPr>
          </w:p>
        </w:tc>
        <w:tc>
          <w:tcPr>
            <w:tcW w:w="4770" w:type="dxa"/>
            <w:tcBorders>
              <w:top w:val="single" w:sz="4" w:space="0" w:color="auto"/>
              <w:left w:val="single" w:sz="4" w:space="0" w:color="auto"/>
              <w:bottom w:val="single" w:sz="4" w:space="0" w:color="auto"/>
              <w:right w:val="single" w:sz="4" w:space="0" w:color="auto"/>
            </w:tcBorders>
            <w:hideMark/>
          </w:tcPr>
          <w:p w14:paraId="3C2FCB6F" w14:textId="77777777" w:rsidR="00E75877" w:rsidRPr="002D2CD1" w:rsidRDefault="00E75877" w:rsidP="00776265">
            <w:pPr>
              <w:spacing w:before="120" w:after="120" w:line="240" w:lineRule="auto"/>
              <w:jc w:val="both"/>
              <w:rPr>
                <w:i/>
                <w:color w:val="FF0000"/>
                <w:sz w:val="24"/>
              </w:rPr>
            </w:pPr>
            <w:r w:rsidRPr="002D2CD1">
              <w:rPr>
                <w:sz w:val="24"/>
                <w:lang w:val="it-IT"/>
              </w:rPr>
              <w:t xml:space="preserve">Expertul verifică dacă solicitantul, prin reprezentantul legal, a semnat Declaraţia F şi </w:t>
            </w:r>
            <w:r w:rsidRPr="002D2CD1">
              <w:rPr>
                <w:b/>
                <w:sz w:val="24"/>
                <w:lang w:val="it-IT"/>
              </w:rPr>
              <w:t>s-a angajat</w:t>
            </w:r>
            <w:r w:rsidRPr="002D2CD1">
              <w:rPr>
                <w:sz w:val="24"/>
                <w:lang w:val="it-IT"/>
              </w:rPr>
              <w:t xml:space="preserve"> ca în urma primirii </w:t>
            </w:r>
            <w:r w:rsidRPr="002D2CD1">
              <w:rPr>
                <w:i/>
                <w:sz w:val="24"/>
                <w:lang w:val="it-IT"/>
              </w:rPr>
              <w:t xml:space="preserve">Notificării </w:t>
            </w:r>
            <w:r w:rsidRPr="002D2CD1">
              <w:rPr>
                <w:i/>
                <w:sz w:val="24"/>
              </w:rPr>
              <w:t>beneficiarului privind selectarea Cererii de Finanțare</w:t>
            </w:r>
            <w:r w:rsidRPr="002D2CD1">
              <w:rPr>
                <w:sz w:val="24"/>
                <w:lang w:val="it-IT"/>
              </w:rPr>
              <w:t xml:space="preserve"> va prezenta documentul privind cofinantarea proiectului si Angajamentul responsabilului legal al proiectului ca nu va utiliza in alte scopuri 50% din cofinantarea privata, in cazul prezentarii cofinantarii prin extras de cont.</w:t>
            </w:r>
          </w:p>
        </w:tc>
      </w:tr>
    </w:tbl>
    <w:p w14:paraId="561A9A78" w14:textId="77777777" w:rsidR="00E75877" w:rsidRPr="002D2CD1" w:rsidRDefault="00E75877" w:rsidP="00E75877">
      <w:pPr>
        <w:spacing w:before="120" w:after="120" w:line="240" w:lineRule="auto"/>
        <w:jc w:val="both"/>
        <w:rPr>
          <w:b/>
          <w:sz w:val="24"/>
        </w:rPr>
      </w:pPr>
    </w:p>
    <w:p w14:paraId="55A4DA17" w14:textId="77777777" w:rsidR="00E75877" w:rsidRPr="002D2CD1" w:rsidRDefault="00E75877" w:rsidP="00E75877">
      <w:pPr>
        <w:spacing w:before="120" w:after="120" w:line="240" w:lineRule="auto"/>
        <w:jc w:val="both"/>
        <w:rPr>
          <w:sz w:val="24"/>
          <w:lang w:val="it-IT"/>
        </w:rPr>
      </w:pPr>
      <w:r w:rsidRPr="002D2CD1">
        <w:rPr>
          <w:b/>
          <w:sz w:val="24"/>
        </w:rPr>
        <w:t>EG6 Investiția va respecta legislaţia în vigoare din domeniul: sănătății publice, sanitar-veterinar și de siguranță alimentară;</w:t>
      </w:r>
    </w:p>
    <w:p w14:paraId="304F7ECC" w14:textId="77777777" w:rsidR="00E75877" w:rsidRPr="002D2CD1" w:rsidRDefault="00E75877" w:rsidP="00E75877">
      <w:pPr>
        <w:spacing w:before="120" w:after="120" w:line="240" w:lineRule="auto"/>
        <w:jc w:val="both"/>
        <w:rPr>
          <w:sz w:val="24"/>
          <w:lang w:val="it-IT"/>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72"/>
        <w:gridCol w:w="4773"/>
      </w:tblGrid>
      <w:tr w:rsidR="00E75877" w:rsidRPr="006723F4" w14:paraId="57EA4446" w14:textId="77777777" w:rsidTr="00776265">
        <w:tc>
          <w:tcPr>
            <w:tcW w:w="4570" w:type="dxa"/>
            <w:tcBorders>
              <w:top w:val="single" w:sz="4" w:space="0" w:color="auto"/>
              <w:left w:val="single" w:sz="4" w:space="0" w:color="auto"/>
              <w:bottom w:val="single" w:sz="4" w:space="0" w:color="auto"/>
              <w:right w:val="single" w:sz="4" w:space="0" w:color="auto"/>
            </w:tcBorders>
            <w:shd w:val="clear" w:color="auto" w:fill="C0C0C0"/>
            <w:hideMark/>
          </w:tcPr>
          <w:p w14:paraId="74C014CC" w14:textId="77777777" w:rsidR="00E75877" w:rsidRPr="002D2CD1" w:rsidRDefault="00E75877" w:rsidP="00776265">
            <w:pPr>
              <w:spacing w:before="120" w:after="120" w:line="240" w:lineRule="auto"/>
              <w:rPr>
                <w:sz w:val="24"/>
              </w:rPr>
            </w:pPr>
            <w:bookmarkStart w:id="14" w:name="_Toc487029173"/>
            <w:r w:rsidRPr="002D2CD1">
              <w:rPr>
                <w:sz w:val="24"/>
              </w:rPr>
              <w:t>DOCUMENTE PREZENTATE</w:t>
            </w:r>
            <w:bookmarkEnd w:id="14"/>
            <w:r w:rsidRPr="002D2CD1">
              <w:rPr>
                <w:sz w:val="24"/>
              </w:rPr>
              <w:t xml:space="preserve"> </w:t>
            </w:r>
          </w:p>
        </w:tc>
        <w:tc>
          <w:tcPr>
            <w:tcW w:w="4770" w:type="dxa"/>
            <w:tcBorders>
              <w:top w:val="single" w:sz="4" w:space="0" w:color="auto"/>
              <w:left w:val="single" w:sz="4" w:space="0" w:color="auto"/>
              <w:bottom w:val="single" w:sz="4" w:space="0" w:color="auto"/>
              <w:right w:val="single" w:sz="4" w:space="0" w:color="auto"/>
            </w:tcBorders>
            <w:shd w:val="clear" w:color="auto" w:fill="C0C0C0"/>
            <w:hideMark/>
          </w:tcPr>
          <w:p w14:paraId="07EADB43" w14:textId="77777777" w:rsidR="00E75877" w:rsidRPr="002D2CD1" w:rsidRDefault="00E75877" w:rsidP="00776265">
            <w:pPr>
              <w:spacing w:before="120" w:after="120" w:line="240" w:lineRule="auto"/>
              <w:rPr>
                <w:b/>
                <w:sz w:val="24"/>
                <w:lang w:val="pt-BR"/>
              </w:rPr>
            </w:pPr>
            <w:r w:rsidRPr="002D2CD1">
              <w:rPr>
                <w:b/>
                <w:sz w:val="24"/>
                <w:lang w:val="pt-BR"/>
              </w:rPr>
              <w:t>PUNCTE DE VERIFICAT ÎN CADRUL DOCUMENTELOR PREZENTATE</w:t>
            </w:r>
          </w:p>
        </w:tc>
      </w:tr>
      <w:tr w:rsidR="00E75877" w:rsidRPr="006723F4" w14:paraId="52853443" w14:textId="77777777" w:rsidTr="00776265">
        <w:tc>
          <w:tcPr>
            <w:tcW w:w="4570" w:type="dxa"/>
            <w:tcBorders>
              <w:top w:val="single" w:sz="4" w:space="0" w:color="auto"/>
              <w:left w:val="single" w:sz="4" w:space="0" w:color="auto"/>
              <w:bottom w:val="single" w:sz="4" w:space="0" w:color="auto"/>
              <w:right w:val="single" w:sz="4" w:space="0" w:color="auto"/>
            </w:tcBorders>
            <w:hideMark/>
          </w:tcPr>
          <w:p w14:paraId="514A0E57" w14:textId="77777777" w:rsidR="00E75877" w:rsidRPr="002D2CD1" w:rsidRDefault="00E75877" w:rsidP="00776265">
            <w:pPr>
              <w:spacing w:before="120" w:after="120" w:line="240" w:lineRule="auto"/>
              <w:jc w:val="both"/>
              <w:rPr>
                <w:sz w:val="24"/>
                <w:lang w:val="it-IT"/>
              </w:rPr>
            </w:pPr>
            <w:r w:rsidRPr="002D2CD1">
              <w:rPr>
                <w:sz w:val="24"/>
              </w:rPr>
              <w:t>Studiu de fezabilitate/ Memoriu Justificativ.</w:t>
            </w:r>
          </w:p>
        </w:tc>
        <w:tc>
          <w:tcPr>
            <w:tcW w:w="4770" w:type="dxa"/>
            <w:tcBorders>
              <w:top w:val="single" w:sz="4" w:space="0" w:color="auto"/>
              <w:left w:val="single" w:sz="4" w:space="0" w:color="auto"/>
              <w:bottom w:val="single" w:sz="4" w:space="0" w:color="auto"/>
              <w:right w:val="single" w:sz="4" w:space="0" w:color="auto"/>
            </w:tcBorders>
          </w:tcPr>
          <w:p w14:paraId="3E0B4C91" w14:textId="77777777" w:rsidR="00E75877" w:rsidRPr="002D2CD1" w:rsidRDefault="00E75877" w:rsidP="00776265">
            <w:pPr>
              <w:pStyle w:val="NormalWeb"/>
              <w:spacing w:before="120" w:after="120"/>
              <w:jc w:val="both"/>
              <w:rPr>
                <w:rFonts w:ascii="Calibri" w:hAnsi="Calibri"/>
                <w:lang w:val="it-IT"/>
              </w:rPr>
            </w:pPr>
            <w:r w:rsidRPr="002D2CD1">
              <w:rPr>
                <w:rFonts w:ascii="Calibri" w:hAnsi="Calibri"/>
                <w:lang w:val="ro-RO"/>
              </w:rPr>
              <w:t xml:space="preserve">Totodată, pentru stabilirea situaţiilor în care trebuie urmărită această cerintă,  se va ţine cont de prevederile Ordinului 1030/20.08.2009 care stipulează activităţile supuse avizării sanitare, precum şi de prevederile Protocolului încheiat între AFIR şi ANSVSA  care stipulează tipurile de avize emise funcţie de tipul investiţiei. </w:t>
            </w:r>
          </w:p>
        </w:tc>
      </w:tr>
    </w:tbl>
    <w:p w14:paraId="5B32C328" w14:textId="19EBD2FB" w:rsidR="00E75877" w:rsidRPr="00552D49" w:rsidRDefault="00E75877" w:rsidP="00E75877">
      <w:pPr>
        <w:pStyle w:val="NormalWeb"/>
        <w:spacing w:before="120" w:after="120"/>
        <w:jc w:val="both"/>
        <w:rPr>
          <w:rFonts w:ascii="Calibri" w:hAnsi="Calibri"/>
          <w:lang w:val="fr-FR"/>
        </w:rPr>
      </w:pPr>
      <w:r w:rsidRPr="002D2CD1">
        <w:rPr>
          <w:rFonts w:ascii="Calibri" w:hAnsi="Calibri"/>
          <w:lang w:val="it-IT"/>
        </w:rPr>
        <w:t xml:space="preserve">Dacă în urma verificărilor se constată că proiectul nu face obiectul avizării </w:t>
      </w:r>
      <w:r w:rsidRPr="00552D49">
        <w:rPr>
          <w:rFonts w:ascii="Calibri" w:hAnsi="Calibri"/>
          <w:lang w:val="ro-RO"/>
        </w:rPr>
        <w:t xml:space="preserve">sanitare si sanitar-veterinare, expertul bifează căsuţa NU ESTE CAZUL. </w:t>
      </w:r>
      <w:r w:rsidRPr="00552D49">
        <w:rPr>
          <w:rFonts w:ascii="Calibri" w:hAnsi="Calibri"/>
          <w:lang w:val="fr-FR"/>
        </w:rPr>
        <w:t xml:space="preserve">În caz contrar se bifează căsuţa DA. Verificarea îndeplinirii acestui criteriu, în cazul în care expertul a bifat DA, se reia la etapa semnării contractului, când se completează aceste verificări cu analiza </w:t>
      </w:r>
      <w:r w:rsidRPr="00552D49">
        <w:rPr>
          <w:rFonts w:ascii="Calibri" w:hAnsi="Calibri"/>
          <w:b/>
          <w:lang w:val="fr-FR"/>
        </w:rPr>
        <w:t>Document emis de DSVSA</w:t>
      </w:r>
      <w:r w:rsidRPr="00552D49">
        <w:rPr>
          <w:rFonts w:ascii="Calibri" w:hAnsi="Calibri"/>
          <w:lang w:val="fr-FR"/>
        </w:rPr>
        <w:t xml:space="preserve"> pentru proiect, conform Protocolului de colaborare dintre AFIR şi ANSVSA publicat pe pagina de internet </w:t>
      </w:r>
      <w:hyperlink r:id="rId13" w:history="1">
        <w:r w:rsidRPr="00552D49">
          <w:rPr>
            <w:rStyle w:val="Hyperlink"/>
            <w:rFonts w:ascii="Calibri" w:hAnsi="Calibri"/>
            <w:lang w:val="fr-FR"/>
          </w:rPr>
          <w:t>www.afir.info</w:t>
        </w:r>
      </w:hyperlink>
      <w:r w:rsidRPr="00552D49">
        <w:rPr>
          <w:rFonts w:ascii="Calibri" w:hAnsi="Calibri"/>
          <w:lang w:val="fr-FR"/>
        </w:rPr>
        <w:t xml:space="preserve">. şi a </w:t>
      </w:r>
      <w:r w:rsidRPr="00552D49">
        <w:rPr>
          <w:rFonts w:ascii="Calibri" w:hAnsi="Calibri"/>
          <w:b/>
          <w:lang w:val="fr-FR"/>
        </w:rPr>
        <w:t>Document emis de DSP Judetean</w:t>
      </w:r>
      <w:r w:rsidRPr="00552D49">
        <w:rPr>
          <w:rFonts w:ascii="Calibri" w:hAnsi="Calibri"/>
          <w:lang w:val="fr-FR"/>
        </w:rPr>
        <w:t>, conform Protocolului de colaborare dintre AFIR şi DSP publicat pe pagina de internet</w:t>
      </w:r>
      <w:r w:rsidRPr="00552D49">
        <w:rPr>
          <w:rFonts w:ascii="Calibri" w:hAnsi="Calibri"/>
          <w:i/>
          <w:lang w:val="fr-FR"/>
        </w:rPr>
        <w:t xml:space="preserve"> www.afir.info</w:t>
      </w:r>
      <w:r w:rsidRPr="00552D49">
        <w:rPr>
          <w:rFonts w:ascii="Calibri" w:hAnsi="Calibri"/>
          <w:lang w:val="fr-FR"/>
        </w:rPr>
        <w:t xml:space="preserve">  </w:t>
      </w:r>
    </w:p>
    <w:p w14:paraId="4575C70C" w14:textId="77777777" w:rsidR="00E75877" w:rsidRPr="002D2CD1" w:rsidRDefault="00E75877" w:rsidP="00E75877">
      <w:pPr>
        <w:widowControl w:val="0"/>
        <w:shd w:val="clear" w:color="auto" w:fill="FFFFFF"/>
        <w:tabs>
          <w:tab w:val="left" w:pos="720"/>
          <w:tab w:val="left" w:pos="9498"/>
        </w:tabs>
        <w:autoSpaceDE w:val="0"/>
        <w:autoSpaceDN w:val="0"/>
        <w:adjustRightInd w:val="0"/>
        <w:spacing w:after="0" w:line="240" w:lineRule="auto"/>
        <w:jc w:val="both"/>
        <w:rPr>
          <w:b/>
          <w:sz w:val="24"/>
        </w:rPr>
      </w:pPr>
    </w:p>
    <w:p w14:paraId="5261F851" w14:textId="77777777" w:rsidR="00E75877" w:rsidRPr="002D2CD1" w:rsidRDefault="00E75877" w:rsidP="00E75877">
      <w:pPr>
        <w:shd w:val="clear" w:color="auto" w:fill="D9D9D9"/>
        <w:spacing w:after="0" w:line="240" w:lineRule="auto"/>
        <w:jc w:val="both"/>
        <w:rPr>
          <w:b/>
          <w:i/>
          <w:sz w:val="24"/>
        </w:rPr>
      </w:pPr>
      <w:r w:rsidRPr="002D2CD1">
        <w:rPr>
          <w:b/>
          <w:i/>
          <w:sz w:val="24"/>
        </w:rPr>
        <w:t>Secțiuni specifice:</w:t>
      </w:r>
    </w:p>
    <w:p w14:paraId="138016EB" w14:textId="77777777" w:rsidR="00E75877" w:rsidRPr="002D2CD1" w:rsidRDefault="00E75877" w:rsidP="00E75877">
      <w:pPr>
        <w:shd w:val="clear" w:color="auto" w:fill="D9D9D9"/>
        <w:spacing w:after="0" w:line="240" w:lineRule="auto"/>
        <w:jc w:val="both"/>
        <w:rPr>
          <w:i/>
          <w:sz w:val="24"/>
        </w:rPr>
      </w:pPr>
      <w:r w:rsidRPr="002D2CD1">
        <w:rPr>
          <w:i/>
          <w:sz w:val="24"/>
        </w:rPr>
        <w:t>NOTĂ!</w:t>
      </w:r>
    </w:p>
    <w:p w14:paraId="33FBE088" w14:textId="77777777" w:rsidR="00E75877" w:rsidRPr="002D2CD1" w:rsidRDefault="00E75877" w:rsidP="00E75877">
      <w:pPr>
        <w:shd w:val="clear" w:color="auto" w:fill="D9D9D9"/>
        <w:spacing w:after="0" w:line="240" w:lineRule="auto"/>
        <w:jc w:val="both"/>
        <w:rPr>
          <w:i/>
          <w:sz w:val="24"/>
        </w:rPr>
      </w:pPr>
      <w:r w:rsidRPr="002D2CD1">
        <w:rPr>
          <w:i/>
          <w:sz w:val="24"/>
        </w:rPr>
        <w:t>Criteriile de eligibilitate de mai jos se vor verifica doar pentru tipurile de investiții indicate. Pentru celelalte tipuri de proiecte se va bifa „NU ESTE CAZUL”.</w:t>
      </w:r>
    </w:p>
    <w:p w14:paraId="60E18CDB" w14:textId="77777777" w:rsidR="00E75877" w:rsidRPr="002D2CD1" w:rsidRDefault="00E75877" w:rsidP="00E75877">
      <w:pPr>
        <w:spacing w:after="0" w:line="240" w:lineRule="auto"/>
        <w:jc w:val="both"/>
        <w:rPr>
          <w:i/>
          <w:sz w:val="24"/>
        </w:rPr>
      </w:pPr>
    </w:p>
    <w:p w14:paraId="28B589AA" w14:textId="77777777" w:rsidR="00E75877" w:rsidRDefault="00E75877" w:rsidP="00E75877">
      <w:pPr>
        <w:widowControl w:val="0"/>
        <w:tabs>
          <w:tab w:val="left" w:pos="800"/>
        </w:tabs>
        <w:autoSpaceDE w:val="0"/>
        <w:autoSpaceDN w:val="0"/>
        <w:adjustRightInd w:val="0"/>
        <w:spacing w:before="120" w:after="120" w:line="240" w:lineRule="auto"/>
        <w:jc w:val="both"/>
        <w:rPr>
          <w:b/>
          <w:sz w:val="24"/>
        </w:rPr>
      </w:pPr>
      <w:r w:rsidRPr="00262367">
        <w:rPr>
          <w:b/>
          <w:sz w:val="24"/>
        </w:rPr>
        <w:lastRenderedPageBreak/>
        <w:t>VERIFICAREA CRITERIILOR DE ELIGIBILITATE SUPLIMENTARE STABILITE DE CĂTRE GAL</w:t>
      </w:r>
    </w:p>
    <w:p w14:paraId="234E9535" w14:textId="7AF913DF" w:rsidR="00E75877" w:rsidRDefault="00E75877" w:rsidP="002A287F">
      <w:pPr>
        <w:widowControl w:val="0"/>
        <w:tabs>
          <w:tab w:val="left" w:pos="800"/>
        </w:tabs>
        <w:autoSpaceDE w:val="0"/>
        <w:autoSpaceDN w:val="0"/>
        <w:adjustRightInd w:val="0"/>
        <w:spacing w:before="120" w:after="120" w:line="240" w:lineRule="auto"/>
        <w:jc w:val="both"/>
        <w:rPr>
          <w:b/>
          <w:sz w:val="24"/>
        </w:rPr>
      </w:pPr>
      <w:r w:rsidRPr="000446B1">
        <w:rPr>
          <w:b/>
          <w:sz w:val="24"/>
        </w:rPr>
        <w:t>E</w:t>
      </w:r>
      <w:r w:rsidRPr="001B700A">
        <w:rPr>
          <w:b/>
          <w:sz w:val="24"/>
        </w:rPr>
        <w:t xml:space="preserve">G </w:t>
      </w:r>
      <w:r w:rsidR="002A287F">
        <w:rPr>
          <w:b/>
          <w:sz w:val="24"/>
        </w:rPr>
        <w:t xml:space="preserve">7 </w:t>
      </w:r>
      <w:r w:rsidR="002A287F" w:rsidRPr="00776265">
        <w:rPr>
          <w:rFonts w:cs="Calibri"/>
          <w:sz w:val="24"/>
        </w:rPr>
        <w:t xml:space="preserve">Solicitantul trebuie să își desfășoare activitatea aferentă investiției finanțate, </w:t>
      </w:r>
      <w:r w:rsidR="00C373FE" w:rsidRPr="00C373FE">
        <w:rPr>
          <w:rFonts w:cs="Calibri"/>
          <w:sz w:val="24"/>
        </w:rPr>
        <w:t>în spațiul eligibil LEADER (Orașul Băile Herculane și satul aparținător Pecinișca)</w:t>
      </w:r>
    </w:p>
    <w:p w14:paraId="6389FD65" w14:textId="3FCB06B9" w:rsidR="002A287F" w:rsidRDefault="002A287F" w:rsidP="002A287F">
      <w:pPr>
        <w:widowControl w:val="0"/>
        <w:tabs>
          <w:tab w:val="left" w:pos="800"/>
        </w:tabs>
        <w:autoSpaceDE w:val="0"/>
        <w:autoSpaceDN w:val="0"/>
        <w:adjustRightInd w:val="0"/>
        <w:spacing w:before="120" w:after="120" w:line="240" w:lineRule="auto"/>
        <w:jc w:val="both"/>
        <w:rPr>
          <w:b/>
          <w:sz w:val="24"/>
        </w:rPr>
      </w:pPr>
    </w:p>
    <w:tbl>
      <w:tblPr>
        <w:tblW w:w="930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
        <w:gridCol w:w="3898"/>
        <w:gridCol w:w="5386"/>
      </w:tblGrid>
      <w:tr w:rsidR="00C373FE" w:rsidRPr="009851F4" w14:paraId="06CDDE96" w14:textId="77777777" w:rsidTr="00454D9E">
        <w:tc>
          <w:tcPr>
            <w:tcW w:w="3918" w:type="dxa"/>
            <w:gridSpan w:val="2"/>
            <w:shd w:val="clear" w:color="auto" w:fill="C0C0C0"/>
          </w:tcPr>
          <w:p w14:paraId="7ECD6FBA" w14:textId="77777777" w:rsidR="00C373FE" w:rsidRPr="00C373FE" w:rsidRDefault="00C373FE" w:rsidP="00C373FE">
            <w:pPr>
              <w:keepNext/>
              <w:spacing w:after="0" w:line="240" w:lineRule="auto"/>
              <w:outlineLvl w:val="0"/>
              <w:rPr>
                <w:rFonts w:cs="Calibri"/>
                <w:b/>
                <w:bCs/>
                <w:sz w:val="24"/>
              </w:rPr>
            </w:pPr>
            <w:r w:rsidRPr="00C373FE">
              <w:rPr>
                <w:rFonts w:cs="Calibri"/>
                <w:b/>
                <w:bCs/>
                <w:sz w:val="24"/>
              </w:rPr>
              <w:t>DOCUMENTE  DE PREZENTAT</w:t>
            </w:r>
          </w:p>
        </w:tc>
        <w:tc>
          <w:tcPr>
            <w:tcW w:w="5386" w:type="dxa"/>
            <w:shd w:val="clear" w:color="auto" w:fill="C0C0C0"/>
          </w:tcPr>
          <w:p w14:paraId="16599C4C" w14:textId="77777777" w:rsidR="00C373FE" w:rsidRPr="00C373FE" w:rsidRDefault="00C373FE" w:rsidP="00C373FE">
            <w:pPr>
              <w:spacing w:after="0" w:line="240" w:lineRule="auto"/>
              <w:jc w:val="both"/>
              <w:rPr>
                <w:rFonts w:cs="Calibri"/>
                <w:b/>
                <w:sz w:val="24"/>
                <w:lang w:val="pt-BR"/>
              </w:rPr>
            </w:pPr>
            <w:r w:rsidRPr="00C373FE">
              <w:rPr>
                <w:rFonts w:cs="Calibri"/>
                <w:b/>
                <w:sz w:val="24"/>
                <w:lang w:val="pt-BR"/>
              </w:rPr>
              <w:t>PUNCTE DE VERIFICAT ÎN DOCUMENTE</w:t>
            </w:r>
          </w:p>
        </w:tc>
      </w:tr>
      <w:tr w:rsidR="00C373FE" w:rsidRPr="009851F4" w14:paraId="76412875" w14:textId="77777777" w:rsidTr="00454D9E">
        <w:trPr>
          <w:gridBefore w:val="1"/>
          <w:wBefore w:w="20" w:type="dxa"/>
          <w:trHeight w:val="166"/>
        </w:trPr>
        <w:tc>
          <w:tcPr>
            <w:tcW w:w="3898" w:type="dxa"/>
          </w:tcPr>
          <w:p w14:paraId="22E0E534" w14:textId="77777777" w:rsidR="00C373FE" w:rsidRPr="00C373FE" w:rsidRDefault="00C373FE" w:rsidP="00C373FE">
            <w:pPr>
              <w:pStyle w:val="BodyText3"/>
              <w:spacing w:after="0"/>
              <w:rPr>
                <w:rFonts w:ascii="Calibri" w:hAnsi="Calibri" w:cs="Arial"/>
                <w:b/>
                <w:sz w:val="24"/>
                <w:szCs w:val="22"/>
                <w:lang w:val="it-IT"/>
              </w:rPr>
            </w:pPr>
            <w:r w:rsidRPr="00C373FE">
              <w:rPr>
                <w:rFonts w:ascii="Calibri" w:hAnsi="Calibri" w:cs="Arial"/>
                <w:sz w:val="24"/>
                <w:szCs w:val="22"/>
                <w:lang w:val="it-IT"/>
              </w:rPr>
              <w:t xml:space="preserve">Doc1 </w:t>
            </w:r>
            <w:r w:rsidRPr="00C373FE">
              <w:rPr>
                <w:rFonts w:ascii="Calibri" w:hAnsi="Calibri" w:cs="Arial"/>
                <w:b/>
                <w:sz w:val="24"/>
                <w:szCs w:val="22"/>
                <w:lang w:val="it-IT"/>
              </w:rPr>
              <w:t>Studiul de fezabilitate</w:t>
            </w:r>
          </w:p>
          <w:p w14:paraId="28C5C506" w14:textId="36336DCC" w:rsidR="00C373FE" w:rsidRDefault="00C373FE" w:rsidP="00C373FE">
            <w:pPr>
              <w:pStyle w:val="BodyText3"/>
              <w:spacing w:after="0"/>
              <w:rPr>
                <w:rFonts w:ascii="Calibri" w:hAnsi="Calibri" w:cs="Arial"/>
                <w:b/>
                <w:sz w:val="24"/>
                <w:szCs w:val="22"/>
                <w:lang w:val="it-IT"/>
              </w:rPr>
            </w:pPr>
            <w:r w:rsidRPr="00C373FE">
              <w:rPr>
                <w:rFonts w:ascii="Calibri" w:hAnsi="Calibri" w:cs="Arial"/>
                <w:b/>
                <w:sz w:val="24"/>
                <w:szCs w:val="22"/>
                <w:lang w:val="it-IT"/>
              </w:rPr>
              <w:t>Cererea de finantare</w:t>
            </w:r>
          </w:p>
          <w:p w14:paraId="6E07EA32" w14:textId="77777777" w:rsidR="00C373FE" w:rsidRPr="00C373FE" w:rsidRDefault="00C373FE" w:rsidP="00C373FE">
            <w:pPr>
              <w:pStyle w:val="BodyText3"/>
              <w:spacing w:after="0"/>
              <w:rPr>
                <w:rFonts w:ascii="Calibri" w:hAnsi="Calibri" w:cs="Arial"/>
                <w:b/>
                <w:sz w:val="24"/>
                <w:szCs w:val="22"/>
                <w:lang w:val="it-IT"/>
              </w:rPr>
            </w:pPr>
          </w:p>
          <w:p w14:paraId="46243572" w14:textId="77777777" w:rsidR="00C373FE" w:rsidRPr="00C373FE" w:rsidRDefault="00C373FE" w:rsidP="00C373FE">
            <w:pPr>
              <w:pStyle w:val="BodyText3"/>
              <w:spacing w:after="0"/>
              <w:jc w:val="both"/>
              <w:rPr>
                <w:rFonts w:ascii="Calibri" w:hAnsi="Calibri" w:cs="Calibri"/>
                <w:b/>
                <w:sz w:val="24"/>
                <w:szCs w:val="22"/>
                <w:lang w:val="it-IT"/>
              </w:rPr>
            </w:pPr>
            <w:r w:rsidRPr="00C373FE">
              <w:rPr>
                <w:rFonts w:ascii="Calibri" w:hAnsi="Calibri" w:cs="Arial"/>
                <w:sz w:val="24"/>
                <w:szCs w:val="22"/>
                <w:lang w:val="it-IT"/>
              </w:rPr>
              <w:t>Doc3</w:t>
            </w:r>
            <w:r w:rsidRPr="00C373FE">
              <w:rPr>
                <w:rFonts w:ascii="Calibri" w:hAnsi="Calibri" w:cs="Arial"/>
                <w:b/>
                <w:sz w:val="24"/>
                <w:szCs w:val="22"/>
                <w:lang w:val="it-IT"/>
              </w:rPr>
              <w:t xml:space="preserve">  </w:t>
            </w:r>
            <w:r w:rsidRPr="00C373FE">
              <w:rPr>
                <w:rFonts w:ascii="Calibri" w:hAnsi="Calibri" w:cs="Arial"/>
                <w:b/>
                <w:bCs/>
                <w:sz w:val="24"/>
                <w:szCs w:val="22"/>
                <w:lang w:val="ro-RO" w:eastAsia="en-US"/>
              </w:rPr>
              <w:t xml:space="preserve">Documente solicitate pentru imobilul (clădirile şi/ sau terenurile) pe care sunt/ vor fi realizate investiţiile, </w:t>
            </w:r>
          </w:p>
          <w:p w14:paraId="76232E14" w14:textId="77777777" w:rsidR="00C373FE" w:rsidRPr="00C373FE" w:rsidRDefault="00C373FE" w:rsidP="00C373FE">
            <w:pPr>
              <w:pStyle w:val="BodyText3"/>
              <w:spacing w:after="0"/>
              <w:rPr>
                <w:rFonts w:ascii="Calibri" w:hAnsi="Calibri" w:cs="Arial"/>
                <w:b/>
                <w:sz w:val="24"/>
                <w:szCs w:val="22"/>
                <w:lang w:val="it-IT"/>
              </w:rPr>
            </w:pPr>
          </w:p>
          <w:p w14:paraId="3EABA309" w14:textId="77777777" w:rsidR="00C373FE" w:rsidRPr="00C373FE" w:rsidRDefault="00C373FE" w:rsidP="00C373FE">
            <w:pPr>
              <w:pStyle w:val="BodyText3"/>
              <w:spacing w:after="0"/>
              <w:rPr>
                <w:rFonts w:ascii="Calibri" w:hAnsi="Calibri" w:cs="Arial"/>
                <w:b/>
                <w:sz w:val="24"/>
                <w:szCs w:val="22"/>
                <w:lang w:val="it-IT"/>
              </w:rPr>
            </w:pPr>
            <w:r w:rsidRPr="00C373FE">
              <w:rPr>
                <w:rFonts w:ascii="Calibri" w:hAnsi="Calibri" w:cs="Arial"/>
                <w:sz w:val="24"/>
                <w:szCs w:val="22"/>
                <w:lang w:val="it-IT"/>
              </w:rPr>
              <w:t>Doc.14</w:t>
            </w:r>
            <w:r w:rsidRPr="00C373FE">
              <w:rPr>
                <w:rFonts w:ascii="Calibri" w:hAnsi="Calibri" w:cs="Arial"/>
                <w:b/>
                <w:sz w:val="24"/>
                <w:szCs w:val="22"/>
                <w:lang w:val="it-IT"/>
              </w:rPr>
              <w:t xml:space="preserve"> Certificat de urbanism/Autorizatie de construire, după caz</w:t>
            </w:r>
          </w:p>
          <w:p w14:paraId="599A6E27" w14:textId="77777777" w:rsidR="00C373FE" w:rsidRPr="00C373FE" w:rsidRDefault="00C373FE" w:rsidP="00C373FE">
            <w:pPr>
              <w:pStyle w:val="BodyText3"/>
              <w:spacing w:after="0"/>
              <w:rPr>
                <w:rFonts w:ascii="Calibri" w:hAnsi="Calibri" w:cs="Calibri"/>
                <w:b/>
                <w:sz w:val="24"/>
                <w:szCs w:val="22"/>
                <w:lang w:val="ro-RO"/>
              </w:rPr>
            </w:pPr>
            <w:r w:rsidRPr="00C373FE">
              <w:rPr>
                <w:rFonts w:ascii="Calibri" w:hAnsi="Calibri" w:cs="Arial"/>
                <w:bCs/>
                <w:sz w:val="24"/>
                <w:szCs w:val="22"/>
                <w:lang w:val="it-IT" w:eastAsia="en-US"/>
              </w:rPr>
              <w:t>Baza de date a serviciul online RECOM  a ONRC</w:t>
            </w:r>
            <w:r w:rsidRPr="00C373FE">
              <w:rPr>
                <w:rFonts w:ascii="Calibri" w:hAnsi="Calibri" w:cs="Calibri"/>
                <w:b/>
                <w:sz w:val="24"/>
                <w:szCs w:val="22"/>
                <w:lang w:val="ro-RO"/>
              </w:rPr>
              <w:t>.</w:t>
            </w:r>
          </w:p>
          <w:p w14:paraId="1480BEDD" w14:textId="77777777" w:rsidR="00C373FE" w:rsidRPr="00C373FE" w:rsidRDefault="00C373FE" w:rsidP="00C373FE">
            <w:pPr>
              <w:spacing w:after="0" w:line="240" w:lineRule="auto"/>
              <w:jc w:val="both"/>
              <w:rPr>
                <w:rFonts w:cs="Calibri"/>
                <w:sz w:val="24"/>
                <w:lang w:val="pt-BR"/>
              </w:rPr>
            </w:pPr>
          </w:p>
        </w:tc>
        <w:tc>
          <w:tcPr>
            <w:tcW w:w="5386" w:type="dxa"/>
          </w:tcPr>
          <w:p w14:paraId="2A26DEF5" w14:textId="77777777" w:rsidR="00C373FE" w:rsidRPr="00C373FE" w:rsidRDefault="00C373FE" w:rsidP="00C373FE">
            <w:pPr>
              <w:spacing w:after="0" w:line="240" w:lineRule="auto"/>
              <w:jc w:val="both"/>
              <w:rPr>
                <w:rFonts w:cs="Calibri"/>
                <w:sz w:val="24"/>
              </w:rPr>
            </w:pPr>
            <w:r w:rsidRPr="00C373FE">
              <w:rPr>
                <w:rFonts w:cs="Calibri"/>
                <w:b/>
                <w:bCs/>
                <w:sz w:val="24"/>
              </w:rPr>
              <w:t>Doc 1</w:t>
            </w:r>
            <w:r w:rsidRPr="00C373FE">
              <w:rPr>
                <w:rFonts w:cs="Calibri"/>
                <w:sz w:val="24"/>
              </w:rPr>
              <w:t xml:space="preserve"> Studiul de fezabilitate din care sa reiasa ca investiţia pentru care se solicita finantarea, este localizată in spatiul eligibil LEADER, mai exact în Orașul Băile Herculane sau în satul aparținător Pecinișca. </w:t>
            </w:r>
          </w:p>
          <w:p w14:paraId="30441919" w14:textId="77777777" w:rsidR="00C373FE" w:rsidRPr="00C373FE" w:rsidRDefault="00C373FE" w:rsidP="00C373FE">
            <w:pPr>
              <w:spacing w:after="0" w:line="240" w:lineRule="auto"/>
              <w:jc w:val="both"/>
              <w:rPr>
                <w:rFonts w:cs="Calibri"/>
                <w:sz w:val="24"/>
              </w:rPr>
            </w:pPr>
          </w:p>
          <w:p w14:paraId="3F83A17C" w14:textId="77777777" w:rsidR="00C373FE" w:rsidRPr="00C373FE" w:rsidRDefault="00C373FE" w:rsidP="00C373FE">
            <w:pPr>
              <w:spacing w:after="0" w:line="240" w:lineRule="auto"/>
              <w:jc w:val="both"/>
              <w:rPr>
                <w:rFonts w:cs="Calibri"/>
                <w:sz w:val="24"/>
              </w:rPr>
            </w:pPr>
            <w:r w:rsidRPr="00C373FE">
              <w:rPr>
                <w:rFonts w:cs="Calibri"/>
                <w:bCs/>
                <w:sz w:val="24"/>
              </w:rPr>
              <w:t>Se verifică dacă informațiile cuprinse în</w:t>
            </w:r>
            <w:r w:rsidRPr="00C373FE">
              <w:rPr>
                <w:rFonts w:cs="Calibri"/>
                <w:b/>
                <w:bCs/>
                <w:sz w:val="24"/>
              </w:rPr>
              <w:t xml:space="preserve"> Doc.3</w:t>
            </w:r>
            <w:r w:rsidRPr="00C373FE">
              <w:rPr>
                <w:rFonts w:cs="Calibri"/>
                <w:sz w:val="24"/>
              </w:rPr>
              <w:t xml:space="preserve"> aferent cladirii sau terenului pe care se realizeaza investiția, atestă că amplasamentul investitiei este situat in spațiul elgibil LEADER în cadrul acestei măsuri (</w:t>
            </w:r>
            <w:r w:rsidRPr="00C373FE">
              <w:rPr>
                <w:rFonts w:cs="Calibri"/>
                <w:sz w:val="24"/>
                <w:lang w:val="it-IT"/>
              </w:rPr>
              <w:t>Orașul Băile Herculane și satul aparținător Pecinișca)</w:t>
            </w:r>
            <w:r w:rsidRPr="00C373FE">
              <w:rPr>
                <w:rFonts w:cs="Calibri"/>
                <w:sz w:val="24"/>
              </w:rPr>
              <w:t>.</w:t>
            </w:r>
          </w:p>
          <w:p w14:paraId="37D6DDE0" w14:textId="77777777" w:rsidR="00C373FE" w:rsidRPr="00C373FE" w:rsidRDefault="00C373FE" w:rsidP="00C373FE">
            <w:pPr>
              <w:spacing w:after="0" w:line="240" w:lineRule="auto"/>
              <w:jc w:val="both"/>
              <w:rPr>
                <w:rFonts w:cs="Calibri"/>
                <w:sz w:val="24"/>
              </w:rPr>
            </w:pPr>
            <w:r w:rsidRPr="00C373FE">
              <w:rPr>
                <w:rFonts w:cs="Calibri"/>
                <w:sz w:val="24"/>
              </w:rPr>
              <w:t xml:space="preserve">Utilajele si echipamentele propuse a fi achizitionate in Studiul de fezabilitate trebuie sa fie aferente activitatii  care  face obiectul cererii de finantare.   Se verifica daca utilajele si echipamentele propuse in studiul de fezabilitate sunt justificate pentru activitatile propuse prin proiect. </w:t>
            </w:r>
          </w:p>
          <w:p w14:paraId="490AAD52" w14:textId="77777777" w:rsidR="00C373FE" w:rsidRPr="00C373FE" w:rsidRDefault="00C373FE" w:rsidP="00C373FE">
            <w:pPr>
              <w:spacing w:after="0" w:line="240" w:lineRule="auto"/>
              <w:jc w:val="both"/>
              <w:rPr>
                <w:rFonts w:cs="Calibri"/>
                <w:sz w:val="24"/>
              </w:rPr>
            </w:pPr>
            <w:r w:rsidRPr="00C373FE">
              <w:rPr>
                <w:rFonts w:cs="Calibri"/>
                <w:sz w:val="24"/>
              </w:rPr>
              <w:t>Pentru proiectele care vizeaza echipamente de agrement:</w:t>
            </w:r>
          </w:p>
          <w:p w14:paraId="39A7FF8D" w14:textId="77777777" w:rsidR="00C373FE" w:rsidRPr="00C373FE" w:rsidRDefault="00C373FE" w:rsidP="00C373FE">
            <w:pPr>
              <w:spacing w:after="0" w:line="240" w:lineRule="auto"/>
              <w:jc w:val="both"/>
              <w:rPr>
                <w:rFonts w:cs="Calibri"/>
                <w:sz w:val="24"/>
              </w:rPr>
            </w:pPr>
            <w:r w:rsidRPr="00C373FE">
              <w:rPr>
                <w:rFonts w:cs="Calibri"/>
                <w:sz w:val="24"/>
              </w:rPr>
              <w:t>In cazul echipamentelor de agrement acestea trebuie utilizate in aria descrisa in studiul de fezabilitate si\sau ariile protejate din vecinatate.</w:t>
            </w:r>
          </w:p>
          <w:p w14:paraId="7D03991D" w14:textId="77777777" w:rsidR="00C373FE" w:rsidRPr="00C373FE" w:rsidRDefault="00C373FE" w:rsidP="00C373FE">
            <w:pPr>
              <w:spacing w:after="0" w:line="240" w:lineRule="auto"/>
              <w:jc w:val="both"/>
              <w:rPr>
                <w:rFonts w:cs="Calibri"/>
                <w:sz w:val="24"/>
              </w:rPr>
            </w:pPr>
            <w:r w:rsidRPr="00C373FE">
              <w:rPr>
                <w:rFonts w:cs="Calibri"/>
                <w:sz w:val="24"/>
              </w:rPr>
              <w:t xml:space="preserve">Pentru echipamentele de agrement autopropulsate se verifica daca localitatea in care se implementeaza cererea de finantare este in cadrul unei arii naturale protejate sau daca traseele descrise includ arii naturale protejate. </w:t>
            </w:r>
          </w:p>
          <w:p w14:paraId="0E15E606" w14:textId="77777777" w:rsidR="00C373FE" w:rsidRPr="00C373FE" w:rsidRDefault="00C373FE" w:rsidP="00C373FE">
            <w:pPr>
              <w:spacing w:after="0" w:line="240" w:lineRule="auto"/>
              <w:jc w:val="both"/>
              <w:rPr>
                <w:rFonts w:cs="Calibri"/>
                <w:sz w:val="24"/>
              </w:rPr>
            </w:pPr>
            <w:r w:rsidRPr="00C373FE">
              <w:rPr>
                <w:rFonts w:cs="Calibri"/>
                <w:sz w:val="24"/>
              </w:rPr>
              <w:t xml:space="preserve">In cazul in care prin proiect se propun </w:t>
            </w:r>
            <w:r w:rsidRPr="00C373FE">
              <w:rPr>
                <w:sz w:val="24"/>
              </w:rPr>
              <w:t>echipamente de agrement autopropulsate, a caror utilizare va fi î</w:t>
            </w:r>
            <w:r w:rsidRPr="00C373FE">
              <w:rPr>
                <w:b/>
                <w:sz w:val="24"/>
              </w:rPr>
              <w:t>n ariile naturale protejate</w:t>
            </w:r>
            <w:r w:rsidRPr="00C373FE">
              <w:rPr>
                <w:sz w:val="24"/>
              </w:rPr>
              <w:t>, se verific</w:t>
            </w:r>
            <w:r w:rsidRPr="00C373FE">
              <w:rPr>
                <w:rFonts w:cs="Calibri"/>
                <w:sz w:val="24"/>
              </w:rPr>
              <w:t>ă</w:t>
            </w:r>
            <w:r w:rsidRPr="00C373FE">
              <w:rPr>
                <w:sz w:val="24"/>
              </w:rPr>
              <w:t xml:space="preserve"> existen</w:t>
            </w:r>
            <w:r w:rsidRPr="00C373FE">
              <w:rPr>
                <w:rFonts w:cs="Calibri"/>
                <w:sz w:val="24"/>
              </w:rPr>
              <w:t>ţ</w:t>
            </w:r>
            <w:r w:rsidRPr="00C373FE">
              <w:rPr>
                <w:sz w:val="24"/>
              </w:rPr>
              <w:t>a acordului administratorului/custodelui ariei naturale respective.</w:t>
            </w:r>
          </w:p>
          <w:p w14:paraId="79262AA6" w14:textId="77777777" w:rsidR="00C373FE" w:rsidRPr="00C373FE" w:rsidRDefault="00C373FE" w:rsidP="00C373FE">
            <w:pPr>
              <w:suppressAutoHyphens/>
              <w:spacing w:after="0" w:line="240" w:lineRule="auto"/>
              <w:ind w:left="-70"/>
              <w:jc w:val="both"/>
              <w:rPr>
                <w:rFonts w:cs="Calibri"/>
                <w:sz w:val="24"/>
                <w:lang w:val="it-IT"/>
              </w:rPr>
            </w:pPr>
            <w:r w:rsidRPr="00C373FE">
              <w:rPr>
                <w:rFonts w:cs="Calibri"/>
                <w:b/>
                <w:bCs/>
                <w:sz w:val="24"/>
              </w:rPr>
              <w:t>Doc.14</w:t>
            </w:r>
            <w:r w:rsidRPr="00C373FE">
              <w:rPr>
                <w:rFonts w:cs="Calibri"/>
                <w:sz w:val="24"/>
              </w:rPr>
              <w:t xml:space="preserve">- trebuie sa fie  eliberat pentru investiţia prevăzută în proiect, în locaţia menţionată în studiul de fezabilitate, pe </w:t>
            </w:r>
            <w:r w:rsidRPr="00C373FE">
              <w:rPr>
                <w:rFonts w:cs="Calibri"/>
                <w:sz w:val="24"/>
                <w:lang w:val="it-IT"/>
              </w:rPr>
              <w:t>amplasamentul prevăzut în documentul 3.</w:t>
            </w:r>
          </w:p>
          <w:p w14:paraId="483F2488" w14:textId="77777777" w:rsidR="00C373FE" w:rsidRPr="00C373FE" w:rsidRDefault="00C373FE" w:rsidP="00C373FE">
            <w:pPr>
              <w:suppressAutoHyphens/>
              <w:spacing w:after="0" w:line="240" w:lineRule="auto"/>
              <w:ind w:left="-70"/>
              <w:jc w:val="both"/>
              <w:rPr>
                <w:rFonts w:cs="Calibri"/>
                <w:sz w:val="24"/>
              </w:rPr>
            </w:pPr>
            <w:r w:rsidRPr="00C373FE">
              <w:rPr>
                <w:rFonts w:cs="Calibri"/>
                <w:sz w:val="24"/>
                <w:lang w:val="it-IT"/>
              </w:rPr>
              <w:t xml:space="preserve">-Serviciul online RECOM - Se verifică daca </w:t>
            </w:r>
            <w:r w:rsidRPr="00C373FE">
              <w:rPr>
                <w:rFonts w:cs="Calibri"/>
                <w:sz w:val="24"/>
              </w:rPr>
              <w:t>punctul /punctele de lucru unde se realizeaza investitia pentru care se solicită finanțarea este amplasat in spatiul eligibil LEADER în cadrul acestei măsuri (</w:t>
            </w:r>
            <w:r w:rsidRPr="00C373FE">
              <w:rPr>
                <w:rFonts w:cs="Calibri"/>
                <w:sz w:val="24"/>
                <w:lang w:val="it-IT"/>
              </w:rPr>
              <w:t xml:space="preserve">Orașul Băile Herculane și satul aparținător Pecinișca) şi concorda cu </w:t>
            </w:r>
            <w:r w:rsidRPr="00C373FE">
              <w:rPr>
                <w:rFonts w:cs="Calibri"/>
                <w:sz w:val="24"/>
                <w:lang w:val="it-IT"/>
              </w:rPr>
              <w:lastRenderedPageBreak/>
              <w:t>localizarea investiţiei pentru care se solicita finantare (asa cum este descris in studiul de fezabilitate).</w:t>
            </w:r>
            <w:r w:rsidRPr="00C373FE">
              <w:rPr>
                <w:rFonts w:cs="Calibri"/>
                <w:sz w:val="24"/>
              </w:rPr>
              <w:t xml:space="preserve"> </w:t>
            </w:r>
          </w:p>
          <w:p w14:paraId="3969438F" w14:textId="77777777" w:rsidR="00C373FE" w:rsidRPr="00C373FE" w:rsidRDefault="00C373FE" w:rsidP="00C373FE">
            <w:pPr>
              <w:suppressAutoHyphens/>
              <w:spacing w:after="0" w:line="240" w:lineRule="auto"/>
              <w:ind w:left="-70"/>
              <w:jc w:val="both"/>
              <w:rPr>
                <w:rFonts w:cs="Calibri"/>
                <w:sz w:val="24"/>
              </w:rPr>
            </w:pPr>
            <w:r w:rsidRPr="00C373FE">
              <w:rPr>
                <w:rFonts w:cs="Calibri"/>
                <w:sz w:val="24"/>
              </w:rPr>
              <w:t>Solicitantul poate detine alte puncte de lucru (care nu sunt aferente activitatii finantate prin FEADR) si in mediul urban.</w:t>
            </w:r>
          </w:p>
          <w:p w14:paraId="165189BC" w14:textId="77777777" w:rsidR="00C373FE" w:rsidRPr="00C373FE" w:rsidRDefault="00C373FE" w:rsidP="00C373FE">
            <w:pPr>
              <w:suppressAutoHyphens/>
              <w:spacing w:after="0" w:line="240" w:lineRule="auto"/>
              <w:ind w:left="-70"/>
              <w:jc w:val="both"/>
              <w:rPr>
                <w:rFonts w:cs="Calibri"/>
                <w:sz w:val="24"/>
              </w:rPr>
            </w:pPr>
            <w:r w:rsidRPr="00C373FE">
              <w:rPr>
                <w:rFonts w:cs="Arial"/>
                <w:sz w:val="24"/>
                <w:lang w:val="pt-BR"/>
              </w:rPr>
              <w:t>Dacă punctul de lucru nu este inregistrat, se verifică existenţa angajamentului (</w:t>
            </w:r>
            <w:r w:rsidRPr="00C373FE">
              <w:rPr>
                <w:rFonts w:cs="Calibri"/>
                <w:sz w:val="24"/>
              </w:rPr>
              <w:t>dacă solicitantul a semnat partea F a Cererii de Finanțare).</w:t>
            </w:r>
          </w:p>
          <w:p w14:paraId="511DC165" w14:textId="77777777" w:rsidR="00C373FE" w:rsidRPr="00C373FE" w:rsidRDefault="00C373FE" w:rsidP="00C373FE">
            <w:pPr>
              <w:spacing w:after="0" w:line="240" w:lineRule="auto"/>
              <w:jc w:val="both"/>
              <w:rPr>
                <w:rFonts w:cs="Calibri"/>
                <w:sz w:val="24"/>
              </w:rPr>
            </w:pPr>
            <w:r w:rsidRPr="00C373FE">
              <w:rPr>
                <w:rFonts w:cs="Calibri"/>
                <w:sz w:val="24"/>
              </w:rPr>
              <w:t>Expertul verifică</w:t>
            </w:r>
            <w:r w:rsidRPr="00C373FE">
              <w:rPr>
                <w:rFonts w:cs="Calibri"/>
                <w:sz w:val="24"/>
                <w:lang w:val="pt-BR"/>
              </w:rPr>
              <w:t xml:space="preserve"> în </w:t>
            </w:r>
            <w:r w:rsidRPr="00C373FE">
              <w:rPr>
                <w:rFonts w:cs="Calibri"/>
                <w:sz w:val="24"/>
              </w:rPr>
              <w:t xml:space="preserve">Cererea de finantare,  </w:t>
            </w:r>
            <w:r w:rsidRPr="00C373FE">
              <w:rPr>
                <w:rFonts w:cs="Calibri"/>
                <w:b/>
                <w:sz w:val="24"/>
              </w:rPr>
              <w:t>Doc. 1</w:t>
            </w:r>
            <w:r w:rsidRPr="00C373FE">
              <w:rPr>
                <w:rFonts w:cs="Calibri"/>
                <w:sz w:val="24"/>
              </w:rPr>
              <w:t xml:space="preserve"> Studiul de Fezabilitate şi </w:t>
            </w:r>
            <w:r w:rsidRPr="00C373FE">
              <w:rPr>
                <w:rFonts w:cs="Calibri"/>
                <w:b/>
                <w:sz w:val="24"/>
              </w:rPr>
              <w:t>Doc.3.</w:t>
            </w:r>
            <w:r w:rsidRPr="00C373FE">
              <w:rPr>
                <w:rFonts w:cs="Calibri"/>
                <w:sz w:val="24"/>
              </w:rPr>
              <w:t xml:space="preserve"> </w:t>
            </w:r>
          </w:p>
          <w:p w14:paraId="7D912032" w14:textId="77777777" w:rsidR="00C373FE" w:rsidRPr="00C373FE" w:rsidRDefault="00C373FE" w:rsidP="00C373FE">
            <w:pPr>
              <w:spacing w:after="0" w:line="240" w:lineRule="auto"/>
              <w:jc w:val="both"/>
              <w:rPr>
                <w:rFonts w:cs="Calibri"/>
                <w:b/>
                <w:sz w:val="24"/>
              </w:rPr>
            </w:pPr>
          </w:p>
          <w:p w14:paraId="3697BD2D" w14:textId="483CABA4" w:rsidR="00C373FE" w:rsidRPr="00C373FE" w:rsidRDefault="00C373FE" w:rsidP="00C373FE">
            <w:pPr>
              <w:autoSpaceDE w:val="0"/>
              <w:autoSpaceDN w:val="0"/>
              <w:spacing w:after="0" w:line="240" w:lineRule="auto"/>
              <w:rPr>
                <w:rFonts w:cs="Calibri"/>
                <w:sz w:val="24"/>
              </w:rPr>
            </w:pPr>
            <w:r w:rsidRPr="00C373FE">
              <w:rPr>
                <w:rFonts w:cs="Calibri"/>
                <w:sz w:val="24"/>
              </w:rPr>
              <w:t xml:space="preserve">Dacă exista necorelări intre Cererea de finantare,  </w:t>
            </w:r>
            <w:r w:rsidRPr="00C373FE">
              <w:rPr>
                <w:rFonts w:cs="Calibri"/>
                <w:b/>
                <w:sz w:val="24"/>
              </w:rPr>
              <w:t>Doc. 1</w:t>
            </w:r>
            <w:r w:rsidRPr="00C373FE">
              <w:rPr>
                <w:rFonts w:cs="Calibri"/>
                <w:sz w:val="24"/>
              </w:rPr>
              <w:t xml:space="preserve"> Studiul de Fezabilitate şi </w:t>
            </w:r>
            <w:r w:rsidRPr="00C373FE">
              <w:rPr>
                <w:rFonts w:cs="Calibri"/>
                <w:b/>
                <w:sz w:val="24"/>
              </w:rPr>
              <w:t>Doc.3.</w:t>
            </w:r>
            <w:r w:rsidRPr="00C373FE">
              <w:rPr>
                <w:rFonts w:cs="Calibri"/>
                <w:sz w:val="24"/>
              </w:rPr>
              <w:t xml:space="preserve"> Documente pentru terenurile și/sau clădirile aferente realizării investițiilor in ceea ce priveşte punctul de lucru aferent realizării investiţiei, se solicită informaţii suplimentare pentru clarificarea acestora.</w:t>
            </w:r>
          </w:p>
        </w:tc>
      </w:tr>
    </w:tbl>
    <w:p w14:paraId="6ACDCAC9" w14:textId="73E96A37" w:rsidR="002A287F" w:rsidRDefault="002A287F" w:rsidP="002A287F">
      <w:pPr>
        <w:widowControl w:val="0"/>
        <w:tabs>
          <w:tab w:val="left" w:pos="800"/>
        </w:tabs>
        <w:autoSpaceDE w:val="0"/>
        <w:autoSpaceDN w:val="0"/>
        <w:adjustRightInd w:val="0"/>
        <w:spacing w:before="120" w:after="120" w:line="240" w:lineRule="auto"/>
        <w:jc w:val="both"/>
        <w:rPr>
          <w:b/>
          <w:sz w:val="24"/>
        </w:rPr>
      </w:pPr>
    </w:p>
    <w:p w14:paraId="6D3AFFFF" w14:textId="77777777" w:rsidR="00E75877" w:rsidRPr="002D2CD1" w:rsidRDefault="00E75877" w:rsidP="00E75877">
      <w:pPr>
        <w:spacing w:before="120" w:after="120" w:line="240" w:lineRule="auto"/>
        <w:jc w:val="both"/>
        <w:rPr>
          <w:b/>
          <w:sz w:val="24"/>
          <w:u w:val="single"/>
        </w:rPr>
      </w:pPr>
      <w:r w:rsidRPr="002D2CD1">
        <w:rPr>
          <w:b/>
          <w:sz w:val="24"/>
          <w:u w:val="single"/>
        </w:rPr>
        <w:t>C. Verificarea bugetului indicativ</w:t>
      </w:r>
    </w:p>
    <w:p w14:paraId="0B7BBD5F" w14:textId="77777777" w:rsidR="00E75877" w:rsidRPr="002D2CD1" w:rsidRDefault="00E75877" w:rsidP="00E75877">
      <w:pPr>
        <w:spacing w:before="120" w:after="120" w:line="240" w:lineRule="auto"/>
        <w:jc w:val="both"/>
        <w:rPr>
          <w:sz w:val="24"/>
        </w:rPr>
      </w:pPr>
      <w:r w:rsidRPr="002D2CD1">
        <w:rPr>
          <w:sz w:val="24"/>
        </w:rPr>
        <w:t>Verificarea constă în asigurarea că toate costurile de investiţii propuse pentru finanţare sunt eligibile şi calculele sunt corecte şi Bugetul indicativ este structurat pe capitole şi subcapitole.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42"/>
        <w:gridCol w:w="5823"/>
      </w:tblGrid>
      <w:tr w:rsidR="00E75877" w:rsidRPr="006723F4" w14:paraId="7AFCD1A3" w14:textId="77777777" w:rsidTr="00776265">
        <w:tc>
          <w:tcPr>
            <w:tcW w:w="1924" w:type="pct"/>
            <w:tcBorders>
              <w:top w:val="single" w:sz="4" w:space="0" w:color="auto"/>
              <w:left w:val="single" w:sz="4" w:space="0" w:color="auto"/>
              <w:bottom w:val="single" w:sz="4" w:space="0" w:color="auto"/>
              <w:right w:val="single" w:sz="4" w:space="0" w:color="auto"/>
            </w:tcBorders>
            <w:shd w:val="clear" w:color="auto" w:fill="C0C0C0"/>
            <w:hideMark/>
          </w:tcPr>
          <w:p w14:paraId="251C8FFF" w14:textId="77777777" w:rsidR="00E75877" w:rsidRPr="002D2CD1" w:rsidRDefault="00E75877" w:rsidP="00776265">
            <w:pPr>
              <w:spacing w:before="120" w:after="120" w:line="240" w:lineRule="auto"/>
              <w:rPr>
                <w:b/>
                <w:sz w:val="24"/>
              </w:rPr>
            </w:pPr>
            <w:bookmarkStart w:id="15" w:name="_Toc487029178"/>
            <w:r w:rsidRPr="002D2CD1">
              <w:rPr>
                <w:b/>
                <w:sz w:val="24"/>
              </w:rPr>
              <w:t>DOCUMENTE PREZENTATE</w:t>
            </w:r>
            <w:bookmarkEnd w:id="15"/>
            <w:r w:rsidRPr="002D2CD1">
              <w:rPr>
                <w:b/>
                <w:sz w:val="24"/>
              </w:rPr>
              <w:t xml:space="preserve"> </w:t>
            </w:r>
          </w:p>
        </w:tc>
        <w:tc>
          <w:tcPr>
            <w:tcW w:w="3076" w:type="pct"/>
            <w:tcBorders>
              <w:top w:val="single" w:sz="4" w:space="0" w:color="auto"/>
              <w:left w:val="single" w:sz="4" w:space="0" w:color="auto"/>
              <w:bottom w:val="single" w:sz="4" w:space="0" w:color="auto"/>
              <w:right w:val="single" w:sz="4" w:space="0" w:color="auto"/>
            </w:tcBorders>
            <w:shd w:val="clear" w:color="auto" w:fill="C0C0C0"/>
            <w:hideMark/>
          </w:tcPr>
          <w:p w14:paraId="53CD031A" w14:textId="77777777" w:rsidR="00E75877" w:rsidRPr="002D2CD1" w:rsidRDefault="00E75877" w:rsidP="00776265">
            <w:pPr>
              <w:spacing w:before="120" w:after="120" w:line="240" w:lineRule="auto"/>
              <w:rPr>
                <w:sz w:val="24"/>
                <w:lang w:val="pt-BR"/>
              </w:rPr>
            </w:pPr>
            <w:r w:rsidRPr="002D2CD1">
              <w:rPr>
                <w:sz w:val="24"/>
                <w:lang w:val="pt-BR"/>
              </w:rPr>
              <w:t>PUNCTE DE VERIFICAT ÎN CADRUL DOCUMENTELOR PREZENTATE</w:t>
            </w:r>
          </w:p>
        </w:tc>
      </w:tr>
      <w:tr w:rsidR="00E75877" w:rsidRPr="006723F4" w14:paraId="7AE38E09" w14:textId="77777777" w:rsidTr="00776265">
        <w:tc>
          <w:tcPr>
            <w:tcW w:w="1924" w:type="pct"/>
            <w:tcBorders>
              <w:top w:val="single" w:sz="4" w:space="0" w:color="auto"/>
              <w:left w:val="single" w:sz="4" w:space="0" w:color="auto"/>
              <w:bottom w:val="single" w:sz="4" w:space="0" w:color="auto"/>
              <w:right w:val="single" w:sz="4" w:space="0" w:color="auto"/>
            </w:tcBorders>
          </w:tcPr>
          <w:p w14:paraId="50034835" w14:textId="77777777" w:rsidR="00E75877" w:rsidRPr="002D2CD1" w:rsidRDefault="00E75877" w:rsidP="00776265">
            <w:pPr>
              <w:spacing w:before="120" w:after="120" w:line="240" w:lineRule="auto"/>
              <w:jc w:val="both"/>
              <w:rPr>
                <w:sz w:val="24"/>
              </w:rPr>
            </w:pPr>
            <w:r w:rsidRPr="002D2CD1">
              <w:rPr>
                <w:sz w:val="24"/>
              </w:rPr>
              <w:t>Studiul de fezabilitate/ Memoriu Justificativ</w:t>
            </w:r>
          </w:p>
          <w:p w14:paraId="28F60BF9" w14:textId="77777777" w:rsidR="00E75877" w:rsidRPr="002D2CD1" w:rsidRDefault="00E75877" w:rsidP="00776265">
            <w:pPr>
              <w:spacing w:before="120" w:after="120" w:line="240" w:lineRule="auto"/>
              <w:jc w:val="both"/>
              <w:rPr>
                <w:sz w:val="24"/>
              </w:rPr>
            </w:pPr>
          </w:p>
        </w:tc>
        <w:tc>
          <w:tcPr>
            <w:tcW w:w="3076" w:type="pct"/>
            <w:tcBorders>
              <w:top w:val="single" w:sz="4" w:space="0" w:color="auto"/>
              <w:left w:val="single" w:sz="4" w:space="0" w:color="auto"/>
              <w:bottom w:val="single" w:sz="4" w:space="0" w:color="auto"/>
              <w:right w:val="single" w:sz="4" w:space="0" w:color="auto"/>
            </w:tcBorders>
          </w:tcPr>
          <w:p w14:paraId="02360675" w14:textId="77777777" w:rsidR="00E75877" w:rsidRPr="002D2CD1" w:rsidRDefault="00E75877" w:rsidP="00776265">
            <w:pPr>
              <w:spacing w:before="120" w:after="120" w:line="240" w:lineRule="auto"/>
              <w:jc w:val="both"/>
              <w:rPr>
                <w:sz w:val="24"/>
                <w:lang w:val="it-IT"/>
              </w:rPr>
            </w:pPr>
            <w:r w:rsidRPr="002D2CD1">
              <w:rPr>
                <w:sz w:val="24"/>
                <w:lang w:val="it-IT"/>
              </w:rPr>
              <w:t>- Se verifica Bugetul indicativ prin corelarea informaţiilor mentionate de solicitant in liniile bugetare cu prevederile fisei măsurii din SDL</w:t>
            </w:r>
          </w:p>
          <w:p w14:paraId="6DA2766A" w14:textId="77777777" w:rsidR="00E75877" w:rsidRPr="002D2CD1" w:rsidRDefault="00E75877" w:rsidP="00776265">
            <w:pPr>
              <w:spacing w:before="120" w:after="120" w:line="240" w:lineRule="auto"/>
              <w:jc w:val="both"/>
              <w:rPr>
                <w:sz w:val="24"/>
                <w:lang w:val="it-IT"/>
              </w:rPr>
            </w:pPr>
            <w:r w:rsidRPr="002D2CD1">
              <w:rPr>
                <w:sz w:val="24"/>
                <w:lang w:val="it-IT"/>
              </w:rPr>
              <w:t xml:space="preserve">- Se va verifica dacă tipurile de cheltuieli şi sumele înscrise sunt corecte şi corespund devizului general al investiţiei. </w:t>
            </w:r>
          </w:p>
          <w:p w14:paraId="0CA5BE65" w14:textId="77777777" w:rsidR="00E75877" w:rsidRPr="002D2CD1" w:rsidRDefault="00E75877" w:rsidP="00776265">
            <w:pPr>
              <w:spacing w:before="120" w:after="120" w:line="240" w:lineRule="auto"/>
              <w:jc w:val="both"/>
              <w:rPr>
                <w:sz w:val="24"/>
                <w:lang w:val="it-IT"/>
              </w:rPr>
            </w:pPr>
            <w:r w:rsidRPr="002D2CD1">
              <w:rPr>
                <w:sz w:val="24"/>
                <w:lang w:val="it-IT"/>
              </w:rPr>
              <w:t>- Bugetul indicativ se verifica astfel:</w:t>
            </w:r>
          </w:p>
          <w:p w14:paraId="4D85D2E0" w14:textId="77777777" w:rsidR="00E75877" w:rsidRPr="002D2CD1" w:rsidRDefault="00E75877" w:rsidP="00776265">
            <w:pPr>
              <w:spacing w:before="120" w:after="120" w:line="240" w:lineRule="auto"/>
              <w:ind w:hanging="360"/>
              <w:jc w:val="both"/>
              <w:rPr>
                <w:sz w:val="24"/>
                <w:lang w:val="it-IT"/>
              </w:rPr>
            </w:pPr>
            <w:r w:rsidRPr="002D2CD1">
              <w:rPr>
                <w:sz w:val="24"/>
                <w:lang w:val="it-IT"/>
              </w:rPr>
              <w:t>-   valoarea eligibilă pentru fiecare capitol să fie egală cu valoarea eligibilă din devize;</w:t>
            </w:r>
          </w:p>
          <w:p w14:paraId="21F7BF55" w14:textId="77777777" w:rsidR="00E75877" w:rsidRPr="002D2CD1" w:rsidRDefault="00E75877" w:rsidP="00E75877">
            <w:pPr>
              <w:numPr>
                <w:ilvl w:val="1"/>
                <w:numId w:val="9"/>
              </w:numPr>
              <w:tabs>
                <w:tab w:val="clear" w:pos="720"/>
                <w:tab w:val="num" w:pos="468"/>
              </w:tabs>
              <w:spacing w:before="120" w:after="120" w:line="240" w:lineRule="auto"/>
              <w:ind w:left="468"/>
              <w:jc w:val="both"/>
              <w:rPr>
                <w:sz w:val="24"/>
                <w:lang w:val="it-IT"/>
              </w:rPr>
            </w:pPr>
            <w:r w:rsidRPr="002D2CD1">
              <w:rPr>
                <w:sz w:val="24"/>
                <w:lang w:val="it-IT"/>
              </w:rPr>
              <w:t>valoarea pentru fiecare capitol sa fie egala cu valoarea din devizul general, fara TVA;</w:t>
            </w:r>
          </w:p>
          <w:p w14:paraId="3873DF32" w14:textId="77777777" w:rsidR="00E75877" w:rsidRPr="002D2CD1" w:rsidRDefault="00E75877" w:rsidP="00E75877">
            <w:pPr>
              <w:numPr>
                <w:ilvl w:val="1"/>
                <w:numId w:val="9"/>
              </w:numPr>
              <w:tabs>
                <w:tab w:val="clear" w:pos="720"/>
                <w:tab w:val="num" w:pos="468"/>
              </w:tabs>
              <w:spacing w:before="120" w:after="120" w:line="240" w:lineRule="auto"/>
              <w:ind w:left="468"/>
              <w:jc w:val="both"/>
              <w:rPr>
                <w:sz w:val="24"/>
              </w:rPr>
            </w:pPr>
            <w:r w:rsidRPr="002D2CD1">
              <w:rPr>
                <w:sz w:val="24"/>
              </w:rPr>
              <w:t>in bugetul indicativ se completeaza „Actualizarea” care nu se regaseste in devizul general;</w:t>
            </w:r>
          </w:p>
          <w:p w14:paraId="5046474C" w14:textId="77777777" w:rsidR="00E75877" w:rsidRPr="002D2CD1" w:rsidRDefault="00E75877" w:rsidP="00E75877">
            <w:pPr>
              <w:numPr>
                <w:ilvl w:val="1"/>
                <w:numId w:val="9"/>
              </w:numPr>
              <w:tabs>
                <w:tab w:val="clear" w:pos="720"/>
                <w:tab w:val="num" w:pos="468"/>
              </w:tabs>
              <w:spacing w:before="120" w:after="120" w:line="240" w:lineRule="auto"/>
              <w:ind w:left="468"/>
              <w:jc w:val="both"/>
              <w:rPr>
                <w:sz w:val="24"/>
              </w:rPr>
            </w:pPr>
            <w:r w:rsidRPr="002D2CD1">
              <w:rPr>
                <w:sz w:val="24"/>
              </w:rPr>
              <w:t>in bugetul indicativ valoarea TVA este egala cu valoarea TVA din devizul general.</w:t>
            </w:r>
          </w:p>
          <w:p w14:paraId="332A090D" w14:textId="77777777" w:rsidR="00E75877" w:rsidRPr="002D2CD1" w:rsidRDefault="00E75877" w:rsidP="00776265">
            <w:pPr>
              <w:spacing w:before="120" w:after="120" w:line="240" w:lineRule="auto"/>
              <w:jc w:val="both"/>
              <w:rPr>
                <w:sz w:val="24"/>
                <w:lang w:val="pt-BR"/>
              </w:rPr>
            </w:pPr>
            <w:r w:rsidRPr="002D2CD1">
              <w:rPr>
                <w:sz w:val="24"/>
                <w:lang w:val="pt-BR"/>
              </w:rPr>
              <w:t>Cheile de verificare sunt urmatoarele și sunt aplicabile Bugetului Indicativ Totalizator:</w:t>
            </w:r>
          </w:p>
          <w:p w14:paraId="6EA9F469" w14:textId="77777777" w:rsidR="00E75877" w:rsidRPr="002D2CD1" w:rsidRDefault="00E75877" w:rsidP="00776265">
            <w:pPr>
              <w:spacing w:before="120" w:after="120" w:line="240" w:lineRule="auto"/>
              <w:jc w:val="both"/>
              <w:rPr>
                <w:sz w:val="24"/>
                <w:lang w:val="it-IT"/>
              </w:rPr>
            </w:pPr>
            <w:r w:rsidRPr="002D2CD1">
              <w:rPr>
                <w:sz w:val="24"/>
                <w:lang w:val="it-IT"/>
              </w:rPr>
              <w:t xml:space="preserve">- valoarea cheltuielilor eligibile de la Cap. 3 &lt;  5% din (cheltuieli eligibile de la subcap 1.2 + subcap. 1.3  + </w:t>
            </w:r>
            <w:r w:rsidRPr="002D2CD1">
              <w:rPr>
                <w:sz w:val="24"/>
                <w:lang w:val="it-IT"/>
              </w:rPr>
              <w:lastRenderedPageBreak/>
              <w:t xml:space="preserve">Cap.2+Cap.4) in cazul in care proiectul nu prevede constructii, şi  &lt; </w:t>
            </w:r>
            <w:r w:rsidRPr="002D2CD1">
              <w:rPr>
                <w:b/>
                <w:sz w:val="24"/>
                <w:lang w:val="it-IT"/>
              </w:rPr>
              <w:t>10%</w:t>
            </w:r>
            <w:r w:rsidRPr="002D2CD1">
              <w:rPr>
                <w:sz w:val="24"/>
                <w:lang w:val="it-IT"/>
              </w:rPr>
              <w:t xml:space="preserve"> daca proiectul prevede constructii;</w:t>
            </w:r>
          </w:p>
          <w:p w14:paraId="0912654C" w14:textId="77777777" w:rsidR="00E75877" w:rsidRPr="002D2CD1" w:rsidRDefault="00E75877" w:rsidP="00776265">
            <w:pPr>
              <w:tabs>
                <w:tab w:val="num" w:pos="0"/>
              </w:tabs>
              <w:spacing w:before="120" w:after="120" w:line="240" w:lineRule="auto"/>
              <w:jc w:val="both"/>
              <w:rPr>
                <w:sz w:val="24"/>
                <w:lang w:val="it-IT"/>
              </w:rPr>
            </w:pPr>
            <w:r w:rsidRPr="002D2CD1">
              <w:rPr>
                <w:sz w:val="24"/>
                <w:lang w:val="it-IT"/>
              </w:rPr>
              <w:t>- cheltuieli diverse şi neprevăzute (Pct.5.3)  trebuie sa fie:</w:t>
            </w:r>
          </w:p>
          <w:p w14:paraId="21C4BF8C" w14:textId="77777777" w:rsidR="00E75877" w:rsidRPr="002D2CD1" w:rsidRDefault="00E75877" w:rsidP="00776265">
            <w:pPr>
              <w:tabs>
                <w:tab w:val="num" w:pos="0"/>
              </w:tabs>
              <w:spacing w:before="120" w:after="120" w:line="240" w:lineRule="auto"/>
              <w:jc w:val="both"/>
              <w:rPr>
                <w:sz w:val="24"/>
                <w:lang w:val="it-IT"/>
              </w:rPr>
            </w:pPr>
            <w:r w:rsidRPr="002D2CD1">
              <w:rPr>
                <w:sz w:val="24"/>
                <w:lang w:val="it-IT"/>
              </w:rPr>
              <w:t>max. 10% din subtotal cheltuieli eligibile (subcap. 1.2 +subcap.1.3+ subcap.1.4+ Cap.2 + Cap.3.5 +Cap. 3.8+  Cap.4A) în cazul SF-ului întocmit pe HG 907/2016 sau,</w:t>
            </w:r>
          </w:p>
          <w:p w14:paraId="13F51469" w14:textId="77777777" w:rsidR="00E75877" w:rsidRPr="002D2CD1" w:rsidRDefault="00E75877" w:rsidP="00776265">
            <w:pPr>
              <w:tabs>
                <w:tab w:val="num" w:pos="0"/>
              </w:tabs>
              <w:spacing w:before="120" w:after="120" w:line="240" w:lineRule="auto"/>
              <w:jc w:val="both"/>
              <w:rPr>
                <w:sz w:val="24"/>
                <w:lang w:val="it-IT"/>
              </w:rPr>
            </w:pPr>
            <w:r w:rsidRPr="002D2CD1">
              <w:rPr>
                <w:sz w:val="24"/>
                <w:lang w:val="it-IT"/>
              </w:rPr>
              <w:t>max  10% din subtotal cheltuieli eligibile (subcap. 1.2 +subcap.1.3+ Cap.2 + Cap.3+Cap.4A) în cazul SF-ului întocmit pe HG 28/2008  ;</w:t>
            </w:r>
          </w:p>
          <w:p w14:paraId="3C1CBC9D" w14:textId="77777777" w:rsidR="00E75877" w:rsidRPr="002D2CD1" w:rsidRDefault="00E75877" w:rsidP="00776265">
            <w:pPr>
              <w:tabs>
                <w:tab w:val="num" w:pos="0"/>
              </w:tabs>
              <w:spacing w:before="120" w:after="120" w:line="240" w:lineRule="auto"/>
              <w:jc w:val="both"/>
              <w:rPr>
                <w:sz w:val="24"/>
                <w:lang w:val="it-IT"/>
              </w:rPr>
            </w:pPr>
            <w:r w:rsidRPr="002D2CD1">
              <w:rPr>
                <w:sz w:val="24"/>
                <w:lang w:val="it-IT"/>
              </w:rPr>
              <w:t>- actualizarea nu poate depăşi 5% din totalul  cheltuielilor eligibile</w:t>
            </w:r>
          </w:p>
          <w:p w14:paraId="357C9CEA" w14:textId="77777777" w:rsidR="00E75877" w:rsidRPr="002D2CD1" w:rsidRDefault="00E75877" w:rsidP="00776265">
            <w:pPr>
              <w:spacing w:before="120" w:after="120" w:line="240" w:lineRule="auto"/>
              <w:jc w:val="both"/>
              <w:rPr>
                <w:sz w:val="24"/>
                <w:lang w:val="it-IT"/>
              </w:rPr>
            </w:pPr>
            <w:r w:rsidRPr="002D2CD1">
              <w:rPr>
                <w:sz w:val="24"/>
                <w:lang w:val="it-IT"/>
              </w:rPr>
              <w:t xml:space="preserve">Se verifică corectitudinea calculului. </w:t>
            </w:r>
          </w:p>
          <w:p w14:paraId="089C9A99" w14:textId="77777777" w:rsidR="00E75877" w:rsidRPr="002D2CD1" w:rsidRDefault="00E75877" w:rsidP="00776265">
            <w:pPr>
              <w:spacing w:before="120" w:after="120" w:line="240" w:lineRule="auto"/>
              <w:jc w:val="both"/>
              <w:rPr>
                <w:sz w:val="24"/>
                <w:lang w:val="it-IT"/>
              </w:rPr>
            </w:pPr>
            <w:r w:rsidRPr="002D2CD1">
              <w:rPr>
                <w:sz w:val="24"/>
                <w:lang w:val="it-IT"/>
              </w:rPr>
              <w:t>Se verifica corelarea datelor prezentate in Devizul general cu cele prezentate în studiul de fezabilitate/ Memoriul justificativ.</w:t>
            </w:r>
          </w:p>
        </w:tc>
      </w:tr>
    </w:tbl>
    <w:p w14:paraId="06CCE0CA" w14:textId="77777777" w:rsidR="00E75877" w:rsidRPr="002D2CD1" w:rsidRDefault="00E75877" w:rsidP="00E75877">
      <w:pPr>
        <w:spacing w:before="120" w:after="120" w:line="240" w:lineRule="auto"/>
        <w:jc w:val="both"/>
        <w:rPr>
          <w:sz w:val="24"/>
        </w:rPr>
      </w:pPr>
    </w:p>
    <w:p w14:paraId="7CD8600C" w14:textId="77777777" w:rsidR="00E75877" w:rsidRPr="002D2CD1" w:rsidRDefault="00E75877" w:rsidP="00E75877">
      <w:pPr>
        <w:spacing w:before="120" w:after="120" w:line="240" w:lineRule="auto"/>
        <w:jc w:val="both"/>
        <w:rPr>
          <w:b/>
          <w:sz w:val="24"/>
        </w:rPr>
      </w:pPr>
      <w:r w:rsidRPr="002D2CD1">
        <w:rPr>
          <w:b/>
          <w:sz w:val="24"/>
        </w:rPr>
        <w:t>3.1. Informaţiile furnizate în cadrul bugetului indicativ din cererea de finanţare sunt corecte şi sunt în conformitate cu devizul general devizele pe obiect precizate în Studiul de fezabilitate/ Memoriul Justificativ?</w:t>
      </w:r>
    </w:p>
    <w:p w14:paraId="13E9B52E" w14:textId="77777777" w:rsidR="00E75877" w:rsidRPr="002D2CD1" w:rsidRDefault="00E75877" w:rsidP="00E75877">
      <w:pPr>
        <w:spacing w:before="120" w:after="120" w:line="240" w:lineRule="auto"/>
        <w:jc w:val="both"/>
        <w:rPr>
          <w:sz w:val="24"/>
        </w:rPr>
      </w:pPr>
      <w:r w:rsidRPr="002D2CD1">
        <w:rPr>
          <w:sz w:val="24"/>
        </w:rPr>
        <w:t xml:space="preserve">După completarea matricei de verificare a Bugetului indicativ, daca cheltuielile din cererea de finanţare corespund cu cele din devizul general şi devizele pe obiect, neexistand diferente, expertul bifează caseta corespunzatoare DA. </w:t>
      </w:r>
    </w:p>
    <w:p w14:paraId="07D87344" w14:textId="77777777" w:rsidR="00E75877" w:rsidRPr="002D2CD1" w:rsidRDefault="00E75877" w:rsidP="00E75877">
      <w:pPr>
        <w:spacing w:before="120" w:after="120" w:line="240" w:lineRule="auto"/>
        <w:jc w:val="both"/>
        <w:rPr>
          <w:sz w:val="24"/>
        </w:rPr>
      </w:pPr>
      <w:r w:rsidRPr="002D2CD1">
        <w:rPr>
          <w:sz w:val="24"/>
        </w:rPr>
        <w:t>Observatie:</w:t>
      </w:r>
    </w:p>
    <w:p w14:paraId="15CAAB1B" w14:textId="77777777" w:rsidR="00E75877" w:rsidRPr="002D2CD1" w:rsidRDefault="00E75877" w:rsidP="00E75877">
      <w:pPr>
        <w:spacing w:before="120" w:after="120" w:line="240" w:lineRule="auto"/>
        <w:jc w:val="both"/>
        <w:rPr>
          <w:sz w:val="24"/>
        </w:rPr>
      </w:pPr>
      <w:r w:rsidRPr="002D2CD1">
        <w:rPr>
          <w:sz w:val="24"/>
        </w:rPr>
        <w:t xml:space="preserve"> Având în vedere că la subcap.4.3 şi 4.4 se cuprind cheltuieli pentru achizitionarea utilajelor şi echipamentelor,  toate utilajele şi echipamentele se pot prezenta intr-un singur deviz pe obiect. </w:t>
      </w:r>
    </w:p>
    <w:p w14:paraId="1B12F584" w14:textId="77777777" w:rsidR="00E75877" w:rsidRPr="002D2CD1" w:rsidRDefault="00E75877" w:rsidP="00E75877">
      <w:pPr>
        <w:spacing w:before="120" w:after="120" w:line="240" w:lineRule="auto"/>
        <w:jc w:val="both"/>
        <w:rPr>
          <w:b/>
          <w:sz w:val="24"/>
        </w:rPr>
      </w:pPr>
      <w:r w:rsidRPr="002D2CD1">
        <w:rPr>
          <w:b/>
          <w:sz w:val="24"/>
        </w:rPr>
        <w:t>Nu este necesar ca solicitantul să prezinte pentru fiecare utilaj şi echipament câte un deviz pe obiect!</w:t>
      </w:r>
    </w:p>
    <w:p w14:paraId="4161801A" w14:textId="77777777" w:rsidR="00E75877" w:rsidRPr="002D2CD1" w:rsidRDefault="00E75877" w:rsidP="00E75877">
      <w:pPr>
        <w:numPr>
          <w:ilvl w:val="0"/>
          <w:numId w:val="10"/>
        </w:numPr>
        <w:spacing w:before="120" w:after="120" w:line="240" w:lineRule="auto"/>
        <w:ind w:left="360"/>
        <w:jc w:val="both"/>
        <w:rPr>
          <w:b/>
          <w:sz w:val="24"/>
        </w:rPr>
      </w:pPr>
      <w:r w:rsidRPr="002D2CD1">
        <w:rPr>
          <w:sz w:val="24"/>
        </w:rPr>
        <w:t>Daca exista diferente de incadrare, in sensul ca unele cheltuieli neeligibile sunt trecute in categoria cheltuielilor eligibile, expertul bifează caseta corespunzatoare NU şi îşi motivează poziţia în linia prevăzută în acest scop.</w:t>
      </w:r>
    </w:p>
    <w:p w14:paraId="547C334B" w14:textId="77777777" w:rsidR="00E75877" w:rsidRPr="002D2CD1" w:rsidRDefault="00E75877" w:rsidP="00E75877">
      <w:pPr>
        <w:pStyle w:val="NormalWeb"/>
        <w:spacing w:before="120" w:after="120"/>
        <w:jc w:val="both"/>
        <w:rPr>
          <w:rFonts w:ascii="Calibri" w:eastAsia="Calibri" w:hAnsi="Calibri"/>
          <w:lang w:val="ro-RO"/>
        </w:rPr>
      </w:pPr>
      <w:r w:rsidRPr="002D2CD1">
        <w:rPr>
          <w:rFonts w:ascii="Calibri" w:eastAsia="Calibri" w:hAnsi="Calibri"/>
          <w:lang w:val="ro-RO"/>
        </w:rPr>
        <w:t xml:space="preserve">In acest caz bugetul este retransmis solicitantului pentru recalculare, prin Fisa de solicitare a informaţiilor suplimentare E3.4L. Expertul va modifica bugetul prin micsorarea valorii totale eligibile a proiectului cu valoarea identificata ca fiind neeligibila. Expertul va motiva poziţia cu explicatii în linia prevăzută în acest scop la rubrica Observaţii. Se vor face menţiuni la eventualele greşeli de incadrare sau alte cauze care au generat diferenţele, cererea de finanţare este declarată eligibilă prin bifarea casutei corespunzatoare DA cu diferente. </w:t>
      </w:r>
    </w:p>
    <w:p w14:paraId="3BC8B9E2" w14:textId="77777777" w:rsidR="00E75877" w:rsidRPr="002D2CD1" w:rsidRDefault="00E75877" w:rsidP="00E75877">
      <w:pPr>
        <w:spacing w:before="120" w:after="120" w:line="240" w:lineRule="auto"/>
        <w:ind w:left="360"/>
        <w:jc w:val="both"/>
        <w:rPr>
          <w:sz w:val="24"/>
        </w:rPr>
      </w:pPr>
    </w:p>
    <w:p w14:paraId="1E8FF3B0" w14:textId="77777777" w:rsidR="00E75877" w:rsidRPr="002D2CD1" w:rsidRDefault="00E75877" w:rsidP="00E75877">
      <w:pPr>
        <w:pStyle w:val="NormalWeb"/>
        <w:keepNext/>
        <w:numPr>
          <w:ilvl w:val="0"/>
          <w:numId w:val="10"/>
        </w:numPr>
        <w:spacing w:before="120" w:after="120"/>
        <w:ind w:left="360"/>
        <w:jc w:val="both"/>
        <w:rPr>
          <w:rFonts w:ascii="Calibri" w:hAnsi="Calibri"/>
          <w:lang w:val="ro-RO"/>
        </w:rPr>
      </w:pPr>
      <w:r w:rsidRPr="002D2CD1">
        <w:rPr>
          <w:rFonts w:ascii="Calibri" w:hAnsi="Calibri"/>
          <w:lang w:val="ro-RO"/>
        </w:rPr>
        <w:t xml:space="preserve">Daca exista mici diferente de calcul in cererea de finanţare fata de devizul general şi devizele pe obiect, expertul efectueaza modificarile in buget şi in matricea de verificare a Bugetului </w:t>
      </w:r>
      <w:r w:rsidRPr="002D2CD1">
        <w:rPr>
          <w:rFonts w:ascii="Calibri" w:hAnsi="Calibri"/>
          <w:lang w:val="ro-RO"/>
        </w:rPr>
        <w:lastRenderedPageBreak/>
        <w:t>indicativ</w:t>
      </w:r>
      <w:r w:rsidRPr="002D2CD1">
        <w:rPr>
          <w:rFonts w:ascii="Calibri" w:hAnsi="Calibri" w:cs="Calibri"/>
          <w:bCs/>
          <w:lang w:val="ro-RO" w:eastAsia="x-none"/>
        </w:rPr>
        <w:t>,</w:t>
      </w:r>
      <w:r w:rsidRPr="002D2CD1">
        <w:rPr>
          <w:rFonts w:ascii="Calibri" w:hAnsi="Calibri"/>
          <w:lang w:val="ro-RO"/>
        </w:rPr>
        <w:t xml:space="preserve"> bifează caseta corespunzatoare DA cu diferente. În acest caz se vor oferi explicaţii în rubrica Observaţii. </w:t>
      </w:r>
    </w:p>
    <w:p w14:paraId="13845F96" w14:textId="77777777" w:rsidR="00E75877" w:rsidRPr="002D2CD1" w:rsidRDefault="00E75877" w:rsidP="00E75877">
      <w:pPr>
        <w:spacing w:before="120" w:after="120" w:line="240" w:lineRule="auto"/>
        <w:jc w:val="both"/>
        <w:rPr>
          <w:sz w:val="24"/>
        </w:rPr>
      </w:pPr>
      <w:r w:rsidRPr="002D2CD1">
        <w:rPr>
          <w:sz w:val="24"/>
        </w:rPr>
        <w:t xml:space="preserve">Şi in acest caz bugetul modificat de expert este retransmis solicitantului pentru luare la cunostinta de modificarile efectuate, prin Fisa de solicitare a informaţiilor suplimentare E3.4L. </w:t>
      </w:r>
    </w:p>
    <w:p w14:paraId="5853BD41" w14:textId="77777777" w:rsidR="00E75877" w:rsidRPr="002D2CD1" w:rsidRDefault="00E75877" w:rsidP="00E75877">
      <w:pPr>
        <w:pStyle w:val="NormalWeb"/>
        <w:spacing w:before="120" w:after="120"/>
        <w:jc w:val="both"/>
        <w:rPr>
          <w:rFonts w:ascii="Calibri" w:eastAsia="Calibri" w:hAnsi="Calibri"/>
          <w:lang w:val="ro-RO"/>
        </w:rPr>
      </w:pPr>
      <w:r w:rsidRPr="002D2CD1">
        <w:rPr>
          <w:rFonts w:ascii="Calibri" w:eastAsia="Calibri" w:hAnsi="Calibri"/>
          <w:b/>
          <w:lang w:val="ro-RO"/>
        </w:rPr>
        <w:t>Cererea de finanţare este declarată eligibilă prin bifarea casutei corespunzatoare DA cu diferente.</w:t>
      </w:r>
    </w:p>
    <w:p w14:paraId="1F90568F" w14:textId="77777777" w:rsidR="00E75877" w:rsidRPr="002D2CD1" w:rsidRDefault="00E75877" w:rsidP="00E75877">
      <w:pPr>
        <w:spacing w:before="120" w:after="120" w:line="240" w:lineRule="auto"/>
        <w:jc w:val="both"/>
        <w:rPr>
          <w:sz w:val="24"/>
          <w:u w:val="single"/>
        </w:rPr>
      </w:pPr>
    </w:p>
    <w:p w14:paraId="7F556DA8" w14:textId="77777777" w:rsidR="00E75877" w:rsidRPr="002D2CD1" w:rsidRDefault="00E75877" w:rsidP="00E75877">
      <w:pPr>
        <w:spacing w:before="120" w:after="120" w:line="240" w:lineRule="auto"/>
        <w:jc w:val="both"/>
        <w:rPr>
          <w:sz w:val="24"/>
        </w:rPr>
      </w:pPr>
      <w:r w:rsidRPr="002D2CD1">
        <w:rPr>
          <w:b/>
          <w:sz w:val="24"/>
        </w:rPr>
        <w:t>3.2. Verificarea corectitudinii ratei de schimb.</w:t>
      </w:r>
      <w:r w:rsidRPr="002D2CD1">
        <w:rPr>
          <w:sz w:val="24"/>
        </w:rPr>
        <w:t xml:space="preserve"> </w:t>
      </w:r>
    </w:p>
    <w:p w14:paraId="0B5CD1B3" w14:textId="77777777" w:rsidR="00E75877" w:rsidRPr="002D2CD1" w:rsidRDefault="00E75877" w:rsidP="00E75877">
      <w:pPr>
        <w:spacing w:before="120" w:after="120" w:line="240" w:lineRule="auto"/>
        <w:jc w:val="both"/>
        <w:rPr>
          <w:sz w:val="24"/>
        </w:rPr>
      </w:pPr>
      <w:r w:rsidRPr="002D2CD1">
        <w:rPr>
          <w:sz w:val="24"/>
        </w:rPr>
        <w:t>Rata de conversie intre Euro şi moneda naţională pentru Romania este cea publicată de Banca Central Europeana pe Internet la adresa : &lt;http://www.ecb.int/index.html&gt; (se anexează pagina conţinând cursul BCE din data întocmirii  Studiului de fezabilitate/ Memoriului Justificativ):</w:t>
      </w:r>
    </w:p>
    <w:p w14:paraId="02E589B0" w14:textId="77777777" w:rsidR="00E75877" w:rsidRPr="002D2CD1" w:rsidRDefault="00E75877" w:rsidP="00E75877">
      <w:pPr>
        <w:spacing w:before="120" w:after="120" w:line="240" w:lineRule="auto"/>
        <w:jc w:val="both"/>
        <w:rPr>
          <w:sz w:val="24"/>
        </w:rPr>
      </w:pPr>
      <w:r w:rsidRPr="002D2CD1">
        <w:rPr>
          <w:sz w:val="24"/>
        </w:rPr>
        <w:t>Expertul verifica daca data şi rata de schimb din cererea de finanţare şi cea utilizata in devizul general din studiul de fezabilitate/ Memoriul Justificativ (shett-ul ) corespund cu cea publicată de Banca Central Europeana pe Internet la adresa : &lt;http://www.ecb.int/index.html&gt;. Expertul va atasa pagina conţinând cursul BCE din data întocmirii Studiului de fezabilitate/ Memoriului Justificativ.</w:t>
      </w:r>
    </w:p>
    <w:p w14:paraId="3ADFC741" w14:textId="77777777" w:rsidR="00E75877" w:rsidRPr="002D2CD1" w:rsidRDefault="00E75877" w:rsidP="00E75877">
      <w:pPr>
        <w:spacing w:before="120" w:after="120" w:line="240" w:lineRule="auto"/>
        <w:jc w:val="both"/>
        <w:rPr>
          <w:sz w:val="24"/>
        </w:rPr>
      </w:pPr>
      <w:r w:rsidRPr="002D2CD1">
        <w:rPr>
          <w:sz w:val="24"/>
        </w:rPr>
        <w:t xml:space="preserve">Daca in urma verificarii se constata ca aceasta corespunde, expertul bifează caseta corespunzatoare DA. Daca aceasta nu corespunde, expertul bifează caseta corespunzatoare NU şi înştiinţează solicitantul in vederea clarificarii prin Fisa de solicitare a iinformaţiilor suplimentare E3.4L. </w:t>
      </w:r>
    </w:p>
    <w:p w14:paraId="35EBE9CC" w14:textId="77777777" w:rsidR="00E75877" w:rsidRPr="002D2CD1" w:rsidRDefault="00E75877" w:rsidP="00E75877">
      <w:pPr>
        <w:spacing w:before="120" w:after="120" w:line="240" w:lineRule="auto"/>
        <w:jc w:val="both"/>
        <w:rPr>
          <w:b/>
          <w:sz w:val="24"/>
        </w:rPr>
      </w:pPr>
    </w:p>
    <w:p w14:paraId="43F6F82C" w14:textId="576213FB" w:rsidR="00E75877" w:rsidRDefault="00E75877" w:rsidP="00E75877">
      <w:pPr>
        <w:spacing w:before="120" w:after="120" w:line="240" w:lineRule="auto"/>
        <w:jc w:val="both"/>
        <w:rPr>
          <w:b/>
          <w:kern w:val="32"/>
          <w:sz w:val="24"/>
        </w:rPr>
      </w:pPr>
      <w:r w:rsidRPr="002D2CD1">
        <w:rPr>
          <w:b/>
          <w:sz w:val="24"/>
        </w:rPr>
        <w:t>3.3.</w:t>
      </w:r>
      <w:r w:rsidRPr="002D2CD1">
        <w:rPr>
          <w:b/>
          <w:sz w:val="24"/>
          <w:u w:val="single"/>
        </w:rPr>
        <w:t xml:space="preserve"> </w:t>
      </w:r>
      <w:r w:rsidRPr="002D2CD1">
        <w:rPr>
          <w:b/>
          <w:kern w:val="32"/>
          <w:sz w:val="24"/>
        </w:rPr>
        <w:t>Sunt eligibile cheltuielile aferente investițiilor eligibile din proiect, în conformitate cu cele specificate în cadrul Fișei măsurii din SDL în care se încadrează proiectul și cap. 8.1 din PNDR?</w:t>
      </w:r>
    </w:p>
    <w:p w14:paraId="68A56CDB" w14:textId="77777777" w:rsidR="008A7E44" w:rsidRPr="002D2CD1" w:rsidRDefault="008A7E44" w:rsidP="00E75877">
      <w:pPr>
        <w:spacing w:before="120" w:after="120" w:line="240" w:lineRule="auto"/>
        <w:jc w:val="both"/>
        <w:rPr>
          <w:sz w:val="24"/>
          <w:u w:val="single"/>
        </w:rPr>
      </w:pPr>
    </w:p>
    <w:p w14:paraId="749B7BCF" w14:textId="77777777" w:rsidR="00E75877" w:rsidRPr="002D2CD1" w:rsidRDefault="00E75877" w:rsidP="00E75877">
      <w:pPr>
        <w:spacing w:before="120" w:after="120" w:line="240" w:lineRule="auto"/>
        <w:jc w:val="both"/>
        <w:rPr>
          <w:b/>
          <w:sz w:val="24"/>
        </w:rPr>
      </w:pPr>
      <w:r w:rsidRPr="002D2CD1">
        <w:rPr>
          <w:b/>
          <w:sz w:val="24"/>
        </w:rPr>
        <w:t>3.4. Costurile generale ale proiectului</w:t>
      </w:r>
      <w:r w:rsidRPr="002D2CD1">
        <w:rPr>
          <w:sz w:val="24"/>
        </w:rPr>
        <w:t xml:space="preserve">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w:t>
      </w:r>
      <w:r w:rsidRPr="002D2CD1">
        <w:rPr>
          <w:b/>
          <w:sz w:val="24"/>
        </w:rPr>
        <w:t>direct legate de realizarea investiției, nu depasesc 10% din costul total eligibil al proiectului, respectiv 5% pentru acele proiecte care nu includ constructii?</w:t>
      </w:r>
    </w:p>
    <w:p w14:paraId="0BE9AD83" w14:textId="77777777" w:rsidR="00E75877" w:rsidRPr="002D2CD1" w:rsidRDefault="00E75877" w:rsidP="00E75877">
      <w:pPr>
        <w:spacing w:before="120" w:after="120" w:line="240" w:lineRule="auto"/>
        <w:jc w:val="both"/>
        <w:rPr>
          <w:sz w:val="24"/>
        </w:rPr>
      </w:pPr>
      <w:r w:rsidRPr="002D2CD1">
        <w:rPr>
          <w:sz w:val="24"/>
        </w:rPr>
        <w:t>Daca aceste costuri se incadreaza in procentele specificate mai sus, expertul bifează DA in caseta corespunzatoare, in caz contrar bifează NU şi îşi motivează poziţia în linia prevăzută în acest scop la rubrica Observaţii.</w:t>
      </w:r>
    </w:p>
    <w:p w14:paraId="1EB23111" w14:textId="77777777" w:rsidR="00E75877" w:rsidRPr="002D2CD1" w:rsidRDefault="00E75877" w:rsidP="00E75877">
      <w:pPr>
        <w:spacing w:before="120" w:after="120" w:line="240" w:lineRule="auto"/>
        <w:jc w:val="both"/>
        <w:rPr>
          <w:b/>
          <w:i/>
          <w:sz w:val="24"/>
        </w:rPr>
      </w:pPr>
    </w:p>
    <w:p w14:paraId="35110EAD" w14:textId="77777777" w:rsidR="00E75877" w:rsidRPr="002D2CD1" w:rsidRDefault="00E75877" w:rsidP="00E75877">
      <w:pPr>
        <w:spacing w:before="120" w:after="120" w:line="240" w:lineRule="auto"/>
        <w:jc w:val="both"/>
        <w:rPr>
          <w:b/>
          <w:i/>
          <w:sz w:val="24"/>
        </w:rPr>
      </w:pPr>
      <w:r w:rsidRPr="002D2CD1">
        <w:rPr>
          <w:b/>
          <w:sz w:val="24"/>
        </w:rPr>
        <w:t xml:space="preserve">3.5. Cheltuielile diverse şi neprevazute (Cap. 5.3) din Bugetul indicativ se încadrează, </w:t>
      </w:r>
      <w:r w:rsidRPr="002D2CD1">
        <w:rPr>
          <w:sz w:val="24"/>
        </w:rPr>
        <w:t>în cazul SF-ului întocmit pe HG907/2016, în procentul de  maxim 10% din valoarea cheltuielilor prevazute la cap./ subcap.1.2, 1.3, 1.4, 2, 3.5, 3.8  şi 4A din devizul general, conform legislaţiei în vigoare</w:t>
      </w:r>
      <w:r w:rsidRPr="00552D49">
        <w:rPr>
          <w:rFonts w:cs="Calibri"/>
          <w:sz w:val="24"/>
          <w:szCs w:val="24"/>
        </w:rPr>
        <w:t>,</w:t>
      </w:r>
      <w:r w:rsidRPr="002D2CD1">
        <w:rPr>
          <w:sz w:val="24"/>
        </w:rPr>
        <w:t xml:space="preserve"> șau în cazul SF-ului întocmit pe HG 28/2008  în procentul de  maxim 10% din valoarea cheltuielilor prevazute  la cap./ subcap. 1.2, 1.3, 2,3.5 şi 4 A din devizul general, conform legislaţiei în vigoare ?</w:t>
      </w:r>
    </w:p>
    <w:p w14:paraId="6A6CD0D9" w14:textId="77777777" w:rsidR="00E75877" w:rsidRDefault="00E75877" w:rsidP="00E75877">
      <w:pPr>
        <w:spacing w:before="120" w:after="120" w:line="240" w:lineRule="auto"/>
        <w:jc w:val="both"/>
        <w:rPr>
          <w:sz w:val="24"/>
          <w:lang w:val="it-IT"/>
        </w:rPr>
      </w:pPr>
      <w:r w:rsidRPr="002D2CD1">
        <w:rPr>
          <w:sz w:val="24"/>
          <w:lang w:val="it-IT"/>
        </w:rPr>
        <w:lastRenderedPageBreak/>
        <w:t>Expertul verifica in bugetul indicativ daca valoarea cheltuielilor diverse şi neprevazute se incadreaza in procentul de 10% din totalul subcap. 1.2 +subcap.1.3+ subcap.1.4 + Cap.2 + Cap.3.5 + Cap.3.8  + Cap.4 A pentru SF-urile întocmite pe HG907/2016 sau in procentul de 10% din totalul subcap. 1.2 +subcap.1.3+ Cap.2 + Cap.3 + Cap.4 A pentru SF-urile întocmite pe HG 28</w:t>
      </w:r>
      <w:r>
        <w:rPr>
          <w:sz w:val="24"/>
          <w:lang w:val="it-IT"/>
        </w:rPr>
        <w:t>/2008.</w:t>
      </w:r>
    </w:p>
    <w:p w14:paraId="6B94F20A" w14:textId="77777777" w:rsidR="00E75877" w:rsidRPr="002D2CD1" w:rsidRDefault="00E75877" w:rsidP="00E75877">
      <w:pPr>
        <w:spacing w:before="120" w:after="120" w:line="240" w:lineRule="auto"/>
        <w:jc w:val="both"/>
        <w:rPr>
          <w:sz w:val="24"/>
          <w:lang w:val="it-IT"/>
        </w:rPr>
      </w:pPr>
      <w:r w:rsidRPr="002D2CD1">
        <w:rPr>
          <w:sz w:val="24"/>
        </w:rPr>
        <w:t>Daca aceste costuri se incadreaza in procentul specificat mai sus, expertul bifează DA in caseta corespunzatoare, in caz contrar bifează NU şi</w:t>
      </w:r>
      <w:r w:rsidRPr="002D2CD1">
        <w:rPr>
          <w:sz w:val="24"/>
          <w:lang w:val="it-IT"/>
        </w:rPr>
        <w:t xml:space="preserve"> îşi motivează poziţia în linia prevăzută în acest scop la rubrica Observaţii,</w:t>
      </w:r>
    </w:p>
    <w:p w14:paraId="4C166856" w14:textId="77777777" w:rsidR="00E75877" w:rsidRPr="002D2CD1" w:rsidRDefault="00E75877" w:rsidP="00E75877">
      <w:pPr>
        <w:spacing w:before="120" w:after="120" w:line="240" w:lineRule="auto"/>
        <w:jc w:val="both"/>
        <w:rPr>
          <w:sz w:val="24"/>
        </w:rPr>
      </w:pPr>
    </w:p>
    <w:p w14:paraId="12AD8B14" w14:textId="77777777" w:rsidR="00E75877" w:rsidRPr="002D2CD1" w:rsidRDefault="00E75877" w:rsidP="00E75877">
      <w:pPr>
        <w:spacing w:before="120" w:after="120" w:line="240" w:lineRule="auto"/>
        <w:jc w:val="both"/>
        <w:rPr>
          <w:sz w:val="24"/>
        </w:rPr>
      </w:pPr>
      <w:r w:rsidRPr="002D2CD1">
        <w:rPr>
          <w:b/>
          <w:sz w:val="24"/>
        </w:rPr>
        <w:t>3.6</w:t>
      </w:r>
      <w:r w:rsidRPr="002D2CD1">
        <w:rPr>
          <w:sz w:val="24"/>
        </w:rPr>
        <w:t xml:space="preserve">  </w:t>
      </w:r>
      <w:r w:rsidRPr="002D2CD1">
        <w:rPr>
          <w:b/>
          <w:sz w:val="24"/>
        </w:rPr>
        <w:t>Actualizarea respectă procentul de max. 5% din valoarea total eligibilă?</w:t>
      </w:r>
    </w:p>
    <w:p w14:paraId="26BD3DF5" w14:textId="77777777" w:rsidR="00E75877" w:rsidRPr="002D2CD1" w:rsidRDefault="00E75877" w:rsidP="00E75877">
      <w:pPr>
        <w:spacing w:before="120" w:after="120" w:line="240" w:lineRule="auto"/>
        <w:jc w:val="both"/>
        <w:rPr>
          <w:sz w:val="24"/>
        </w:rPr>
      </w:pPr>
      <w:r w:rsidRPr="002D2CD1">
        <w:rPr>
          <w:sz w:val="24"/>
          <w:lang w:val="it-IT"/>
        </w:rPr>
        <w:t xml:space="preserve">Expertul verifica in bugetul indicativ daca valoarea actualizării se încadreaza în procentul de 5% din totalul valoare eligibilă.. </w:t>
      </w:r>
    </w:p>
    <w:p w14:paraId="44FEA29D" w14:textId="77777777" w:rsidR="00E75877" w:rsidRPr="002D2CD1" w:rsidRDefault="00E75877" w:rsidP="00E75877">
      <w:pPr>
        <w:spacing w:before="120" w:after="120" w:line="240" w:lineRule="auto"/>
        <w:jc w:val="both"/>
        <w:rPr>
          <w:sz w:val="24"/>
          <w:lang w:val="it-IT"/>
        </w:rPr>
      </w:pPr>
      <w:r w:rsidRPr="002D2CD1">
        <w:rPr>
          <w:sz w:val="24"/>
        </w:rPr>
        <w:t>Daca aceste costuri se incadreaza in procentul specificat mai sus, expertul bifează DA in caseta corespunzatoare, in caz contrar bifează NU şi</w:t>
      </w:r>
      <w:r w:rsidRPr="002D2CD1">
        <w:rPr>
          <w:sz w:val="24"/>
          <w:lang w:val="it-IT"/>
        </w:rPr>
        <w:t xml:space="preserve"> îşi motivează poziţia în linia prevăzută în acest scop la rubrica Observaţii,</w:t>
      </w:r>
    </w:p>
    <w:p w14:paraId="77B14D3B" w14:textId="77777777" w:rsidR="00E75877" w:rsidRPr="002D2CD1" w:rsidRDefault="00E75877" w:rsidP="00E75877">
      <w:pPr>
        <w:spacing w:before="120" w:after="120" w:line="240" w:lineRule="auto"/>
        <w:jc w:val="both"/>
        <w:rPr>
          <w:sz w:val="24"/>
        </w:rPr>
      </w:pPr>
    </w:p>
    <w:p w14:paraId="67ECB55C" w14:textId="77777777" w:rsidR="00E75877" w:rsidRPr="002D2CD1" w:rsidRDefault="00E75877" w:rsidP="00E75877">
      <w:pPr>
        <w:spacing w:before="120" w:after="120" w:line="240" w:lineRule="auto"/>
        <w:jc w:val="both"/>
        <w:rPr>
          <w:b/>
          <w:sz w:val="24"/>
        </w:rPr>
      </w:pPr>
      <w:r w:rsidRPr="002D2CD1">
        <w:rPr>
          <w:b/>
          <w:sz w:val="24"/>
        </w:rPr>
        <w:t>3.7 TVA-ul aferent cheltuielilor eligibile este trecut in coloana cheltuielilor eligibile?</w:t>
      </w:r>
    </w:p>
    <w:p w14:paraId="7EF67E08" w14:textId="77777777" w:rsidR="00E75877" w:rsidRPr="002D2CD1" w:rsidRDefault="00E75877" w:rsidP="00E75877">
      <w:pPr>
        <w:spacing w:before="120" w:after="120" w:line="240" w:lineRule="auto"/>
        <w:jc w:val="both"/>
        <w:rPr>
          <w:b/>
          <w:i/>
          <w:color w:val="000000"/>
          <w:sz w:val="24"/>
        </w:rPr>
      </w:pPr>
      <w:r w:rsidRPr="002D2CD1">
        <w:rPr>
          <w:color w:val="000000"/>
          <w:sz w:val="24"/>
        </w:rPr>
        <w:t>În cazul in care solicitantul a bifat in caseta corespunzatoare din Declaraţia pe propria răspundere F ca este platitor de TVA ,TVA-ul</w:t>
      </w:r>
      <w:r w:rsidRPr="002D2CD1">
        <w:rPr>
          <w:b/>
          <w:color w:val="000000"/>
          <w:sz w:val="24"/>
        </w:rPr>
        <w:t xml:space="preserve"> este neeligibil .</w:t>
      </w:r>
    </w:p>
    <w:p w14:paraId="514E0386" w14:textId="77777777" w:rsidR="00E75877" w:rsidRPr="002D2CD1" w:rsidRDefault="00E75877" w:rsidP="00E75877">
      <w:pPr>
        <w:spacing w:before="120" w:after="120" w:line="240" w:lineRule="auto"/>
        <w:jc w:val="both"/>
        <w:rPr>
          <w:b/>
          <w:color w:val="000000"/>
          <w:sz w:val="24"/>
        </w:rPr>
      </w:pPr>
      <w:r w:rsidRPr="002D2CD1">
        <w:rPr>
          <w:color w:val="000000"/>
          <w:sz w:val="24"/>
        </w:rPr>
        <w:t xml:space="preserve">În cazul in care solicitantul bifează în caseta corespunzatoare din Declaraţia pe propria răspundere F ca nu este platitor de TVA, atunci TVA-ul </w:t>
      </w:r>
      <w:r w:rsidRPr="002D2CD1">
        <w:rPr>
          <w:b/>
          <w:color w:val="000000"/>
          <w:sz w:val="24"/>
        </w:rPr>
        <w:t>aferent cheltuielilor eligibile este eligibil.</w:t>
      </w:r>
    </w:p>
    <w:p w14:paraId="38EA0705" w14:textId="77777777" w:rsidR="00E75877" w:rsidRPr="002D2CD1" w:rsidRDefault="00E75877" w:rsidP="00E75877">
      <w:pPr>
        <w:spacing w:before="120" w:after="120" w:line="240" w:lineRule="auto"/>
        <w:jc w:val="both"/>
        <w:rPr>
          <w:color w:val="000000"/>
          <w:sz w:val="24"/>
          <w:lang w:val="it-IT"/>
        </w:rPr>
      </w:pPr>
      <w:r w:rsidRPr="002D2CD1">
        <w:rPr>
          <w:sz w:val="24"/>
          <w:lang w:val="it-IT"/>
        </w:rPr>
        <w:t>În cazul in care solicitantul nu bifează ni</w:t>
      </w:r>
      <w:hyperlink r:id="rId14" w:history="1">
        <w:r w:rsidRPr="002D2CD1">
          <w:rPr>
            <w:rStyle w:val="Hyperlink"/>
            <w:rFonts w:cs="Calibri"/>
            <w:sz w:val="24"/>
            <w:szCs w:val="24"/>
            <w:lang w:val="it-IT" w:eastAsia="ro-RO"/>
          </w:rPr>
          <w:t>ci</w:t>
        </w:r>
      </w:hyperlink>
      <w:r w:rsidRPr="005A44F9">
        <w:rPr>
          <w:rFonts w:cs="Calibri"/>
          <w:sz w:val="24"/>
          <w:szCs w:val="24"/>
          <w:lang w:val="it-IT" w:eastAsia="ro-RO"/>
        </w:rPr>
        <w:t>una din căsuţe, se solicit</w:t>
      </w:r>
      <w:r>
        <w:rPr>
          <w:rFonts w:cs="Calibri"/>
          <w:sz w:val="24"/>
          <w:szCs w:val="24"/>
          <w:lang w:val="it-IT" w:eastAsia="ro-RO"/>
        </w:rPr>
        <w:t>ă</w:t>
      </w:r>
      <w:r w:rsidRPr="002D2CD1">
        <w:rPr>
          <w:rFonts w:cs="Calibri"/>
          <w:sz w:val="24"/>
          <w:szCs w:val="24"/>
          <w:lang w:val="it-IT" w:eastAsia="ro-RO"/>
        </w:rPr>
        <w:t xml:space="preserve"> informații suplimentare considerându-se o eroare de formă.</w:t>
      </w:r>
      <w:r w:rsidRPr="002D2CD1">
        <w:rPr>
          <w:sz w:val="24"/>
          <w:lang w:val="it-IT"/>
        </w:rPr>
        <w:t xml:space="preserve"> În cazul în care solicitantul bifează </w:t>
      </w:r>
      <w:r w:rsidRPr="002D2CD1">
        <w:rPr>
          <w:color w:val="000000"/>
          <w:sz w:val="24"/>
          <w:lang w:val="it-IT"/>
        </w:rPr>
        <w:t>una dintre căsuțe, se analizează încadrarea corectă a TVA. În caz contrar, TVA este neeligibil.</w:t>
      </w:r>
    </w:p>
    <w:p w14:paraId="051C0E68" w14:textId="77777777" w:rsidR="00E75877" w:rsidRPr="002D2CD1" w:rsidRDefault="00E75877" w:rsidP="00E75877">
      <w:pPr>
        <w:spacing w:before="120" w:after="120" w:line="240" w:lineRule="auto"/>
        <w:jc w:val="both"/>
        <w:rPr>
          <w:color w:val="000000"/>
          <w:sz w:val="24"/>
          <w:lang w:val="it-IT"/>
        </w:rPr>
      </w:pPr>
    </w:p>
    <w:p w14:paraId="24390DFE" w14:textId="77777777" w:rsidR="00E75877" w:rsidRPr="002D2CD1" w:rsidRDefault="00E75877" w:rsidP="00E75877">
      <w:pPr>
        <w:spacing w:before="120" w:after="120" w:line="240" w:lineRule="auto"/>
        <w:rPr>
          <w:sz w:val="24"/>
        </w:rPr>
      </w:pPr>
      <w:bookmarkStart w:id="16" w:name="_Toc487027948"/>
      <w:bookmarkStart w:id="17" w:name="_Toc487029179"/>
      <w:r w:rsidRPr="002D2CD1">
        <w:rPr>
          <w:b/>
          <w:sz w:val="24"/>
        </w:rPr>
        <w:t>D. Verificarea rezonabilităţii preţurilor</w:t>
      </w:r>
      <w:bookmarkEnd w:id="16"/>
      <w:bookmarkEnd w:id="17"/>
      <w:r w:rsidRPr="002D2CD1">
        <w:rPr>
          <w:b/>
          <w:sz w:val="24"/>
        </w:rPr>
        <w:t xml:space="preserve"> </w:t>
      </w:r>
    </w:p>
    <w:p w14:paraId="3BDA933A" w14:textId="77777777" w:rsidR="00E75877" w:rsidRPr="002D2CD1" w:rsidRDefault="00E75877" w:rsidP="00E75877">
      <w:pPr>
        <w:spacing w:before="120" w:after="120" w:line="240" w:lineRule="auto"/>
        <w:jc w:val="both"/>
        <w:rPr>
          <w:b/>
          <w:sz w:val="24"/>
        </w:rPr>
      </w:pPr>
      <w:r w:rsidRPr="002D2CD1">
        <w:rPr>
          <w:b/>
          <w:sz w:val="24"/>
        </w:rPr>
        <w:t>4.1.  Categoria de bunuri  se regaseste in Baza de Date cu prețuri de Referință?</w:t>
      </w:r>
    </w:p>
    <w:p w14:paraId="4B4EFCA0" w14:textId="77777777" w:rsidR="00E75877" w:rsidRPr="002D2CD1" w:rsidRDefault="00E75877" w:rsidP="00E75877">
      <w:pPr>
        <w:spacing w:before="120" w:after="120" w:line="240" w:lineRule="auto"/>
        <w:jc w:val="both"/>
        <w:rPr>
          <w:sz w:val="24"/>
        </w:rPr>
      </w:pPr>
      <w:r w:rsidRPr="002D2CD1">
        <w:rPr>
          <w:sz w:val="24"/>
        </w:rPr>
        <w:t>Expertul verifică dacă bunurile cu caracteristicile prevăzute în SF/ MJ şi regăsite ca investiţie în devizele pe obiecte  sunt incluse în Baza de date cu preţuri de Referință aplicabilă PNDR 2014-2020 postată pe pagina de internet AFIR. Dacă se regăsesc, expertul bifează în caseta corespunzatoare DA.</w:t>
      </w:r>
    </w:p>
    <w:p w14:paraId="303E56D3" w14:textId="77777777" w:rsidR="00E75877" w:rsidRPr="002D2CD1" w:rsidRDefault="00E75877" w:rsidP="00E75877">
      <w:pPr>
        <w:spacing w:before="120" w:after="120" w:line="240" w:lineRule="auto"/>
        <w:jc w:val="both"/>
        <w:rPr>
          <w:sz w:val="24"/>
        </w:rPr>
      </w:pPr>
      <w:r w:rsidRPr="002D2CD1">
        <w:rPr>
          <w:sz w:val="24"/>
          <w:lang w:val="it-IT"/>
        </w:rPr>
        <w:t>Daca categoria de bunuri nu se regaseste in Baza de date preţuri, expertul bifează in caseta corespunzatoare NU.</w:t>
      </w:r>
    </w:p>
    <w:p w14:paraId="6295A82E" w14:textId="77777777" w:rsidR="00E75877" w:rsidRPr="002D2CD1" w:rsidRDefault="00E75877" w:rsidP="00E75877">
      <w:pPr>
        <w:spacing w:before="120" w:after="120" w:line="240" w:lineRule="auto"/>
        <w:jc w:val="both"/>
        <w:rPr>
          <w:b/>
          <w:sz w:val="24"/>
          <w:lang w:val="it-IT"/>
        </w:rPr>
      </w:pPr>
    </w:p>
    <w:p w14:paraId="2261CA26" w14:textId="77777777" w:rsidR="00E75877" w:rsidRPr="002D2CD1" w:rsidRDefault="00E75877" w:rsidP="00E75877">
      <w:pPr>
        <w:spacing w:before="120" w:after="120" w:line="240" w:lineRule="auto"/>
        <w:jc w:val="both"/>
        <w:rPr>
          <w:b/>
          <w:sz w:val="24"/>
          <w:lang w:val="it-IT"/>
        </w:rPr>
      </w:pPr>
      <w:r w:rsidRPr="002D2CD1">
        <w:rPr>
          <w:b/>
          <w:sz w:val="24"/>
          <w:lang w:val="it-IT"/>
        </w:rPr>
        <w:t>4.2. Daca la pct.4.1. raspunsul este DA, sunt atasate extrasele tiparite din baza de date cu prețuri de Referință?</w:t>
      </w:r>
    </w:p>
    <w:p w14:paraId="1C94DAB0" w14:textId="77777777" w:rsidR="00E75877" w:rsidRPr="002D2CD1" w:rsidRDefault="00E75877" w:rsidP="00E75877">
      <w:pPr>
        <w:spacing w:before="120" w:after="120" w:line="240" w:lineRule="auto"/>
        <w:jc w:val="both"/>
        <w:rPr>
          <w:sz w:val="24"/>
          <w:lang w:val="it-IT"/>
        </w:rPr>
      </w:pPr>
      <w:r w:rsidRPr="002D2CD1">
        <w:rPr>
          <w:sz w:val="24"/>
          <w:lang w:val="it-IT"/>
        </w:rPr>
        <w:t>Daca sunt atasate extrasele tiparite din Baza de date cu prețuri de Referință, expertul bifează in caseta corespunzatoare DA, iar daca nu sunt atasate expertul bifează NU şi printeaza din baza de date extrasele  relevante.</w:t>
      </w:r>
    </w:p>
    <w:p w14:paraId="15966556" w14:textId="77777777" w:rsidR="00E75877" w:rsidRPr="002D2CD1" w:rsidRDefault="00E75877" w:rsidP="00E75877">
      <w:pPr>
        <w:spacing w:before="120" w:after="120" w:line="240" w:lineRule="auto"/>
        <w:jc w:val="both"/>
        <w:rPr>
          <w:b/>
          <w:sz w:val="24"/>
          <w:u w:val="single"/>
          <w:lang w:val="it-IT"/>
        </w:rPr>
      </w:pPr>
    </w:p>
    <w:p w14:paraId="45BA4E16" w14:textId="77777777" w:rsidR="00E75877" w:rsidRPr="002D2CD1" w:rsidRDefault="00E75877" w:rsidP="00E75877">
      <w:pPr>
        <w:spacing w:before="120" w:after="120" w:line="240" w:lineRule="auto"/>
        <w:jc w:val="both"/>
        <w:rPr>
          <w:b/>
          <w:sz w:val="24"/>
          <w:lang w:val="it-IT"/>
        </w:rPr>
      </w:pPr>
      <w:r w:rsidRPr="002D2CD1">
        <w:rPr>
          <w:b/>
          <w:sz w:val="24"/>
          <w:lang w:val="it-IT"/>
        </w:rPr>
        <w:lastRenderedPageBreak/>
        <w:t xml:space="preserve">4.3. Dacă la pct. 4.1. raspunsul este DA, preţurile utilizate pentru bunuri se incadreaza in maximul  prevazut în  Baza de Date cu preţuri de Referință? </w:t>
      </w:r>
    </w:p>
    <w:p w14:paraId="17528487" w14:textId="77777777" w:rsidR="00E75877" w:rsidRPr="002D2CD1" w:rsidRDefault="00E75877" w:rsidP="00E75877">
      <w:pPr>
        <w:spacing w:before="120" w:after="120" w:line="240" w:lineRule="auto"/>
        <w:jc w:val="both"/>
        <w:rPr>
          <w:sz w:val="24"/>
        </w:rPr>
      </w:pPr>
      <w:r w:rsidRPr="002D2CD1">
        <w:rPr>
          <w:sz w:val="24"/>
          <w:lang w:val="it-IT"/>
        </w:rPr>
        <w:t>Expertul verifica daca preţurile se incadreaza in maximul prevazut în Baza de Date cu  preţuri de Referință pentru bunul respectiv, bifează in caseta corespunzatoare DA, suma acceptata de evaluator fiind cea din devize</w:t>
      </w:r>
      <w:r w:rsidRPr="002D2CD1">
        <w:rPr>
          <w:sz w:val="24"/>
        </w:rPr>
        <w:t>.</w:t>
      </w:r>
    </w:p>
    <w:p w14:paraId="53B2DD0C" w14:textId="77777777" w:rsidR="00E75877" w:rsidRPr="002D2CD1" w:rsidRDefault="00E75877" w:rsidP="00E75877">
      <w:pPr>
        <w:spacing w:before="120" w:after="120" w:line="240" w:lineRule="auto"/>
        <w:jc w:val="both"/>
        <w:rPr>
          <w:sz w:val="24"/>
        </w:rPr>
      </w:pPr>
      <w:r w:rsidRPr="002D2CD1">
        <w:rPr>
          <w:sz w:val="24"/>
        </w:rPr>
        <w:t>Daca preţurile nu se incadreaza in valorile maxime prevazute în Baza de Date cu  preţuri de Referință pentru bunurile respective, expertul notifica solicitantul prin E3.4L de diferenta dintre cele doua valori pentru modificarea bugetului indicativ/ devizului general cu valoarea superioară din baza de date pentru bunul/ bunurile respective, iar diferenţa dintre cele două valori se trece pe neeligibil.</w:t>
      </w:r>
    </w:p>
    <w:p w14:paraId="0FD7036F" w14:textId="77777777" w:rsidR="00E75877" w:rsidRPr="002D2CD1" w:rsidRDefault="00E75877" w:rsidP="00E75877">
      <w:pPr>
        <w:spacing w:before="120" w:after="120" w:line="240" w:lineRule="auto"/>
        <w:jc w:val="both"/>
        <w:rPr>
          <w:sz w:val="24"/>
        </w:rPr>
      </w:pPr>
    </w:p>
    <w:p w14:paraId="46AB6648" w14:textId="77777777" w:rsidR="00E75877" w:rsidRPr="002D2CD1" w:rsidRDefault="00E75877" w:rsidP="00E75877">
      <w:pPr>
        <w:spacing w:before="120" w:after="120" w:line="240" w:lineRule="auto"/>
        <w:jc w:val="both"/>
        <w:rPr>
          <w:b/>
          <w:sz w:val="24"/>
        </w:rPr>
      </w:pPr>
      <w:r w:rsidRPr="002D2CD1">
        <w:rPr>
          <w:b/>
          <w:sz w:val="24"/>
        </w:rPr>
        <w:t>4.4</w:t>
      </w:r>
      <w:r w:rsidRPr="002D2CD1">
        <w:rPr>
          <w:b/>
          <w:sz w:val="24"/>
          <w:lang w:val="pt-BR"/>
        </w:rPr>
        <w:t xml:space="preserve"> </w:t>
      </w:r>
      <w:r w:rsidRPr="002D2CD1">
        <w:rPr>
          <w:b/>
          <w:sz w:val="24"/>
        </w:rPr>
        <w:t>Dacă la pct. 4.1 raspunsul este NU, solicitantul a prezentat două oferte pentru bunuri a caror valoare este mai mare de 15 000 Euro si o oferta pentru bunuri a căror valoare este mai mica  sau egală cu  15 000 Euro?</w:t>
      </w:r>
    </w:p>
    <w:p w14:paraId="387FB166" w14:textId="77777777" w:rsidR="00E75877" w:rsidRPr="002D2CD1" w:rsidRDefault="00E75877" w:rsidP="00E75877">
      <w:pPr>
        <w:spacing w:before="120" w:after="120" w:line="240" w:lineRule="auto"/>
        <w:jc w:val="both"/>
        <w:rPr>
          <w:sz w:val="24"/>
        </w:rPr>
      </w:pPr>
      <w:r w:rsidRPr="002D2CD1">
        <w:rPr>
          <w:sz w:val="24"/>
        </w:rPr>
        <w:t>Expertul verifica daca solicitantul a prezentat două oferte pentru bunuri a caror valoare este mai mare de 15 000 Euro şi o oferta pentru bunuri a caror valoare este mai mica sau egală</w:t>
      </w:r>
      <w:r w:rsidRPr="002D2CD1">
        <w:rPr>
          <w:sz w:val="24"/>
          <w:u w:val="single"/>
        </w:rPr>
        <w:t xml:space="preserve"> </w:t>
      </w:r>
      <w:r w:rsidRPr="002D2CD1">
        <w:rPr>
          <w:sz w:val="24"/>
        </w:rPr>
        <w:t xml:space="preserve"> cu 15 000 Euro.</w:t>
      </w:r>
    </w:p>
    <w:p w14:paraId="15C55659" w14:textId="77777777" w:rsidR="00E75877" w:rsidRPr="002D2CD1" w:rsidRDefault="00E75877" w:rsidP="00E75877">
      <w:pPr>
        <w:spacing w:before="120" w:after="120" w:line="240" w:lineRule="auto"/>
        <w:jc w:val="both"/>
        <w:rPr>
          <w:sz w:val="24"/>
        </w:rPr>
      </w:pPr>
      <w:r w:rsidRPr="002D2CD1">
        <w:rPr>
          <w:sz w:val="24"/>
        </w:rPr>
        <w:t xml:space="preserve">Totodată, expertul va compara valorile din bugetul indicativ pentru bunurile care nu se regăsesc în baza de date cu preturile unor bunuri </w:t>
      </w:r>
      <w:r w:rsidRPr="002D2CD1">
        <w:rPr>
          <w:sz w:val="24"/>
          <w:u w:val="single"/>
        </w:rPr>
        <w:t>de acelasi tip şi având aceleaşi caracteristici tehnice, disponibile</w:t>
      </w:r>
      <w:r w:rsidRPr="002D2CD1">
        <w:rPr>
          <w:sz w:val="24"/>
        </w:rPr>
        <w:t xml:space="preserve"> pe Internet, cu ofertele prezentate.</w:t>
      </w:r>
    </w:p>
    <w:p w14:paraId="4E8E41F6" w14:textId="77777777" w:rsidR="00E75877" w:rsidRPr="002D2CD1" w:rsidRDefault="00E75877" w:rsidP="00E75877">
      <w:pPr>
        <w:spacing w:before="120" w:after="120" w:line="240" w:lineRule="auto"/>
        <w:jc w:val="both"/>
        <w:rPr>
          <w:sz w:val="24"/>
        </w:rPr>
      </w:pPr>
      <w:r w:rsidRPr="002D2CD1">
        <w:rPr>
          <w:sz w:val="24"/>
        </w:rPr>
        <w:t xml:space="preserve">Daca valorile ofertelor şi a celor regăsite pe internet, dacă este cazul, corespund , expertul bifează caseta corespunzatoare DA, preţurile acceptate vor fi cele din oferta pentru bunurile a caror valoare este mai mica  sau egală  cu 15 000 Euro, respectiv unul din preţurile incluse in cele două oferte prezentate pentru bunurile a caror valoare este mai mare de 15 000 Euro. </w:t>
      </w:r>
    </w:p>
    <w:p w14:paraId="42856BF5" w14:textId="77777777" w:rsidR="00E75877" w:rsidRPr="002D2CD1" w:rsidRDefault="00E75877" w:rsidP="00E75877">
      <w:pPr>
        <w:spacing w:before="120" w:after="120" w:line="240" w:lineRule="auto"/>
        <w:jc w:val="both"/>
        <w:rPr>
          <w:sz w:val="24"/>
        </w:rPr>
      </w:pPr>
      <w:r w:rsidRPr="002D2CD1">
        <w:rPr>
          <w:sz w:val="24"/>
        </w:rPr>
        <w:t xml:space="preserve">Daca solicitantul nu a atasat două oferte pentru bunuri a caror valoare este mai mare de 15 000 Euro, respectiv o oferta pentru bunuri a caror valoare este mai mica sau egală cu  15 000 Euro, expertul înştiinţează solicitantul prin formularul E3.4L pentru trimiterea ofertei/ofertelor, menţionând ca daca acestea nu sunt transmise, cheltuielile devin neeligibile. După primirea ofertei/ofertelor, expertul procedeaza ca mai sus. Daca, in urma solicitarii de informaţii suplimentare, solicitantul nu furnizeaza oferta/ofertele, cheltuielile corespunzatoare devin neeligibile şi expertul modifica bugetul indicativ in sensul micsorarii acestuia cu costurile corespunzatoare. </w:t>
      </w:r>
    </w:p>
    <w:p w14:paraId="138B7DEF" w14:textId="77777777" w:rsidR="00E75877" w:rsidRPr="002D2CD1" w:rsidRDefault="00E75877" w:rsidP="00E75877">
      <w:pPr>
        <w:spacing w:before="120" w:after="120" w:line="240" w:lineRule="auto"/>
        <w:jc w:val="both"/>
        <w:rPr>
          <w:sz w:val="24"/>
          <w:lang w:val="it-IT"/>
        </w:rPr>
      </w:pPr>
      <w:r w:rsidRPr="002D2CD1">
        <w:rPr>
          <w:sz w:val="24"/>
          <w:lang w:val="it-IT"/>
        </w:rPr>
        <w:t xml:space="preserve">Ofertele sunt documente obligatorii care trebuie avute in vedere la stabilirea rezonabilitatii preţurilor şi trebuie sa aiba cel putin </w:t>
      </w:r>
      <w:r w:rsidRPr="002D2CD1">
        <w:rPr>
          <w:b/>
          <w:sz w:val="24"/>
          <w:lang w:val="it-IT"/>
        </w:rPr>
        <w:t>urmatoarele caracteristici</w:t>
      </w:r>
      <w:r w:rsidRPr="002D2CD1">
        <w:rPr>
          <w:sz w:val="24"/>
          <w:lang w:val="it-IT"/>
        </w:rPr>
        <w:t>:</w:t>
      </w:r>
    </w:p>
    <w:p w14:paraId="696AEAD3" w14:textId="77777777" w:rsidR="00E75877" w:rsidRPr="002D2CD1" w:rsidRDefault="00E75877" w:rsidP="00E75877">
      <w:pPr>
        <w:numPr>
          <w:ilvl w:val="1"/>
          <w:numId w:val="9"/>
        </w:numPr>
        <w:spacing w:before="120" w:after="120" w:line="240" w:lineRule="auto"/>
        <w:jc w:val="both"/>
        <w:rPr>
          <w:sz w:val="24"/>
          <w:lang w:val="it-IT"/>
        </w:rPr>
      </w:pPr>
      <w:r w:rsidRPr="002D2CD1">
        <w:rPr>
          <w:sz w:val="24"/>
          <w:lang w:val="it-IT"/>
        </w:rPr>
        <w:t>Sa fie datate, personalizate şi semnate;</w:t>
      </w:r>
    </w:p>
    <w:p w14:paraId="45BF98EA" w14:textId="77777777" w:rsidR="00E75877" w:rsidRPr="002D2CD1" w:rsidRDefault="00E75877" w:rsidP="00E75877">
      <w:pPr>
        <w:numPr>
          <w:ilvl w:val="1"/>
          <w:numId w:val="9"/>
        </w:numPr>
        <w:spacing w:before="120" w:after="120" w:line="240" w:lineRule="auto"/>
        <w:jc w:val="both"/>
        <w:rPr>
          <w:sz w:val="24"/>
          <w:lang w:val="it-IT"/>
        </w:rPr>
      </w:pPr>
      <w:r w:rsidRPr="002D2CD1">
        <w:rPr>
          <w:sz w:val="24"/>
          <w:lang w:val="it-IT"/>
        </w:rPr>
        <w:t>Sa contina detalierea unor specificatii tehnice minimale;</w:t>
      </w:r>
    </w:p>
    <w:p w14:paraId="625A10F0" w14:textId="77777777" w:rsidR="00E75877" w:rsidRPr="002D2CD1" w:rsidRDefault="00E75877" w:rsidP="00E75877">
      <w:pPr>
        <w:numPr>
          <w:ilvl w:val="1"/>
          <w:numId w:val="9"/>
        </w:numPr>
        <w:spacing w:before="120" w:after="120" w:line="240" w:lineRule="auto"/>
        <w:jc w:val="both"/>
        <w:rPr>
          <w:sz w:val="24"/>
          <w:lang w:val="it-IT"/>
        </w:rPr>
      </w:pPr>
      <w:r w:rsidRPr="002D2CD1">
        <w:rPr>
          <w:sz w:val="24"/>
          <w:lang w:val="it-IT"/>
        </w:rPr>
        <w:t>Să conţină preţul de achiziţie pentru bunuri/servicii.</w:t>
      </w:r>
    </w:p>
    <w:p w14:paraId="3448AF6A" w14:textId="77777777" w:rsidR="00E75877" w:rsidRPr="002D2CD1" w:rsidRDefault="00E75877" w:rsidP="00E75877">
      <w:pPr>
        <w:spacing w:before="120" w:after="120" w:line="240" w:lineRule="auto"/>
        <w:jc w:val="both"/>
        <w:rPr>
          <w:sz w:val="24"/>
          <w:lang w:val="it-IT"/>
        </w:rPr>
      </w:pPr>
      <w:r w:rsidRPr="002D2CD1">
        <w:rPr>
          <w:sz w:val="24"/>
          <w:lang w:val="it-IT"/>
        </w:rPr>
        <w:t>Observatie:</w:t>
      </w:r>
    </w:p>
    <w:p w14:paraId="637E4262" w14:textId="77777777" w:rsidR="00E75877" w:rsidRPr="002D2CD1" w:rsidRDefault="00E75877" w:rsidP="00E75877">
      <w:pPr>
        <w:spacing w:before="120" w:after="120" w:line="240" w:lineRule="auto"/>
        <w:jc w:val="both"/>
        <w:rPr>
          <w:sz w:val="24"/>
          <w:lang w:val="it-IT"/>
        </w:rPr>
      </w:pPr>
      <w:r w:rsidRPr="002D2CD1">
        <w:rPr>
          <w:sz w:val="24"/>
          <w:lang w:val="it-IT"/>
        </w:rPr>
        <w:t>Preţurile prezentate in oferte la faza depunerii studiului de fezabilitate</w:t>
      </w:r>
      <w:r w:rsidRPr="002D2CD1">
        <w:rPr>
          <w:sz w:val="24"/>
        </w:rPr>
        <w:t>/ Memoriului Justificativ</w:t>
      </w:r>
      <w:r w:rsidRPr="002D2CD1">
        <w:rPr>
          <w:sz w:val="24"/>
          <w:lang w:val="it-IT"/>
        </w:rPr>
        <w:t xml:space="preserve"> sunt orientative. Expertul verifica daca valoarea inclusa in deviz se incadreaza intre nivelul minim şi maxim al ofertelor prezentate şi solicitantul a justificat alegerea.</w:t>
      </w:r>
    </w:p>
    <w:p w14:paraId="7DC59160" w14:textId="77777777" w:rsidR="00E75877" w:rsidRPr="002D2CD1" w:rsidRDefault="00E75877" w:rsidP="00E75877">
      <w:pPr>
        <w:spacing w:before="120" w:after="120" w:line="240" w:lineRule="auto"/>
        <w:jc w:val="both"/>
        <w:rPr>
          <w:sz w:val="24"/>
          <w:lang w:val="pt-BR"/>
        </w:rPr>
      </w:pPr>
    </w:p>
    <w:p w14:paraId="1F66FFAC" w14:textId="77777777" w:rsidR="00E75877" w:rsidRPr="002D2CD1" w:rsidRDefault="00E75877" w:rsidP="00E75877">
      <w:pPr>
        <w:spacing w:before="120" w:after="120" w:line="240" w:lineRule="auto"/>
        <w:jc w:val="both"/>
        <w:rPr>
          <w:b/>
          <w:sz w:val="24"/>
          <w:lang w:val="pt-BR"/>
        </w:rPr>
      </w:pPr>
      <w:r w:rsidRPr="002D2CD1">
        <w:rPr>
          <w:b/>
          <w:sz w:val="24"/>
          <w:lang w:val="pt-BR"/>
        </w:rPr>
        <w:t>4.5 Solicitantul a prezentat două oferte pentru servicii a căror valoare este mai mare de 15 000 Euro şi o ofertă pentru servicii a căror valoare  este mai mica  sau egală cu  15 000 Euro?</w:t>
      </w:r>
    </w:p>
    <w:p w14:paraId="4D6B1D42" w14:textId="77777777" w:rsidR="00E75877" w:rsidRPr="002D2CD1" w:rsidRDefault="00E75877" w:rsidP="00E75877">
      <w:pPr>
        <w:spacing w:before="120" w:after="120" w:line="240" w:lineRule="auto"/>
        <w:jc w:val="both"/>
        <w:rPr>
          <w:sz w:val="24"/>
        </w:rPr>
      </w:pPr>
      <w:r w:rsidRPr="002D2CD1">
        <w:rPr>
          <w:sz w:val="24"/>
        </w:rPr>
        <w:t xml:space="preserve">Expertul verifica daca solicitantul a prezentat două  oferte pentru servicii a caror valoare este mai mare de 15 000 Euro şi o oferta pentru servicii a căror valoare este mai mica sau egală cu 15 000 Euro. </w:t>
      </w:r>
    </w:p>
    <w:p w14:paraId="214E5A86" w14:textId="77777777" w:rsidR="00E75877" w:rsidRPr="002D2CD1" w:rsidRDefault="00E75877" w:rsidP="00E75877">
      <w:pPr>
        <w:spacing w:before="120" w:after="120" w:line="240" w:lineRule="auto"/>
        <w:jc w:val="both"/>
        <w:rPr>
          <w:sz w:val="24"/>
        </w:rPr>
      </w:pPr>
      <w:r w:rsidRPr="002D2CD1">
        <w:rPr>
          <w:sz w:val="24"/>
        </w:rPr>
        <w:t>Daca solicitantul nu a atasat două  oferte pentru servicii a caror valoare este mai mare de 15 000 Euro, respectiv o oferta pentru servicii a caror valoare este mai mica sau egală cu 15 000 Euro, expertul înştiinţează solicitantul prin formularul E3.4L pentru trimiterea ofertei/ofertelor, menţionând ca daca acestea nu sunt transmise, cheltuielile devin neeligibile. După primirea ofertei/ofertelor, expertul procedeaza ca mai sus. Daca in urma solicitarii de informaţii suplimentare solicitantul nu furnizeaza oferta/ofertele, cheltuielile corespunzatoare devin neeligibile şi expertul modifica bugetul indicativ in sensul micsorarii acestuia cu costurile corespunzatoare.</w:t>
      </w:r>
    </w:p>
    <w:p w14:paraId="55F38F95" w14:textId="77777777" w:rsidR="00E75877" w:rsidRPr="002D2CD1" w:rsidRDefault="00E75877" w:rsidP="00E75877">
      <w:pPr>
        <w:spacing w:before="120" w:after="120" w:line="240" w:lineRule="auto"/>
        <w:jc w:val="both"/>
        <w:rPr>
          <w:sz w:val="24"/>
        </w:rPr>
      </w:pPr>
    </w:p>
    <w:p w14:paraId="7BD83D36" w14:textId="77777777" w:rsidR="00E75877" w:rsidRPr="002D2CD1" w:rsidRDefault="00E75877" w:rsidP="00E75877">
      <w:pPr>
        <w:spacing w:before="120" w:after="120" w:line="240" w:lineRule="auto"/>
        <w:jc w:val="both"/>
        <w:rPr>
          <w:b/>
          <w:sz w:val="24"/>
        </w:rPr>
      </w:pPr>
      <w:r w:rsidRPr="002D2CD1">
        <w:rPr>
          <w:b/>
          <w:sz w:val="24"/>
        </w:rPr>
        <w:t xml:space="preserve">4.6. Pentru lucrari, exista in studiul de fezabilitate declaraţia proiectantului semnată şi ştampilată privind sursa de preţuri? </w:t>
      </w:r>
    </w:p>
    <w:p w14:paraId="31B14B03" w14:textId="77777777" w:rsidR="00E75877" w:rsidRPr="002D2CD1" w:rsidRDefault="00E75877" w:rsidP="00E75877">
      <w:pPr>
        <w:spacing w:before="120" w:after="120" w:line="240" w:lineRule="auto"/>
        <w:jc w:val="both"/>
        <w:rPr>
          <w:sz w:val="24"/>
        </w:rPr>
      </w:pPr>
      <w:r w:rsidRPr="002D2CD1">
        <w:rPr>
          <w:sz w:val="24"/>
        </w:rPr>
        <w:t xml:space="preserve">Expertul verifica existenta precizarilor proiectantului privind  sursa de preţuri din Studiul de fezabilitate, daca declaraţia este semnata şi ştampilată şi  bifează in caseta corespunzatoare DA sau NU.  </w:t>
      </w:r>
    </w:p>
    <w:p w14:paraId="79977872" w14:textId="77777777" w:rsidR="00E75877" w:rsidRPr="002D2CD1" w:rsidRDefault="00E75877" w:rsidP="00E75877">
      <w:pPr>
        <w:spacing w:before="120" w:after="120" w:line="240" w:lineRule="auto"/>
        <w:jc w:val="both"/>
        <w:rPr>
          <w:sz w:val="24"/>
        </w:rPr>
      </w:pPr>
      <w:r w:rsidRPr="002D2CD1">
        <w:rPr>
          <w:sz w:val="24"/>
        </w:rPr>
        <w:t>Daca proiectantul nu a indicat sursa de preţuri pentru lucrari, expertul înştiinţează solicitantul prin formularul E3.4L pentru trimiterea declaratiei proiectantului privind sursa de preţuri, menţionând ca daca aceasta nu este transmisa, cheltuielile devin neeligibile. După primirea declaratiei proiectantului privind sursa de preţuri, expertul bifează DA. Daca, in urma solicitarii de informaţii, solicitantul nu furnizeaza declaraţia proiectantului privind sursa de preţuri, cheltuielile corespunzatoare devin neeligibile şi expertul modifica bugetul indicativ respectiv valoarea totala eligibila proiectului, in sensul diminuarii acestuia cu  costurile corespunzatoare.</w:t>
      </w:r>
    </w:p>
    <w:p w14:paraId="42F49CC2" w14:textId="77777777" w:rsidR="00E75877" w:rsidRPr="002D2CD1" w:rsidRDefault="00E75877" w:rsidP="00E75877">
      <w:pPr>
        <w:shd w:val="clear" w:color="auto" w:fill="FFFFFF"/>
        <w:spacing w:before="120" w:after="120" w:line="240" w:lineRule="auto"/>
        <w:jc w:val="both"/>
        <w:rPr>
          <w:sz w:val="24"/>
        </w:rPr>
      </w:pPr>
      <w:r w:rsidRPr="002D2CD1">
        <w:rPr>
          <w:sz w:val="24"/>
        </w:rPr>
        <w:t xml:space="preserve">În situatia în care o parte din bunuri se regăseşte în baza de date, iar pentru cealaltă se prezintă oferte, se bifează </w:t>
      </w:r>
      <w:r w:rsidRPr="002D2CD1">
        <w:rPr>
          <w:b/>
          <w:sz w:val="24"/>
        </w:rPr>
        <w:t>DA</w:t>
      </w:r>
      <w:r w:rsidRPr="002D2CD1">
        <w:rPr>
          <w:sz w:val="24"/>
        </w:rPr>
        <w:t xml:space="preserve"> şi la pct.4.1 şi la pct.4.4., iar la rubrica Observaţii expertul va preciza acest lucru.</w:t>
      </w:r>
    </w:p>
    <w:p w14:paraId="3D2E9552" w14:textId="77777777" w:rsidR="00E75877" w:rsidRPr="002D2CD1" w:rsidRDefault="00E75877" w:rsidP="00E75877">
      <w:pPr>
        <w:spacing w:before="120" w:after="120" w:line="240" w:lineRule="auto"/>
        <w:rPr>
          <w:sz w:val="24"/>
          <w:lang w:val="pt-BR"/>
        </w:rPr>
      </w:pPr>
    </w:p>
    <w:p w14:paraId="3F233245" w14:textId="77777777" w:rsidR="00E75877" w:rsidRPr="002D2CD1" w:rsidRDefault="00E75877" w:rsidP="00E75877">
      <w:pPr>
        <w:spacing w:before="120" w:after="120" w:line="240" w:lineRule="auto"/>
        <w:jc w:val="both"/>
        <w:rPr>
          <w:b/>
          <w:sz w:val="24"/>
        </w:rPr>
      </w:pPr>
      <w:r w:rsidRPr="002D2CD1">
        <w:rPr>
          <w:b/>
          <w:sz w:val="24"/>
        </w:rPr>
        <w:t>E. Verificarea planului financiar</w:t>
      </w:r>
    </w:p>
    <w:p w14:paraId="444C65D8" w14:textId="77777777" w:rsidR="00E75877" w:rsidRPr="002D2CD1" w:rsidRDefault="00E75877" w:rsidP="00E75877">
      <w:pPr>
        <w:spacing w:before="120" w:after="120" w:line="240" w:lineRule="auto"/>
        <w:jc w:val="both"/>
        <w:rPr>
          <w:b/>
          <w:sz w:val="24"/>
        </w:rPr>
      </w:pPr>
      <w:r w:rsidRPr="002D2CD1">
        <w:rPr>
          <w:b/>
          <w:sz w:val="24"/>
        </w:rPr>
        <w:t xml:space="preserve">5.1 Planul financiar este corect completat şi respectă gradul de intervenţie publică stabilit de GAL prin fișa măsurii din SDL? </w:t>
      </w:r>
    </w:p>
    <w:p w14:paraId="41EBF512" w14:textId="77777777" w:rsidR="00E75877" w:rsidRPr="002D2CD1" w:rsidRDefault="00E75877" w:rsidP="00E75877">
      <w:pPr>
        <w:spacing w:before="120" w:after="120" w:line="240" w:lineRule="auto"/>
        <w:jc w:val="both"/>
        <w:rPr>
          <w:b/>
          <w:sz w:val="24"/>
        </w:rPr>
      </w:pPr>
      <w:r w:rsidRPr="002D2CD1">
        <w:rPr>
          <w:sz w:val="24"/>
        </w:rPr>
        <w:t>Totalul cheltuielilor eligibile nu va depăşi 200.000 euro/proiect</w:t>
      </w:r>
    </w:p>
    <w:p w14:paraId="06BAFA6D" w14:textId="266C325F" w:rsidR="00E75877" w:rsidRPr="002D2CD1" w:rsidRDefault="00E75877" w:rsidP="00E75877">
      <w:pPr>
        <w:spacing w:before="120" w:after="120" w:line="240" w:lineRule="auto"/>
        <w:jc w:val="both"/>
        <w:rPr>
          <w:b/>
          <w:sz w:val="24"/>
        </w:rPr>
      </w:pPr>
      <w:r w:rsidRPr="002D2CD1">
        <w:rPr>
          <w:b/>
          <w:sz w:val="24"/>
        </w:rPr>
        <w:t>Intensitatea sprijinului public poate ajunge la 90%, în funcție de cele specificate în fișa măsurii din SDL.</w:t>
      </w:r>
    </w:p>
    <w:p w14:paraId="4E25D1DB" w14:textId="77777777" w:rsidR="00E75877" w:rsidRPr="00552D49" w:rsidRDefault="00E75877" w:rsidP="00E75877">
      <w:pPr>
        <w:pStyle w:val="NormalWeb"/>
        <w:spacing w:before="120" w:after="120"/>
        <w:jc w:val="both"/>
        <w:rPr>
          <w:rFonts w:ascii="Calibri" w:hAnsi="Calibri"/>
          <w:b/>
          <w:color w:val="000000"/>
          <w:lang w:val="ro-RO"/>
        </w:rPr>
      </w:pPr>
      <w:r w:rsidRPr="002D2CD1">
        <w:rPr>
          <w:rFonts w:ascii="Calibri" w:hAnsi="Calibri"/>
          <w:b/>
          <w:color w:val="000000"/>
          <w:lang w:val="ro-RO"/>
        </w:rPr>
        <w:t xml:space="preserve"> </w:t>
      </w:r>
    </w:p>
    <w:p w14:paraId="1BF0A97C" w14:textId="77777777" w:rsidR="00E75877" w:rsidRPr="002D2CD1" w:rsidRDefault="00E75877" w:rsidP="00E75877">
      <w:pPr>
        <w:spacing w:before="120" w:after="120" w:line="240" w:lineRule="auto"/>
        <w:jc w:val="both"/>
        <w:rPr>
          <w:b/>
          <w:sz w:val="24"/>
        </w:rPr>
      </w:pPr>
      <w:r w:rsidRPr="002D2CD1">
        <w:rPr>
          <w:b/>
          <w:sz w:val="24"/>
        </w:rPr>
        <w:t>5.2 Proiectul se încadreaza în plafonul maxim al sprijinului public nerambursabil?</w:t>
      </w:r>
    </w:p>
    <w:p w14:paraId="7AA2B53D" w14:textId="77777777" w:rsidR="00E75877" w:rsidRPr="002D2CD1" w:rsidRDefault="00E75877" w:rsidP="00E75877">
      <w:pPr>
        <w:spacing w:before="120" w:after="120" w:line="240" w:lineRule="auto"/>
        <w:jc w:val="both"/>
        <w:rPr>
          <w:sz w:val="24"/>
        </w:rPr>
      </w:pPr>
      <w:r w:rsidRPr="002D2CD1">
        <w:rPr>
          <w:sz w:val="24"/>
        </w:rPr>
        <w:lastRenderedPageBreak/>
        <w:t>Expertul verifica in Planul financiar, randul „Ajutor public nerambursabil”, coloana 1, daca cheltuielile eligibile corespund cu plafonul maxim precizat la punctul 5.1 şi sunt in conformitate cu conditiile precizate.</w:t>
      </w:r>
    </w:p>
    <w:p w14:paraId="4F0FD208" w14:textId="77777777" w:rsidR="00E75877" w:rsidRPr="002D2CD1" w:rsidRDefault="00E75877" w:rsidP="00E75877">
      <w:pPr>
        <w:spacing w:before="120" w:after="120" w:line="240" w:lineRule="auto"/>
        <w:jc w:val="both"/>
        <w:rPr>
          <w:sz w:val="24"/>
          <w:lang w:val="it-IT"/>
        </w:rPr>
      </w:pPr>
      <w:r w:rsidRPr="002D2CD1">
        <w:rPr>
          <w:sz w:val="24"/>
        </w:rPr>
        <w:t xml:space="preserve">Daca </w:t>
      </w:r>
      <w:r w:rsidRPr="002D2CD1">
        <w:rPr>
          <w:sz w:val="24"/>
          <w:lang w:val="it-IT"/>
        </w:rPr>
        <w:t xml:space="preserve">valoarea eligibila a proiectului se incadreaza in </w:t>
      </w:r>
      <w:r w:rsidRPr="002D2CD1">
        <w:rPr>
          <w:sz w:val="24"/>
        </w:rPr>
        <w:t xml:space="preserve">plafonul </w:t>
      </w:r>
      <w:r w:rsidRPr="002D2CD1">
        <w:rPr>
          <w:sz w:val="24"/>
          <w:lang w:val="it-IT"/>
        </w:rPr>
        <w:t>maxim al sprijinului public nerambursabil, expertul bifează in caseta corespunzatoare DA.</w:t>
      </w:r>
    </w:p>
    <w:p w14:paraId="2CF953E6" w14:textId="77777777" w:rsidR="00E75877" w:rsidRPr="002D2CD1" w:rsidRDefault="00E75877" w:rsidP="00E75877">
      <w:pPr>
        <w:tabs>
          <w:tab w:val="left" w:pos="0"/>
        </w:tabs>
        <w:spacing w:before="120" w:after="120" w:line="240" w:lineRule="auto"/>
        <w:jc w:val="both"/>
        <w:rPr>
          <w:sz w:val="24"/>
        </w:rPr>
      </w:pPr>
      <w:r w:rsidRPr="002D2CD1">
        <w:rPr>
          <w:sz w:val="24"/>
        </w:rPr>
        <w:t>Daca valoarea eligibila a proiectului depaseste plafonul maxim al sprijinului public nerambursabil, expertul bifează in caseta corespunzatoare NU şi îşi motivează poziţia în linia prevăzută în acest scop la rubrica Observaţii.</w:t>
      </w:r>
    </w:p>
    <w:p w14:paraId="741473F8" w14:textId="77777777" w:rsidR="00E75877" w:rsidRPr="002D2CD1" w:rsidRDefault="00E75877" w:rsidP="00E75877">
      <w:pPr>
        <w:tabs>
          <w:tab w:val="left" w:pos="0"/>
        </w:tabs>
        <w:spacing w:before="120" w:after="120" w:line="240" w:lineRule="auto"/>
        <w:jc w:val="both"/>
        <w:rPr>
          <w:sz w:val="24"/>
        </w:rPr>
      </w:pPr>
    </w:p>
    <w:p w14:paraId="4FB1F3FE" w14:textId="77777777" w:rsidR="00E75877" w:rsidRPr="002D2CD1" w:rsidRDefault="00E75877" w:rsidP="00E75877">
      <w:pPr>
        <w:tabs>
          <w:tab w:val="left" w:pos="0"/>
        </w:tabs>
        <w:spacing w:before="120" w:after="120" w:line="240" w:lineRule="auto"/>
        <w:jc w:val="both"/>
        <w:rPr>
          <w:b/>
          <w:sz w:val="24"/>
        </w:rPr>
      </w:pPr>
      <w:r w:rsidRPr="002D2CD1">
        <w:rPr>
          <w:b/>
          <w:sz w:val="24"/>
        </w:rPr>
        <w:t>5.3 Avansul solicitat se încadreaza într-un cuantum de până la 50% din ajutorul public nerambursabil?</w:t>
      </w:r>
    </w:p>
    <w:p w14:paraId="78EA3DB2" w14:textId="77777777" w:rsidR="00E75877" w:rsidRPr="002D2CD1" w:rsidRDefault="00E75877" w:rsidP="00E75877">
      <w:pPr>
        <w:tabs>
          <w:tab w:val="left" w:pos="0"/>
        </w:tabs>
        <w:spacing w:before="120" w:after="120" w:line="240" w:lineRule="auto"/>
        <w:jc w:val="both"/>
        <w:rPr>
          <w:sz w:val="24"/>
        </w:rPr>
      </w:pPr>
      <w:r w:rsidRPr="002D2CD1">
        <w:rPr>
          <w:sz w:val="24"/>
        </w:rPr>
        <w:t>Expertul verifica daca avansul cerut de catre solicitant reprezinta cel mult 50% din ajutorul public pentru investiţii. Daca da, expertul inscrie valoarea in Planul financiar şi bifează caseta DA. In caz contrar, expertul completeaza cu valoarea corecta, modificata a avansului, bifează caseta NU şi înştiinţează solicitantul asupra modificarilor, prin formularul E3.4L.</w:t>
      </w:r>
    </w:p>
    <w:p w14:paraId="4D4DE17B" w14:textId="77777777" w:rsidR="00E75877" w:rsidRPr="002D2CD1" w:rsidRDefault="00E75877" w:rsidP="00E75877">
      <w:pPr>
        <w:tabs>
          <w:tab w:val="left" w:pos="0"/>
        </w:tabs>
        <w:spacing w:before="120" w:after="120" w:line="240" w:lineRule="auto"/>
        <w:jc w:val="both"/>
        <w:rPr>
          <w:sz w:val="24"/>
        </w:rPr>
      </w:pPr>
      <w:r w:rsidRPr="002D2CD1">
        <w:rPr>
          <w:sz w:val="24"/>
        </w:rPr>
        <w:t>In cazul in care potentialul beneficiar nu a solicitat avans, expertul bifează caseta NU ESTE CAZUL.</w:t>
      </w:r>
    </w:p>
    <w:p w14:paraId="3FD0036D" w14:textId="77777777" w:rsidR="00E75877" w:rsidRPr="002D2CD1" w:rsidRDefault="00E75877" w:rsidP="00E75877">
      <w:pPr>
        <w:spacing w:before="120" w:after="120" w:line="240" w:lineRule="auto"/>
        <w:jc w:val="both"/>
        <w:rPr>
          <w:b/>
          <w:sz w:val="24"/>
        </w:rPr>
      </w:pPr>
    </w:p>
    <w:p w14:paraId="5D7DA82F" w14:textId="77777777" w:rsidR="00E75877" w:rsidRPr="002D2CD1" w:rsidRDefault="00E75877" w:rsidP="00E75877">
      <w:pPr>
        <w:spacing w:before="120" w:after="120" w:line="240" w:lineRule="auto"/>
        <w:jc w:val="both"/>
        <w:rPr>
          <w:b/>
          <w:sz w:val="24"/>
        </w:rPr>
      </w:pPr>
      <w:r w:rsidRPr="002D2CD1">
        <w:rPr>
          <w:b/>
          <w:sz w:val="24"/>
        </w:rPr>
        <w:t>F. Verificarea condițiilor artificiale</w:t>
      </w:r>
    </w:p>
    <w:p w14:paraId="45B8A300" w14:textId="165B5E1F" w:rsidR="00E75877" w:rsidRPr="002D2CD1" w:rsidRDefault="00E75877" w:rsidP="00E75877">
      <w:pPr>
        <w:spacing w:before="120" w:after="120" w:line="240" w:lineRule="auto"/>
        <w:rPr>
          <w:b/>
          <w:sz w:val="24"/>
        </w:rPr>
      </w:pPr>
      <w:r w:rsidRPr="002D2CD1">
        <w:rPr>
          <w:b/>
          <w:sz w:val="24"/>
        </w:rPr>
        <w:t>6.</w:t>
      </w:r>
      <w:r w:rsidR="004129FA">
        <w:rPr>
          <w:b/>
          <w:sz w:val="24"/>
        </w:rPr>
        <w:t xml:space="preserve"> </w:t>
      </w:r>
      <w:r w:rsidRPr="002D2CD1">
        <w:rPr>
          <w:b/>
          <w:sz w:val="24"/>
        </w:rPr>
        <w:t xml:space="preserve">Verificarea condiţiilor artificiale </w:t>
      </w:r>
    </w:p>
    <w:p w14:paraId="5751FFAE" w14:textId="77777777" w:rsidR="00E75877" w:rsidRPr="002D2CD1" w:rsidRDefault="00E75877" w:rsidP="00E75877">
      <w:pPr>
        <w:spacing w:before="120" w:after="120" w:line="240" w:lineRule="auto"/>
        <w:jc w:val="both"/>
        <w:rPr>
          <w:sz w:val="24"/>
        </w:rPr>
      </w:pPr>
      <w:r w:rsidRPr="002D2CD1">
        <w:rPr>
          <w:sz w:val="24"/>
        </w:rPr>
        <w:t>Expertul verifică în cadrul proiectului şi accesând link-ul pentru Registrul electronic al CF: &lt;</w:t>
      </w:r>
      <w:hyperlink r:id="rId15" w:history="1">
        <w:r w:rsidRPr="002D2CD1">
          <w:rPr>
            <w:rStyle w:val="Hyperlink"/>
            <w:sz w:val="24"/>
          </w:rPr>
          <w:t>http://192.168.0.12/ReportServer/Pages/ReportViewer.aspx?%2fRapoarte%2fSMER%2fRegistrulElectronicCF&amp;rs:Command=Render</w:t>
        </w:r>
      </w:hyperlink>
      <w:r w:rsidRPr="002D2CD1">
        <w:rPr>
          <w:sz w:val="24"/>
        </w:rPr>
        <w:t xml:space="preserve">&gt; dacă solicitantul a încercat crearea unor condiţii artificiale necesare pentru a beneficia de plăţi şi a obţine astfel un avantaj care contravine obiectivelor măsurii. </w:t>
      </w:r>
    </w:p>
    <w:p w14:paraId="7FCA9764" w14:textId="77777777" w:rsidR="00E75877" w:rsidRPr="002D2CD1" w:rsidRDefault="00E75877" w:rsidP="00E75877">
      <w:pPr>
        <w:spacing w:before="120" w:after="120" w:line="240" w:lineRule="auto"/>
        <w:jc w:val="both"/>
        <w:rPr>
          <w:sz w:val="24"/>
        </w:rPr>
      </w:pPr>
      <w:r w:rsidRPr="002D2CD1">
        <w:rPr>
          <w:sz w:val="24"/>
        </w:rPr>
        <w:t>Informatiile de la punctele 1; 2; 8 vor fi verificate în Registrul electronic al Cererilor de Finantare.</w:t>
      </w:r>
    </w:p>
    <w:p w14:paraId="1A1EC7B9" w14:textId="77777777" w:rsidR="00E75877" w:rsidRPr="002D2CD1" w:rsidRDefault="00E75877" w:rsidP="00E75877">
      <w:pPr>
        <w:spacing w:before="120" w:after="120" w:line="240" w:lineRule="auto"/>
        <w:jc w:val="both"/>
        <w:rPr>
          <w:sz w:val="24"/>
        </w:rPr>
      </w:pPr>
      <w:r w:rsidRPr="002D2CD1">
        <w:rPr>
          <w:sz w:val="24"/>
        </w:rPr>
        <w:t>Punctele 3 si 4 se verifica in Bazele de date FEADR si in RECOM</w:t>
      </w:r>
      <w:r>
        <w:rPr>
          <w:sz w:val="24"/>
        </w:rPr>
        <w:t xml:space="preserve"> online/ </w:t>
      </w:r>
      <w:r w:rsidRPr="00A00590">
        <w:rPr>
          <w:rFonts w:cs="Calibri"/>
          <w:sz w:val="24"/>
          <w:szCs w:val="24"/>
        </w:rPr>
        <w:t xml:space="preserve">Aplicația </w:t>
      </w:r>
      <w:r w:rsidRPr="00A00590">
        <w:rPr>
          <w:rFonts w:cs="Calibri"/>
          <w:i/>
          <w:sz w:val="24"/>
          <w:szCs w:val="24"/>
        </w:rPr>
        <w:t xml:space="preserve">Interoperabilitate </w:t>
      </w:r>
      <w:r w:rsidRPr="00A00590">
        <w:rPr>
          <w:rFonts w:cs="Calibri"/>
          <w:sz w:val="24"/>
          <w:szCs w:val="24"/>
        </w:rPr>
        <w:t>a Consiliului Concurenței</w:t>
      </w:r>
      <w:r w:rsidRPr="002D2CD1">
        <w:rPr>
          <w:sz w:val="24"/>
        </w:rPr>
        <w:t xml:space="preserve"> istoricul actionarilor/asociatilor/reprezentantului legal al solicitantului, daca acestia detin alte societati care actioneaza in acelasi domeniul sau domeniu complementar cu cel al proiectului, </w:t>
      </w:r>
    </w:p>
    <w:p w14:paraId="29E0C95E" w14:textId="77777777" w:rsidR="00E75877" w:rsidRPr="002D2CD1" w:rsidRDefault="00E75877" w:rsidP="00E75877">
      <w:pPr>
        <w:spacing w:before="120" w:after="120" w:line="240" w:lineRule="auto"/>
        <w:jc w:val="both"/>
        <w:rPr>
          <w:sz w:val="24"/>
        </w:rPr>
      </w:pPr>
      <w:r w:rsidRPr="002D2CD1">
        <w:rPr>
          <w:sz w:val="24"/>
        </w:rPr>
        <w:t>Punctul 5 - se verifica in Registrul Cererilor de Finantare si în RECOM online</w:t>
      </w:r>
      <w:r>
        <w:rPr>
          <w:sz w:val="24"/>
        </w:rPr>
        <w:t>/</w:t>
      </w:r>
      <w:r w:rsidRPr="00C21B7B">
        <w:rPr>
          <w:rFonts w:cs="Calibri"/>
          <w:sz w:val="24"/>
          <w:szCs w:val="24"/>
        </w:rPr>
        <w:t xml:space="preserve"> </w:t>
      </w:r>
      <w:r w:rsidRPr="00A00590">
        <w:rPr>
          <w:rFonts w:cs="Calibri"/>
          <w:sz w:val="24"/>
          <w:szCs w:val="24"/>
        </w:rPr>
        <w:t xml:space="preserve">Aplicația </w:t>
      </w:r>
      <w:r w:rsidRPr="00A00590">
        <w:rPr>
          <w:rFonts w:cs="Calibri"/>
          <w:i/>
          <w:sz w:val="24"/>
          <w:szCs w:val="24"/>
        </w:rPr>
        <w:t xml:space="preserve">Interoperabilitate </w:t>
      </w:r>
      <w:r w:rsidRPr="00A00590">
        <w:rPr>
          <w:rFonts w:cs="Calibri"/>
          <w:sz w:val="24"/>
          <w:szCs w:val="24"/>
        </w:rPr>
        <w:t>a Consiliului Concurenței</w:t>
      </w:r>
      <w:r w:rsidRPr="002D2CD1">
        <w:rPr>
          <w:sz w:val="24"/>
        </w:rPr>
        <w:t xml:space="preserve"> daca sediul social si/sau punctul/punctele de lucru ale solicitantului se afla pe amplasamente invecinate cu cele ale altor solicitanti/beneficiari FEADR. Dacă DA, pentru confirmarea faptului că beneficiază de infrastructura comună, se impune vizita pe teren.</w:t>
      </w:r>
    </w:p>
    <w:p w14:paraId="2F99E7BA" w14:textId="77777777" w:rsidR="00E75877" w:rsidRPr="002D2CD1" w:rsidRDefault="00E75877" w:rsidP="00E75877">
      <w:pPr>
        <w:spacing w:before="120" w:after="120" w:line="240" w:lineRule="auto"/>
        <w:jc w:val="both"/>
        <w:rPr>
          <w:sz w:val="24"/>
        </w:rPr>
      </w:pPr>
      <w:r w:rsidRPr="002D2CD1">
        <w:rPr>
          <w:sz w:val="24"/>
        </w:rPr>
        <w:t xml:space="preserve">Se verifica daca activitatea propusa prin proiect este complementara cu activitatile proiectelor cu care se invecineaza. </w:t>
      </w:r>
    </w:p>
    <w:p w14:paraId="3E5B9679" w14:textId="77777777" w:rsidR="00E75877" w:rsidRPr="002D2CD1" w:rsidRDefault="00E75877" w:rsidP="00E75877">
      <w:pPr>
        <w:spacing w:before="120" w:after="120" w:line="240" w:lineRule="auto"/>
        <w:jc w:val="both"/>
        <w:rPr>
          <w:sz w:val="24"/>
        </w:rPr>
      </w:pPr>
      <w:r w:rsidRPr="002D2CD1">
        <w:rPr>
          <w:sz w:val="24"/>
        </w:rPr>
        <w:t xml:space="preserve">Se verifica daca proiectul are utilitati si acces separat, sau este dependent de activitatea unui alt operator economic (cu exceptia furnizorilor de utilitati). </w:t>
      </w:r>
    </w:p>
    <w:p w14:paraId="5AA879DF" w14:textId="77777777" w:rsidR="00E75877" w:rsidRPr="002D2CD1" w:rsidRDefault="00E75877" w:rsidP="00E75877">
      <w:pPr>
        <w:spacing w:before="120" w:after="120" w:line="240" w:lineRule="auto"/>
        <w:jc w:val="both"/>
        <w:rPr>
          <w:sz w:val="24"/>
        </w:rPr>
      </w:pPr>
      <w:r w:rsidRPr="002D2CD1">
        <w:rPr>
          <w:sz w:val="24"/>
        </w:rPr>
        <w:t>Aceste informatii se verifica la vizita in teren si vor fi consemnate si in formularul E 3.8L.</w:t>
      </w:r>
    </w:p>
    <w:p w14:paraId="0C5838A8" w14:textId="77777777" w:rsidR="00E75877" w:rsidRPr="002D2CD1" w:rsidRDefault="00E75877" w:rsidP="00E75877">
      <w:pPr>
        <w:spacing w:before="120" w:after="120" w:line="240" w:lineRule="auto"/>
        <w:jc w:val="both"/>
        <w:rPr>
          <w:sz w:val="24"/>
        </w:rPr>
      </w:pPr>
      <w:r w:rsidRPr="002D2CD1">
        <w:rPr>
          <w:sz w:val="24"/>
        </w:rPr>
        <w:lastRenderedPageBreak/>
        <w:t>Punctul 6 - se verifica in documentele care atesta dreptul de proprietate/folosinta asupra terenurilor/constructiilor (depuse de solicitant impreuna cu Cererea de Finantare) de la cine a obtinut solicitantul terenul/cladirea care face obiectuL proiectului. Se verifica daca pana la acest moment (in baza verificarilor sus-mentionate sau a altor informatii obtinute, daca este cazul) au fost identificate alte legaturi intre solicitant (sau actionarii/asociatii acestuia) si persoana de la care a obtinut terenul/cladirea.</w:t>
      </w:r>
    </w:p>
    <w:p w14:paraId="2F8233F0" w14:textId="77777777" w:rsidR="00E75877" w:rsidRPr="002D2CD1" w:rsidRDefault="00E75877" w:rsidP="00E75877">
      <w:pPr>
        <w:spacing w:before="120" w:after="120" w:line="240" w:lineRule="auto"/>
        <w:jc w:val="both"/>
        <w:rPr>
          <w:sz w:val="24"/>
        </w:rPr>
      </w:pPr>
      <w:r w:rsidRPr="002D2CD1">
        <w:rPr>
          <w:sz w:val="24"/>
        </w:rPr>
        <w:t>Punctul 7 - se verifica in RECOM online</w:t>
      </w:r>
      <w:r w:rsidRPr="00C21B7B">
        <w:rPr>
          <w:rFonts w:cs="Calibri"/>
          <w:sz w:val="24"/>
          <w:szCs w:val="24"/>
        </w:rPr>
        <w:t xml:space="preserve"> </w:t>
      </w:r>
      <w:r w:rsidRPr="00A00590">
        <w:rPr>
          <w:rFonts w:cs="Calibri"/>
          <w:sz w:val="24"/>
          <w:szCs w:val="24"/>
        </w:rPr>
        <w:t xml:space="preserve">Aplicația </w:t>
      </w:r>
      <w:r w:rsidRPr="00A00590">
        <w:rPr>
          <w:rFonts w:cs="Calibri"/>
          <w:i/>
          <w:sz w:val="24"/>
          <w:szCs w:val="24"/>
        </w:rPr>
        <w:t xml:space="preserve">Interoperabilitate </w:t>
      </w:r>
      <w:r w:rsidRPr="00A00590">
        <w:rPr>
          <w:rFonts w:cs="Calibri"/>
          <w:sz w:val="24"/>
          <w:szCs w:val="24"/>
        </w:rPr>
        <w:t>a Consiliului Concurenței</w:t>
      </w:r>
      <w:r w:rsidDel="00C21B7B">
        <w:rPr>
          <w:sz w:val="24"/>
        </w:rPr>
        <w:t xml:space="preserve"> </w:t>
      </w:r>
      <w:r w:rsidRPr="002D2CD1">
        <w:rPr>
          <w:sz w:val="24"/>
        </w:rPr>
        <w:t>daca solicitantii care depun Cerere de Finantare au asociati comuni cu cei ai altor beneficiari. In cazul in care se identifica alti beneficiari FEADR cu acelasi actionariat, se verifica daca cele doua proiecte formează împreună un flux tehnologic</w:t>
      </w:r>
    </w:p>
    <w:p w14:paraId="310F4CCA" w14:textId="04B08027" w:rsidR="00E75877" w:rsidRPr="002D2CD1" w:rsidRDefault="00E75877" w:rsidP="00E75877">
      <w:pPr>
        <w:spacing w:before="120" w:after="120" w:line="240" w:lineRule="auto"/>
        <w:jc w:val="both"/>
        <w:rPr>
          <w:sz w:val="24"/>
        </w:rPr>
      </w:pPr>
      <w:r w:rsidRPr="002D2CD1">
        <w:rPr>
          <w:sz w:val="24"/>
        </w:rPr>
        <w:t xml:space="preserve">Punctul 8 - </w:t>
      </w:r>
      <w:r w:rsidRPr="00552D49">
        <w:rPr>
          <w:sz w:val="24"/>
        </w:rPr>
        <w:t xml:space="preserve">Se detaliaza  </w:t>
      </w:r>
      <w:r w:rsidRPr="002D2CD1">
        <w:rPr>
          <w:sz w:val="24"/>
        </w:rPr>
        <w:t xml:space="preserve">alti indicatori (ex: acelasi consultant, posibile legaturi de afaceri cu furnizori/clienti prin actionariat, mutarea sediului social sau inchiderea punctului/punctelor de lucru si deschiderea in </w:t>
      </w:r>
      <w:r w:rsidR="00B50BCF">
        <w:rPr>
          <w:sz w:val="24"/>
        </w:rPr>
        <w:t>spațiul eligibil</w:t>
      </w:r>
      <w:r w:rsidRPr="002D2CD1">
        <w:rPr>
          <w:sz w:val="24"/>
        </w:rPr>
        <w:t xml:space="preserve">) </w:t>
      </w:r>
      <w:r w:rsidRPr="00552D49">
        <w:rPr>
          <w:sz w:val="24"/>
        </w:rPr>
        <w:t>identificati, care nu se regasesc in niciuna din categoriile susmentionate (la celelalte intrebari)</w:t>
      </w:r>
      <w:r w:rsidRPr="002D2CD1">
        <w:rPr>
          <w:sz w:val="24"/>
        </w:rPr>
        <w:t>.</w:t>
      </w:r>
    </w:p>
    <w:p w14:paraId="3301A99D" w14:textId="77777777" w:rsidR="00E75877" w:rsidRPr="002D2CD1" w:rsidRDefault="00E75877" w:rsidP="00E75877">
      <w:pPr>
        <w:spacing w:before="120" w:after="120" w:line="240" w:lineRule="auto"/>
        <w:jc w:val="both"/>
        <w:rPr>
          <w:sz w:val="24"/>
        </w:rPr>
      </w:pPr>
      <w:r w:rsidRPr="002D2CD1">
        <w:rPr>
          <w:sz w:val="24"/>
        </w:rPr>
        <w:t>Dacă în urma verificărilor expertul identifică două sau mai multe elemente comune cu alte proiecte, îşi va extinde verificarea asupra acestora, împreună cu ceilalţi experţi implicaţi în verificarea proiectelor respective.</w:t>
      </w:r>
    </w:p>
    <w:p w14:paraId="61D4C9C5" w14:textId="77777777" w:rsidR="00E75877" w:rsidRPr="002D2CD1" w:rsidRDefault="00E75877" w:rsidP="00E75877">
      <w:pPr>
        <w:spacing w:before="120" w:after="120" w:line="240" w:lineRule="auto"/>
        <w:jc w:val="both"/>
        <w:rPr>
          <w:sz w:val="24"/>
        </w:rPr>
      </w:pPr>
      <w:r w:rsidRPr="002D2CD1">
        <w:rPr>
          <w:sz w:val="24"/>
        </w:rPr>
        <w:t xml:space="preserve">Dacă în urma verificării se identifică legaturi care conduc la: </w:t>
      </w:r>
    </w:p>
    <w:p w14:paraId="3B4D6D53" w14:textId="77777777" w:rsidR="00E75877" w:rsidRPr="002D2CD1" w:rsidRDefault="00E75877" w:rsidP="00E75877">
      <w:pPr>
        <w:spacing w:before="120" w:after="120" w:line="240" w:lineRule="auto"/>
        <w:jc w:val="both"/>
        <w:rPr>
          <w:sz w:val="24"/>
        </w:rPr>
      </w:pPr>
      <w:r w:rsidRPr="002D2CD1">
        <w:rPr>
          <w:sz w:val="24"/>
        </w:rPr>
        <w:t>Complementaritatea investiţiilor propuse:</w:t>
      </w:r>
    </w:p>
    <w:p w14:paraId="2467CC11" w14:textId="77777777" w:rsidR="00E75877" w:rsidRPr="002D2CD1" w:rsidRDefault="00E75877" w:rsidP="00E75877">
      <w:pPr>
        <w:spacing w:before="120" w:after="120" w:line="240" w:lineRule="auto"/>
        <w:jc w:val="both"/>
        <w:rPr>
          <w:sz w:val="24"/>
        </w:rPr>
      </w:pPr>
      <w:r w:rsidRPr="002D2CD1">
        <w:rPr>
          <w:sz w:val="24"/>
        </w:rPr>
        <w:t>Se verifică dacă investiţiile invecinate propuse de solicitanti diferiti se completează/dezvoltă/optimizează în cadrul unui flux tehnologic sau de servicii si nu pot functiona independent una fata de cealalta.</w:t>
      </w:r>
    </w:p>
    <w:p w14:paraId="3D0C6385" w14:textId="77777777" w:rsidR="00E75877" w:rsidRPr="002D2CD1" w:rsidRDefault="00E75877" w:rsidP="00E75877">
      <w:pPr>
        <w:spacing w:before="120" w:after="120" w:line="240" w:lineRule="auto"/>
        <w:jc w:val="both"/>
        <w:rPr>
          <w:sz w:val="24"/>
        </w:rPr>
      </w:pPr>
      <w:r w:rsidRPr="002D2CD1">
        <w:rPr>
          <w:sz w:val="24"/>
        </w:rPr>
        <w:t>Se verifica in RECOM</w:t>
      </w:r>
      <w:r>
        <w:rPr>
          <w:sz w:val="24"/>
        </w:rPr>
        <w:t xml:space="preserve">/ </w:t>
      </w:r>
      <w:r w:rsidRPr="00A00590">
        <w:rPr>
          <w:rFonts w:cs="Calibri"/>
          <w:sz w:val="24"/>
          <w:szCs w:val="24"/>
        </w:rPr>
        <w:t xml:space="preserve">Aplicația </w:t>
      </w:r>
      <w:r w:rsidRPr="00A00590">
        <w:rPr>
          <w:rFonts w:cs="Calibri"/>
          <w:i/>
          <w:sz w:val="24"/>
          <w:szCs w:val="24"/>
        </w:rPr>
        <w:t xml:space="preserve">Interoperabilitate </w:t>
      </w:r>
      <w:r w:rsidRPr="00A00590">
        <w:rPr>
          <w:rFonts w:cs="Calibri"/>
          <w:sz w:val="24"/>
          <w:szCs w:val="24"/>
        </w:rPr>
        <w:t>a Consiliului Concurenței</w:t>
      </w:r>
      <w:r w:rsidRPr="002D2CD1">
        <w:rPr>
          <w:sz w:val="24"/>
        </w:rPr>
        <w:t>istoricul actionarilor/asociatilor/administratorului solicitantului, daca acestia detin alte societati care actioneaza in acelasi domeniul sau domeniu complementar cu cel al proiectului, in vederea crearii de conditii artificiale.</w:t>
      </w:r>
    </w:p>
    <w:p w14:paraId="1F52B9C3" w14:textId="77777777" w:rsidR="00E75877" w:rsidRPr="002D2CD1" w:rsidRDefault="00E75877" w:rsidP="00E75877">
      <w:pPr>
        <w:spacing w:before="120" w:after="120" w:line="240" w:lineRule="auto"/>
        <w:jc w:val="both"/>
        <w:rPr>
          <w:sz w:val="24"/>
        </w:rPr>
      </w:pPr>
      <w:r w:rsidRPr="002D2CD1">
        <w:rPr>
          <w:sz w:val="24"/>
        </w:rPr>
        <w:t xml:space="preserve">Se verifica daca solicitantul a bifat punctul din sectiunea F a Cererii de Finanatare - Declaratie pe proprie răspundere a solicitantului conform căruia investiţia finanţată va deservi exclusiv interesele economice ale solicitantului (beneficiarului proiectului) în scopul obţinerii de profit propriu.  </w:t>
      </w:r>
    </w:p>
    <w:p w14:paraId="43AD3C84" w14:textId="77777777" w:rsidR="00E75877" w:rsidRPr="002D2CD1" w:rsidRDefault="00E75877" w:rsidP="00E75877">
      <w:pPr>
        <w:spacing w:before="120" w:after="120" w:line="240" w:lineRule="auto"/>
        <w:rPr>
          <w:b/>
          <w:sz w:val="24"/>
        </w:rPr>
      </w:pPr>
      <w:r w:rsidRPr="002D2CD1">
        <w:rPr>
          <w:b/>
          <w:sz w:val="24"/>
        </w:rPr>
        <w:t>III.  Concluzii finale</w:t>
      </w:r>
    </w:p>
    <w:p w14:paraId="67F76326" w14:textId="77777777" w:rsidR="00E75877" w:rsidRPr="002D2CD1" w:rsidRDefault="00E75877" w:rsidP="00E75877">
      <w:pPr>
        <w:pStyle w:val="ListParagraph"/>
        <w:spacing w:before="120" w:after="120"/>
        <w:ind w:left="0"/>
        <w:jc w:val="both"/>
        <w:rPr>
          <w:sz w:val="24"/>
        </w:rPr>
      </w:pPr>
      <w:r w:rsidRPr="002D2CD1">
        <w:rPr>
          <w:sz w:val="24"/>
        </w:rPr>
        <w:t>Solicitantul a creat condiţii artificiale necesare pentru a beneficia de plăţi (sprijin) şi a obţine astfel un avantaj care contravine obiectivelor măsurii?</w:t>
      </w:r>
    </w:p>
    <w:p w14:paraId="18A3A8C9" w14:textId="066A848E" w:rsidR="00E75877" w:rsidRDefault="00E75877" w:rsidP="00E75877">
      <w:pPr>
        <w:spacing w:before="120" w:after="120" w:line="240" w:lineRule="auto"/>
        <w:jc w:val="both"/>
        <w:rPr>
          <w:sz w:val="24"/>
        </w:rPr>
      </w:pPr>
      <w:r w:rsidRPr="002D2CD1">
        <w:rPr>
          <w:sz w:val="24"/>
        </w:rPr>
        <w:t>În situația în care se constată încadrarea proiectului verificat în premisa de creare condiții artificiale, se va descrie în mod detaliat modul în care au fost create condiții artificale pentru îndeplinirea criteriului de eligibilitate sau de selecție, se va bifa căsuţa DA, iar cererea de finanţare va fi declarată neeligibilă. În caz contrar se va bifa căsuţa NU.</w:t>
      </w:r>
    </w:p>
    <w:p w14:paraId="0638C99E" w14:textId="1A721C2B" w:rsidR="004129FA" w:rsidRDefault="004129FA" w:rsidP="00E75877">
      <w:pPr>
        <w:spacing w:before="120" w:after="120" w:line="240" w:lineRule="auto"/>
        <w:jc w:val="both"/>
        <w:rPr>
          <w:b/>
          <w:sz w:val="24"/>
        </w:rPr>
      </w:pPr>
    </w:p>
    <w:p w14:paraId="26AF554B" w14:textId="2F67F683" w:rsidR="00C373FE" w:rsidRDefault="00C373FE" w:rsidP="00E75877">
      <w:pPr>
        <w:spacing w:before="120" w:after="120" w:line="240" w:lineRule="auto"/>
        <w:jc w:val="both"/>
        <w:rPr>
          <w:b/>
          <w:sz w:val="24"/>
        </w:rPr>
      </w:pPr>
    </w:p>
    <w:p w14:paraId="4268D861" w14:textId="4B41E471" w:rsidR="00C373FE" w:rsidRDefault="00C373FE" w:rsidP="00E75877">
      <w:pPr>
        <w:spacing w:before="120" w:after="120" w:line="240" w:lineRule="auto"/>
        <w:jc w:val="both"/>
        <w:rPr>
          <w:b/>
          <w:sz w:val="24"/>
        </w:rPr>
      </w:pPr>
    </w:p>
    <w:p w14:paraId="39E5AFC6" w14:textId="77777777" w:rsidR="00C373FE" w:rsidRPr="002D2CD1" w:rsidRDefault="00C373FE" w:rsidP="00E75877">
      <w:pPr>
        <w:spacing w:before="120" w:after="120" w:line="240" w:lineRule="auto"/>
        <w:jc w:val="both"/>
        <w:rPr>
          <w:b/>
          <w:sz w:val="24"/>
        </w:rPr>
      </w:pPr>
    </w:p>
    <w:p w14:paraId="598EE3C9" w14:textId="77777777" w:rsidR="00E75877" w:rsidRDefault="00E75877" w:rsidP="00E75877">
      <w:pPr>
        <w:overflowPunct w:val="0"/>
        <w:autoSpaceDE w:val="0"/>
        <w:autoSpaceDN w:val="0"/>
        <w:adjustRightInd w:val="0"/>
        <w:spacing w:before="120" w:after="120" w:line="240" w:lineRule="auto"/>
        <w:textAlignment w:val="baseline"/>
        <w:rPr>
          <w:b/>
          <w:sz w:val="24"/>
          <w:u w:val="single"/>
        </w:rPr>
      </w:pPr>
      <w:r w:rsidRPr="00D04DDE">
        <w:rPr>
          <w:b/>
          <w:sz w:val="24"/>
          <w:u w:val="single"/>
        </w:rPr>
        <w:lastRenderedPageBreak/>
        <w:t>F. Verificarea criteriilor de selecție aplicate de către GAL</w:t>
      </w:r>
    </w:p>
    <w:p w14:paraId="3314A4D2" w14:textId="77777777" w:rsidR="004129FA" w:rsidRDefault="004129FA" w:rsidP="00E75877">
      <w:pPr>
        <w:spacing w:before="120" w:after="120" w:line="240" w:lineRule="auto"/>
        <w:jc w:val="both"/>
        <w:rPr>
          <w:b/>
          <w:sz w:val="24"/>
        </w:rPr>
      </w:pPr>
    </w:p>
    <w:p w14:paraId="1CD06974" w14:textId="77777777" w:rsidR="00C373FE" w:rsidRPr="00C373FE" w:rsidRDefault="00C373FE" w:rsidP="00C373FE">
      <w:pPr>
        <w:numPr>
          <w:ilvl w:val="0"/>
          <w:numId w:val="26"/>
        </w:numPr>
        <w:tabs>
          <w:tab w:val="left" w:pos="270"/>
          <w:tab w:val="left" w:pos="450"/>
        </w:tabs>
        <w:spacing w:after="0" w:line="240" w:lineRule="auto"/>
        <w:ind w:left="180" w:hanging="180"/>
        <w:jc w:val="both"/>
        <w:rPr>
          <w:rFonts w:cs="Calibri"/>
          <w:sz w:val="24"/>
          <w:szCs w:val="24"/>
        </w:rPr>
      </w:pPr>
      <w:r w:rsidRPr="00C373FE">
        <w:rPr>
          <w:rFonts w:cs="Calibri"/>
          <w:b/>
          <w:sz w:val="24"/>
          <w:szCs w:val="24"/>
        </w:rPr>
        <w:t>Principiul localizării integrale a investiției în orașe aparținând spațiului eligibil LEADER</w:t>
      </w:r>
    </w:p>
    <w:p w14:paraId="026A3EE4" w14:textId="77777777" w:rsidR="00C373FE" w:rsidRPr="00C373FE" w:rsidRDefault="00C373FE" w:rsidP="00C373FE">
      <w:pPr>
        <w:ind w:left="7485" w:firstLine="435"/>
        <w:jc w:val="both"/>
        <w:rPr>
          <w:rFonts w:cs="Calibri"/>
          <w:sz w:val="24"/>
          <w:szCs w:val="24"/>
        </w:rPr>
      </w:pPr>
      <w:r w:rsidRPr="00C373FE">
        <w:rPr>
          <w:rFonts w:cs="Calibri"/>
          <w:b/>
          <w:i/>
          <w:sz w:val="24"/>
          <w:szCs w:val="24"/>
          <w:lang w:val="it-IT"/>
        </w:rPr>
        <w:t>10 puncte</w:t>
      </w:r>
    </w:p>
    <w:p w14:paraId="40FB69B3" w14:textId="77777777" w:rsidR="00C373FE" w:rsidRPr="00C373FE" w:rsidRDefault="00C373FE" w:rsidP="00C373FE">
      <w:pPr>
        <w:tabs>
          <w:tab w:val="left" w:pos="3120"/>
          <w:tab w:val="center" w:pos="4320"/>
          <w:tab w:val="right" w:pos="8640"/>
        </w:tabs>
        <w:jc w:val="both"/>
        <w:rPr>
          <w:rFonts w:cs="Calibri"/>
          <w:b/>
          <w:i/>
          <w:sz w:val="24"/>
          <w:szCs w:val="24"/>
          <w:lang w:eastAsia="fr-FR"/>
        </w:rPr>
      </w:pPr>
      <w:r w:rsidRPr="00C373FE">
        <w:rPr>
          <w:rFonts w:cs="Calibri"/>
          <w:b/>
          <w:sz w:val="24"/>
          <w:szCs w:val="24"/>
          <w:lang w:val="it-IT"/>
        </w:rPr>
        <w:t>1.1</w:t>
      </w:r>
      <w:r w:rsidRPr="00C373FE">
        <w:rPr>
          <w:rFonts w:cs="Calibri"/>
          <w:sz w:val="24"/>
          <w:szCs w:val="24"/>
          <w:lang w:val="it-IT"/>
        </w:rPr>
        <w:t xml:space="preserve">.  Proiecte care sunt localizate </w:t>
      </w:r>
      <w:r w:rsidRPr="00C373FE">
        <w:rPr>
          <w:rFonts w:cs="Calibri"/>
          <w:sz w:val="24"/>
          <w:szCs w:val="24"/>
        </w:rPr>
        <w:t>integral în orașe aparținătoare spațiului eligibil LEADER (inclusiv sate aparținătoare de acestea). În acest sens, Beneficiarul nu va utiliza echipamentele achiziționate și nicio altă componentă a investiției pentru a presta servicii în afara Orașului Băile Herculane sau a satului aparținător Pecinișca.</w:t>
      </w:r>
      <w:r w:rsidRPr="00C373FE">
        <w:rPr>
          <w:rFonts w:cs="Calibri"/>
          <w:sz w:val="24"/>
          <w:szCs w:val="24"/>
          <w:lang w:val="it-IT"/>
        </w:rPr>
        <w:tab/>
      </w:r>
      <w:r w:rsidRPr="00C373FE">
        <w:rPr>
          <w:rFonts w:cs="Calibri"/>
          <w:sz w:val="24"/>
          <w:szCs w:val="24"/>
          <w:lang w:val="it-IT"/>
        </w:rPr>
        <w:tab/>
      </w:r>
      <w:r w:rsidRPr="00C373FE">
        <w:rPr>
          <w:rFonts w:cs="Calibri"/>
          <w:sz w:val="24"/>
          <w:szCs w:val="24"/>
          <w:lang w:val="it-IT"/>
        </w:rPr>
        <w:tab/>
        <w:t xml:space="preserve">      </w:t>
      </w:r>
      <w:r w:rsidRPr="00C373FE">
        <w:rPr>
          <w:rFonts w:cs="Calibri"/>
          <w:b/>
          <w:i/>
          <w:sz w:val="24"/>
          <w:szCs w:val="24"/>
          <w:lang w:eastAsia="fr-FR"/>
        </w:rPr>
        <w:t>10 puncte</w:t>
      </w:r>
    </w:p>
    <w:p w14:paraId="46A62805" w14:textId="77777777" w:rsidR="00C373FE" w:rsidRPr="00C373FE" w:rsidRDefault="00C373FE" w:rsidP="00C373FE">
      <w:pPr>
        <w:jc w:val="both"/>
        <w:rPr>
          <w:rFonts w:cs="Calibri"/>
          <w:b/>
          <w:i/>
          <w:sz w:val="24"/>
          <w:szCs w:val="24"/>
          <w:lang w:val="it-IT"/>
        </w:rPr>
      </w:pPr>
      <w:r w:rsidRPr="00C373FE">
        <w:rPr>
          <w:rFonts w:cs="Calibri"/>
          <w:b/>
          <w:i/>
          <w:sz w:val="24"/>
          <w:szCs w:val="24"/>
          <w:lang w:val="it-IT"/>
        </w:rPr>
        <w:t xml:space="preserve"> ( 10 pct daca DA si 0 daca NU)</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5245"/>
      </w:tblGrid>
      <w:tr w:rsidR="00C373FE" w:rsidRPr="00C373FE" w14:paraId="1B1D8558" w14:textId="77777777" w:rsidTr="00454D9E">
        <w:tc>
          <w:tcPr>
            <w:tcW w:w="4039" w:type="dxa"/>
            <w:shd w:val="clear" w:color="auto" w:fill="C0C0C0"/>
          </w:tcPr>
          <w:p w14:paraId="6F5A2360" w14:textId="77777777" w:rsidR="00C373FE" w:rsidRPr="00C373FE" w:rsidRDefault="00C373FE" w:rsidP="00454D9E">
            <w:pPr>
              <w:tabs>
                <w:tab w:val="left" w:pos="3120"/>
                <w:tab w:val="center" w:pos="4320"/>
                <w:tab w:val="right" w:pos="8640"/>
              </w:tabs>
              <w:rPr>
                <w:rFonts w:cs="Calibri"/>
                <w:b/>
                <w:bCs/>
                <w:sz w:val="24"/>
                <w:szCs w:val="24"/>
              </w:rPr>
            </w:pPr>
            <w:r w:rsidRPr="00C373FE">
              <w:rPr>
                <w:rFonts w:cs="Calibri"/>
                <w:b/>
                <w:bCs/>
                <w:sz w:val="24"/>
                <w:szCs w:val="24"/>
              </w:rPr>
              <w:t>DOCUMENTE  PREZENTATE</w:t>
            </w:r>
          </w:p>
        </w:tc>
        <w:tc>
          <w:tcPr>
            <w:tcW w:w="5245" w:type="dxa"/>
            <w:shd w:val="clear" w:color="auto" w:fill="C0C0C0"/>
          </w:tcPr>
          <w:p w14:paraId="700C18BA" w14:textId="77777777" w:rsidR="00C373FE" w:rsidRPr="00C373FE" w:rsidRDefault="00C373FE" w:rsidP="00454D9E">
            <w:pPr>
              <w:tabs>
                <w:tab w:val="left" w:pos="3120"/>
                <w:tab w:val="center" w:pos="4320"/>
                <w:tab w:val="right" w:pos="8640"/>
              </w:tabs>
              <w:rPr>
                <w:rFonts w:cs="Calibri"/>
                <w:b/>
                <w:sz w:val="24"/>
                <w:szCs w:val="24"/>
                <w:lang w:val="pt-BR"/>
              </w:rPr>
            </w:pPr>
            <w:r w:rsidRPr="00C373FE">
              <w:rPr>
                <w:rFonts w:cs="Calibri"/>
                <w:b/>
                <w:sz w:val="24"/>
                <w:szCs w:val="24"/>
                <w:lang w:val="pt-BR"/>
              </w:rPr>
              <w:t>PUNCTE DE VERIFICAT ÎN CADRUL DOCUMENTELOR  PREZENTATE</w:t>
            </w:r>
          </w:p>
        </w:tc>
      </w:tr>
      <w:tr w:rsidR="00C373FE" w:rsidRPr="00C373FE" w14:paraId="015B577F" w14:textId="77777777" w:rsidTr="00454D9E">
        <w:tc>
          <w:tcPr>
            <w:tcW w:w="4039" w:type="dxa"/>
          </w:tcPr>
          <w:p w14:paraId="5691387D" w14:textId="77777777" w:rsidR="00C373FE" w:rsidRPr="00C373FE" w:rsidRDefault="00C373FE" w:rsidP="00454D9E">
            <w:pPr>
              <w:tabs>
                <w:tab w:val="left" w:pos="180"/>
              </w:tabs>
              <w:jc w:val="both"/>
              <w:rPr>
                <w:rFonts w:cs="Calibri"/>
                <w:b/>
                <w:sz w:val="24"/>
                <w:szCs w:val="24"/>
              </w:rPr>
            </w:pPr>
            <w:r w:rsidRPr="00C373FE">
              <w:rPr>
                <w:rFonts w:cs="Calibri"/>
                <w:b/>
                <w:sz w:val="24"/>
                <w:szCs w:val="24"/>
              </w:rPr>
              <w:t>Doc. 1 Studiu de Fezabilitate</w:t>
            </w:r>
          </w:p>
          <w:p w14:paraId="1C31041B" w14:textId="77777777" w:rsidR="00C373FE" w:rsidRPr="00C373FE" w:rsidRDefault="00C373FE" w:rsidP="00454D9E">
            <w:pPr>
              <w:tabs>
                <w:tab w:val="left" w:pos="180"/>
              </w:tabs>
              <w:jc w:val="both"/>
              <w:rPr>
                <w:rFonts w:cs="Calibri"/>
                <w:sz w:val="24"/>
                <w:szCs w:val="24"/>
              </w:rPr>
            </w:pPr>
            <w:r w:rsidRPr="00C373FE">
              <w:rPr>
                <w:rFonts w:cs="Calibri"/>
                <w:b/>
                <w:sz w:val="24"/>
                <w:szCs w:val="24"/>
              </w:rPr>
              <w:t>Doc. 6</w:t>
            </w:r>
            <w:r w:rsidRPr="00C373FE">
              <w:rPr>
                <w:rFonts w:cs="Calibri"/>
                <w:sz w:val="24"/>
                <w:szCs w:val="24"/>
              </w:rPr>
              <w:t xml:space="preserve"> Document care atesta forma de organizare/6.2 Hotarare judecatoreasca </w:t>
            </w:r>
          </w:p>
          <w:p w14:paraId="1F773A7B" w14:textId="77777777" w:rsidR="00C373FE" w:rsidRPr="00C373FE" w:rsidRDefault="00C373FE" w:rsidP="00454D9E">
            <w:pPr>
              <w:tabs>
                <w:tab w:val="left" w:pos="180"/>
              </w:tabs>
              <w:jc w:val="both"/>
              <w:rPr>
                <w:rFonts w:cs="Calibri"/>
                <w:sz w:val="24"/>
                <w:szCs w:val="24"/>
              </w:rPr>
            </w:pPr>
            <w:r w:rsidRPr="00C373FE">
              <w:rPr>
                <w:rFonts w:cs="Calibri"/>
                <w:sz w:val="24"/>
                <w:szCs w:val="24"/>
              </w:rPr>
              <w:t xml:space="preserve">Serviciul online RECOM </w:t>
            </w:r>
          </w:p>
          <w:p w14:paraId="3C0B3CC7" w14:textId="77777777" w:rsidR="00C373FE" w:rsidRPr="00C373FE" w:rsidRDefault="00C373FE" w:rsidP="00454D9E">
            <w:pPr>
              <w:tabs>
                <w:tab w:val="left" w:pos="180"/>
              </w:tabs>
              <w:jc w:val="both"/>
              <w:rPr>
                <w:rFonts w:cs="Calibri"/>
                <w:sz w:val="24"/>
                <w:szCs w:val="24"/>
              </w:rPr>
            </w:pPr>
          </w:p>
        </w:tc>
        <w:tc>
          <w:tcPr>
            <w:tcW w:w="5245" w:type="dxa"/>
          </w:tcPr>
          <w:p w14:paraId="16276BB2" w14:textId="77777777" w:rsidR="00C373FE" w:rsidRPr="00C373FE" w:rsidRDefault="00C373FE" w:rsidP="00454D9E">
            <w:pPr>
              <w:jc w:val="both"/>
              <w:rPr>
                <w:rFonts w:cs="Calibri"/>
                <w:sz w:val="24"/>
                <w:szCs w:val="24"/>
              </w:rPr>
            </w:pPr>
            <w:r w:rsidRPr="00C373FE">
              <w:rPr>
                <w:rFonts w:cs="Calibri"/>
                <w:sz w:val="24"/>
                <w:szCs w:val="24"/>
              </w:rPr>
              <w:t>Se verifica prin Serviciul online RECOM  dacă sediul social și punctele de lucru ale Solicitantului sunt situate în spațiul eligibil LEADER pentru această măsură. Se verifică în Studiul de Fezabilitate unde intenționează Solicitantul să își deruleze activitatea în mod integral</w:t>
            </w:r>
          </w:p>
        </w:tc>
      </w:tr>
    </w:tbl>
    <w:p w14:paraId="1357229C" w14:textId="77777777" w:rsidR="00C373FE" w:rsidRPr="00C373FE" w:rsidRDefault="00C373FE" w:rsidP="00C373FE">
      <w:pPr>
        <w:jc w:val="both"/>
        <w:rPr>
          <w:rFonts w:cs="Calibri"/>
          <w:sz w:val="24"/>
          <w:szCs w:val="24"/>
        </w:rPr>
      </w:pPr>
    </w:p>
    <w:p w14:paraId="10D774B5" w14:textId="77777777" w:rsidR="00C373FE" w:rsidRPr="00C373FE" w:rsidRDefault="00C373FE" w:rsidP="00C373FE">
      <w:pPr>
        <w:pStyle w:val="BodyText3"/>
        <w:rPr>
          <w:rFonts w:ascii="Calibri" w:hAnsi="Calibri" w:cs="Calibri"/>
          <w:bCs/>
          <w:sz w:val="24"/>
          <w:szCs w:val="24"/>
          <w:lang w:val="ro-RO" w:eastAsia="en-US"/>
        </w:rPr>
      </w:pPr>
      <w:r w:rsidRPr="00C373FE">
        <w:rPr>
          <w:rFonts w:ascii="Calibri" w:eastAsia="Calibri" w:hAnsi="Calibri" w:cs="Calibri"/>
          <w:sz w:val="24"/>
          <w:szCs w:val="24"/>
        </w:rPr>
        <w:t xml:space="preserve">S </w:t>
      </w:r>
      <w:r w:rsidRPr="00C373FE">
        <w:rPr>
          <w:rFonts w:ascii="Calibri" w:eastAsia="Calibri" w:hAnsi="Calibri" w:cs="Calibri"/>
          <w:b/>
          <w:bCs/>
          <w:sz w:val="24"/>
          <w:szCs w:val="24"/>
        </w:rPr>
        <w:t xml:space="preserve">2. Principiul </w:t>
      </w:r>
      <w:r w:rsidRPr="00C373FE">
        <w:rPr>
          <w:rFonts w:ascii="Calibri" w:eastAsia="Calibri" w:hAnsi="Calibri" w:cs="Calibri"/>
          <w:b/>
          <w:bCs/>
          <w:sz w:val="24"/>
          <w:szCs w:val="24"/>
          <w:lang w:val="ro-RO"/>
        </w:rPr>
        <w:t>prioritizării sectoarelor relevante la nivelul microregiunii</w:t>
      </w:r>
      <w:r w:rsidRPr="00C373FE">
        <w:rPr>
          <w:rFonts w:ascii="Calibri" w:eastAsia="Calibri" w:hAnsi="Calibri" w:cs="Calibri"/>
          <w:b/>
          <w:bCs/>
          <w:sz w:val="24"/>
          <w:szCs w:val="24"/>
        </w:rPr>
        <w:t xml:space="preserve"> </w:t>
      </w:r>
      <w:r w:rsidRPr="00C373FE">
        <w:rPr>
          <w:rFonts w:ascii="Calibri" w:eastAsia="Calibri" w:hAnsi="Calibri" w:cs="Calibri"/>
          <w:sz w:val="24"/>
          <w:szCs w:val="24"/>
        </w:rPr>
        <w:t xml:space="preserve"> </w:t>
      </w:r>
      <w:r w:rsidRPr="00C373FE">
        <w:rPr>
          <w:rFonts w:ascii="Calibri" w:eastAsia="Calibri" w:hAnsi="Calibri" w:cs="Calibri"/>
          <w:sz w:val="24"/>
          <w:szCs w:val="24"/>
          <w:lang w:val="it-IT"/>
        </w:rPr>
        <w:t>– max 20 puncte</w:t>
      </w:r>
    </w:p>
    <w:p w14:paraId="34A4FE29" w14:textId="77777777" w:rsidR="00C373FE" w:rsidRPr="00C373FE" w:rsidRDefault="00C373FE" w:rsidP="00C373FE">
      <w:pPr>
        <w:numPr>
          <w:ilvl w:val="1"/>
          <w:numId w:val="29"/>
        </w:numPr>
        <w:spacing w:after="0" w:line="240" w:lineRule="auto"/>
        <w:ind w:left="426" w:hanging="426"/>
        <w:jc w:val="both"/>
        <w:rPr>
          <w:rFonts w:cs="Calibri"/>
          <w:sz w:val="24"/>
          <w:szCs w:val="24"/>
        </w:rPr>
      </w:pPr>
      <w:r w:rsidRPr="00C373FE">
        <w:rPr>
          <w:rFonts w:cs="Calibri"/>
          <w:sz w:val="24"/>
          <w:szCs w:val="24"/>
        </w:rPr>
        <w:t xml:space="preserve">Proiecte ce vizează investiții în sectorul turistic și agroturistic, inclusiv activități de agrement  – </w:t>
      </w:r>
      <w:r w:rsidRPr="00C373FE">
        <w:rPr>
          <w:rFonts w:cs="Calibri"/>
          <w:b/>
          <w:sz w:val="24"/>
          <w:szCs w:val="24"/>
        </w:rPr>
        <w:t>20 puncte</w:t>
      </w:r>
    </w:p>
    <w:p w14:paraId="38B74825" w14:textId="77777777" w:rsidR="00C373FE" w:rsidRPr="00C373FE" w:rsidRDefault="00C373FE" w:rsidP="00C373FE">
      <w:pPr>
        <w:jc w:val="both"/>
        <w:rPr>
          <w:rFonts w:cs="Calibri"/>
          <w:sz w:val="24"/>
          <w:szCs w:val="24"/>
        </w:rPr>
      </w:pPr>
      <w:r w:rsidRPr="00C373FE">
        <w:rPr>
          <w:rFonts w:cs="Calibri"/>
          <w:sz w:val="24"/>
          <w:szCs w:val="24"/>
        </w:rPr>
        <w:t>Proiectul vizează prestarea de servicii conform codului CAEN aferent serviciului scorat.</w:t>
      </w:r>
    </w:p>
    <w:p w14:paraId="6A577C15" w14:textId="77777777" w:rsidR="00C373FE" w:rsidRPr="00C373FE" w:rsidRDefault="00C373FE" w:rsidP="00C373FE">
      <w:pPr>
        <w:numPr>
          <w:ilvl w:val="1"/>
          <w:numId w:val="29"/>
        </w:numPr>
        <w:spacing w:after="0" w:line="240" w:lineRule="auto"/>
        <w:ind w:left="426" w:hanging="426"/>
        <w:jc w:val="both"/>
        <w:rPr>
          <w:rFonts w:cs="Calibri"/>
          <w:sz w:val="24"/>
          <w:szCs w:val="24"/>
        </w:rPr>
      </w:pPr>
      <w:r w:rsidRPr="00C373FE">
        <w:rPr>
          <w:rFonts w:cs="Calibri"/>
          <w:sz w:val="24"/>
          <w:szCs w:val="24"/>
        </w:rPr>
        <w:t xml:space="preserve">Proiecte ce vizează investiții în servicii care înglobează tehnologie (activități de proiectare aistată de calculator, editare programe software, jocuri de calculator, activități foto-video și de prelucrare grafică, etc.)  – </w:t>
      </w:r>
      <w:r w:rsidRPr="00C373FE">
        <w:rPr>
          <w:rFonts w:cs="Calibri"/>
          <w:b/>
          <w:sz w:val="24"/>
          <w:szCs w:val="24"/>
        </w:rPr>
        <w:t>15 puncte</w:t>
      </w:r>
    </w:p>
    <w:p w14:paraId="39402279" w14:textId="77777777" w:rsidR="00C373FE" w:rsidRPr="00C373FE" w:rsidRDefault="00C373FE" w:rsidP="00C373FE">
      <w:pPr>
        <w:jc w:val="both"/>
        <w:rPr>
          <w:rFonts w:cs="Calibri"/>
          <w:sz w:val="24"/>
          <w:szCs w:val="24"/>
        </w:rPr>
      </w:pPr>
      <w:r w:rsidRPr="00C373FE">
        <w:rPr>
          <w:rFonts w:cs="Calibri"/>
          <w:sz w:val="24"/>
          <w:szCs w:val="24"/>
        </w:rPr>
        <w:t>Proiectul vizează prestarea de servicii conform codului CAEN aferent serviciului scorat.</w:t>
      </w:r>
    </w:p>
    <w:p w14:paraId="6C77448F" w14:textId="77777777" w:rsidR="00C373FE" w:rsidRPr="00C373FE" w:rsidRDefault="00C373FE" w:rsidP="00C373FE">
      <w:pPr>
        <w:numPr>
          <w:ilvl w:val="1"/>
          <w:numId w:val="29"/>
        </w:numPr>
        <w:spacing w:after="0" w:line="240" w:lineRule="auto"/>
        <w:ind w:left="426" w:hanging="426"/>
        <w:jc w:val="both"/>
        <w:rPr>
          <w:rFonts w:cs="Calibri"/>
          <w:sz w:val="24"/>
          <w:szCs w:val="24"/>
        </w:rPr>
      </w:pPr>
      <w:r w:rsidRPr="00C373FE">
        <w:rPr>
          <w:rFonts w:cs="Calibri"/>
          <w:sz w:val="24"/>
          <w:szCs w:val="24"/>
        </w:rPr>
        <w:t xml:space="preserve">Proiecte ce vizează investiții în domeniul serviciilor medicale umane sau veterinare  – </w:t>
      </w:r>
      <w:r w:rsidRPr="00C373FE">
        <w:rPr>
          <w:rFonts w:cs="Calibri"/>
          <w:b/>
          <w:sz w:val="24"/>
          <w:szCs w:val="24"/>
        </w:rPr>
        <w:t>10 puncte</w:t>
      </w:r>
    </w:p>
    <w:p w14:paraId="368E2287" w14:textId="77777777" w:rsidR="00C373FE" w:rsidRPr="00C373FE" w:rsidRDefault="00C373FE" w:rsidP="00C373FE">
      <w:pPr>
        <w:jc w:val="both"/>
        <w:rPr>
          <w:rFonts w:cs="Calibri"/>
          <w:sz w:val="24"/>
          <w:szCs w:val="24"/>
        </w:rPr>
      </w:pPr>
      <w:r w:rsidRPr="00C373FE">
        <w:rPr>
          <w:rFonts w:cs="Calibri"/>
          <w:sz w:val="24"/>
          <w:szCs w:val="24"/>
        </w:rPr>
        <w:t>Proiectul vizează prestarea de servicii conform codului CAEN aferent serviciului scorat.</w:t>
      </w:r>
    </w:p>
    <w:p w14:paraId="05CF6332" w14:textId="77777777" w:rsidR="00C373FE" w:rsidRPr="00C373FE" w:rsidRDefault="00C373FE" w:rsidP="00C373FE">
      <w:pPr>
        <w:numPr>
          <w:ilvl w:val="1"/>
          <w:numId w:val="29"/>
        </w:numPr>
        <w:spacing w:after="0" w:line="240" w:lineRule="auto"/>
        <w:ind w:left="426" w:hanging="426"/>
        <w:jc w:val="both"/>
        <w:rPr>
          <w:rFonts w:cs="Calibri"/>
          <w:sz w:val="24"/>
          <w:szCs w:val="24"/>
        </w:rPr>
      </w:pPr>
      <w:r w:rsidRPr="00C373FE">
        <w:rPr>
          <w:rFonts w:cs="Calibri"/>
          <w:sz w:val="24"/>
          <w:szCs w:val="24"/>
        </w:rPr>
        <w:t xml:space="preserve">Proiecte ce vizează investiții în domeniul prelucrării lemnului – </w:t>
      </w:r>
      <w:r w:rsidRPr="00C373FE">
        <w:rPr>
          <w:rFonts w:cs="Calibri"/>
          <w:b/>
          <w:sz w:val="24"/>
          <w:szCs w:val="24"/>
        </w:rPr>
        <w:t>5 puncte</w:t>
      </w:r>
    </w:p>
    <w:p w14:paraId="001D39F4" w14:textId="77777777" w:rsidR="00C373FE" w:rsidRPr="00C373FE" w:rsidRDefault="00C373FE" w:rsidP="00C373FE">
      <w:pPr>
        <w:jc w:val="both"/>
        <w:rPr>
          <w:rFonts w:cs="Calibri"/>
          <w:sz w:val="24"/>
          <w:szCs w:val="24"/>
        </w:rPr>
      </w:pPr>
      <w:r w:rsidRPr="00C373FE">
        <w:rPr>
          <w:rFonts w:cs="Calibri"/>
          <w:sz w:val="24"/>
          <w:szCs w:val="24"/>
        </w:rPr>
        <w:t>Proiectul vizează prestarea de servicii conform codului CAEN aferent serviciului scorat.</w:t>
      </w:r>
    </w:p>
    <w:p w14:paraId="7BA01661" w14:textId="5F5D4C56" w:rsidR="00C373FE" w:rsidRPr="00C373FE" w:rsidRDefault="00C373FE" w:rsidP="00C373FE">
      <w:pPr>
        <w:jc w:val="both"/>
        <w:rPr>
          <w:rFonts w:cs="Calibri"/>
          <w:sz w:val="24"/>
          <w:szCs w:val="24"/>
        </w:rPr>
      </w:pPr>
      <w:r>
        <w:rPr>
          <w:rFonts w:cs="Calibri"/>
          <w:sz w:val="24"/>
          <w:szCs w:val="24"/>
        </w:rPr>
        <w:t>A</w:t>
      </w:r>
      <w:r w:rsidRPr="00C373FE">
        <w:rPr>
          <w:rFonts w:cs="Calibri"/>
          <w:sz w:val="24"/>
          <w:szCs w:val="24"/>
        </w:rPr>
        <w:t>tentie!  În cazul în care prin proiect sunt propuse activități aferente mai multor coduri CAEN (maximum 5 coduri CAEN), cu valori diferite ale punctajelor de selecție, se va acorda punctajul cel mai mic.</w:t>
      </w: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0"/>
        <w:gridCol w:w="5760"/>
      </w:tblGrid>
      <w:tr w:rsidR="00C373FE" w:rsidRPr="00C373FE" w14:paraId="242134C4" w14:textId="77777777" w:rsidTr="00454D9E">
        <w:tc>
          <w:tcPr>
            <w:tcW w:w="4210" w:type="dxa"/>
            <w:shd w:val="clear" w:color="auto" w:fill="C0C0C0"/>
          </w:tcPr>
          <w:p w14:paraId="3746B612" w14:textId="77777777" w:rsidR="00C373FE" w:rsidRPr="00C373FE" w:rsidRDefault="00C373FE" w:rsidP="00454D9E">
            <w:pPr>
              <w:keepNext/>
              <w:outlineLvl w:val="0"/>
              <w:rPr>
                <w:rFonts w:cs="Calibri"/>
                <w:b/>
                <w:bCs/>
                <w:kern w:val="32"/>
                <w:sz w:val="24"/>
                <w:szCs w:val="24"/>
              </w:rPr>
            </w:pPr>
            <w:r w:rsidRPr="00C373FE">
              <w:rPr>
                <w:rFonts w:cs="Calibri"/>
                <w:b/>
                <w:bCs/>
                <w:kern w:val="32"/>
                <w:sz w:val="24"/>
                <w:szCs w:val="24"/>
              </w:rPr>
              <w:lastRenderedPageBreak/>
              <w:t>DOCUMENTE  PREZENTATE</w:t>
            </w:r>
          </w:p>
        </w:tc>
        <w:tc>
          <w:tcPr>
            <w:tcW w:w="5760" w:type="dxa"/>
            <w:shd w:val="clear" w:color="auto" w:fill="C0C0C0"/>
          </w:tcPr>
          <w:p w14:paraId="2EC3AF1A" w14:textId="77777777" w:rsidR="00C373FE" w:rsidRPr="00C373FE" w:rsidRDefault="00C373FE" w:rsidP="00454D9E">
            <w:pPr>
              <w:jc w:val="both"/>
              <w:rPr>
                <w:rFonts w:cs="Calibri"/>
                <w:b/>
                <w:sz w:val="24"/>
                <w:szCs w:val="24"/>
                <w:lang w:val="pt-BR"/>
              </w:rPr>
            </w:pPr>
            <w:r w:rsidRPr="00C373FE">
              <w:rPr>
                <w:rFonts w:cs="Calibri"/>
                <w:b/>
                <w:sz w:val="24"/>
                <w:szCs w:val="24"/>
                <w:lang w:val="pt-BR"/>
              </w:rPr>
              <w:t>PUNCTE DE VERIFICAT ÎN CADRUL DOCUMENTELOR  PREZENTATE</w:t>
            </w:r>
          </w:p>
        </w:tc>
      </w:tr>
      <w:tr w:rsidR="00C373FE" w:rsidRPr="00C373FE" w14:paraId="2006CDAA" w14:textId="77777777" w:rsidTr="00454D9E">
        <w:tc>
          <w:tcPr>
            <w:tcW w:w="4210" w:type="dxa"/>
          </w:tcPr>
          <w:p w14:paraId="28F1FF26" w14:textId="77777777" w:rsidR="00C373FE" w:rsidRPr="00C373FE" w:rsidRDefault="00C373FE" w:rsidP="00454D9E">
            <w:pPr>
              <w:jc w:val="both"/>
              <w:rPr>
                <w:rFonts w:cs="Calibri"/>
                <w:sz w:val="24"/>
                <w:szCs w:val="24"/>
              </w:rPr>
            </w:pPr>
            <w:r w:rsidRPr="00C373FE">
              <w:rPr>
                <w:rFonts w:cs="Calibri"/>
                <w:sz w:val="24"/>
                <w:szCs w:val="24"/>
                <w:lang w:val="pt-BR"/>
              </w:rPr>
              <w:t xml:space="preserve"> </w:t>
            </w:r>
            <w:r w:rsidRPr="00C373FE">
              <w:rPr>
                <w:rFonts w:cs="Calibri"/>
                <w:sz w:val="24"/>
                <w:szCs w:val="24"/>
              </w:rPr>
              <w:t xml:space="preserve">Baza de date online RECOM </w:t>
            </w:r>
          </w:p>
          <w:p w14:paraId="66D61444" w14:textId="77777777" w:rsidR="00C373FE" w:rsidRPr="00C373FE" w:rsidRDefault="00C373FE" w:rsidP="00454D9E">
            <w:pPr>
              <w:jc w:val="both"/>
              <w:rPr>
                <w:rFonts w:cs="Calibri"/>
                <w:sz w:val="24"/>
                <w:szCs w:val="24"/>
              </w:rPr>
            </w:pPr>
            <w:r w:rsidRPr="00C373FE">
              <w:rPr>
                <w:rFonts w:cs="Calibri"/>
                <w:bCs/>
                <w:sz w:val="24"/>
                <w:szCs w:val="24"/>
              </w:rPr>
              <w:t xml:space="preserve"> </w:t>
            </w:r>
            <w:r w:rsidRPr="00C373FE">
              <w:rPr>
                <w:rFonts w:cs="Calibri"/>
                <w:b/>
                <w:bCs/>
                <w:sz w:val="24"/>
                <w:szCs w:val="24"/>
              </w:rPr>
              <w:t>Anexa 3</w:t>
            </w:r>
            <w:r w:rsidRPr="00C373FE">
              <w:rPr>
                <w:rFonts w:cs="Calibri"/>
                <w:bCs/>
                <w:sz w:val="24"/>
                <w:szCs w:val="24"/>
              </w:rPr>
              <w:t xml:space="preserve"> - </w:t>
            </w:r>
            <w:r w:rsidRPr="00C373FE">
              <w:rPr>
                <w:rFonts w:cs="Calibri"/>
                <w:sz w:val="24"/>
                <w:szCs w:val="24"/>
              </w:rPr>
              <w:t xml:space="preserve">Lista coduri CAEN eligibile pentru finantare in cadrul M5/6.4D </w:t>
            </w:r>
          </w:p>
          <w:p w14:paraId="3DD46F23" w14:textId="77777777" w:rsidR="00C373FE" w:rsidRPr="00C373FE" w:rsidRDefault="00C373FE" w:rsidP="00454D9E">
            <w:pPr>
              <w:jc w:val="both"/>
              <w:rPr>
                <w:rFonts w:cs="Calibri"/>
                <w:sz w:val="24"/>
                <w:szCs w:val="24"/>
              </w:rPr>
            </w:pPr>
            <w:r w:rsidRPr="00C373FE">
              <w:rPr>
                <w:rFonts w:cs="Calibri"/>
                <w:b/>
                <w:sz w:val="24"/>
                <w:szCs w:val="24"/>
              </w:rPr>
              <w:t xml:space="preserve">Anexa 6 - </w:t>
            </w:r>
            <w:r w:rsidRPr="00C373FE">
              <w:rPr>
                <w:rFonts w:cs="Calibri"/>
                <w:sz w:val="24"/>
                <w:szCs w:val="24"/>
              </w:rPr>
              <w:t>Lista codurilor CAEN asimilate sectoarelor prioritare identificate la nivelul microregiunii</w:t>
            </w:r>
          </w:p>
          <w:p w14:paraId="19B863EA" w14:textId="77777777" w:rsidR="00C373FE" w:rsidRPr="00C373FE" w:rsidRDefault="00C373FE" w:rsidP="00454D9E">
            <w:pPr>
              <w:jc w:val="both"/>
              <w:rPr>
                <w:rFonts w:cs="Calibri"/>
                <w:i/>
                <w:sz w:val="24"/>
                <w:szCs w:val="24"/>
              </w:rPr>
            </w:pPr>
            <w:r w:rsidRPr="00C373FE">
              <w:rPr>
                <w:rFonts w:cs="Calibri"/>
                <w:b/>
                <w:sz w:val="24"/>
                <w:szCs w:val="24"/>
              </w:rPr>
              <w:t>Doc.1</w:t>
            </w:r>
            <w:r w:rsidRPr="00C373FE">
              <w:rPr>
                <w:rFonts w:cs="Calibri"/>
                <w:sz w:val="24"/>
                <w:szCs w:val="24"/>
              </w:rPr>
              <w:t>- Plan de afaceri</w:t>
            </w:r>
          </w:p>
          <w:p w14:paraId="51DDC573" w14:textId="77777777" w:rsidR="00C373FE" w:rsidRPr="00C373FE" w:rsidRDefault="00C373FE" w:rsidP="00454D9E">
            <w:pPr>
              <w:jc w:val="both"/>
              <w:rPr>
                <w:rFonts w:cs="Calibri"/>
                <w:sz w:val="24"/>
                <w:szCs w:val="24"/>
              </w:rPr>
            </w:pPr>
            <w:r w:rsidRPr="00C373FE">
              <w:rPr>
                <w:rFonts w:cs="Calibri"/>
                <w:sz w:val="24"/>
                <w:szCs w:val="24"/>
              </w:rPr>
              <w:t>Cererea de Finanțare (identificarea codului CAEN)</w:t>
            </w:r>
          </w:p>
        </w:tc>
        <w:tc>
          <w:tcPr>
            <w:tcW w:w="5760" w:type="dxa"/>
          </w:tcPr>
          <w:p w14:paraId="43ECA485" w14:textId="77777777" w:rsidR="00C373FE" w:rsidRPr="00C373FE" w:rsidRDefault="00C373FE" w:rsidP="00454D9E">
            <w:pPr>
              <w:jc w:val="both"/>
              <w:rPr>
                <w:rFonts w:cs="Calibri"/>
                <w:sz w:val="24"/>
                <w:szCs w:val="24"/>
              </w:rPr>
            </w:pPr>
            <w:r w:rsidRPr="00C373FE">
              <w:rPr>
                <w:rFonts w:cs="Calibri"/>
                <w:sz w:val="24"/>
                <w:szCs w:val="24"/>
              </w:rPr>
              <w:t>Se verifica daca solicitantul este inregistrat cu codul CAEN al activitatii care se finanteaza prin proiect conform Planului de afaceri si daca acest cod CAEN se regaseste in codurile CAEN din domeniile de activitate prioritare la nivelul microregiunii conform Anexa 6 - Lista codurilor CAEN asimilate sectoarelor prioritare identificate la nivelul microregiunii</w:t>
            </w:r>
          </w:p>
          <w:p w14:paraId="687050B0" w14:textId="77777777" w:rsidR="00C373FE" w:rsidRPr="00C373FE" w:rsidRDefault="00C373FE" w:rsidP="00454D9E">
            <w:pPr>
              <w:jc w:val="both"/>
              <w:rPr>
                <w:rFonts w:cs="Calibri"/>
                <w:b/>
                <w:sz w:val="24"/>
                <w:szCs w:val="24"/>
              </w:rPr>
            </w:pPr>
            <w:r w:rsidRPr="00C373FE">
              <w:rPr>
                <w:rFonts w:cs="Calibri"/>
                <w:b/>
                <w:sz w:val="24"/>
                <w:szCs w:val="24"/>
              </w:rPr>
              <w:t>2.1 - 20 puncte</w:t>
            </w:r>
          </w:p>
          <w:p w14:paraId="37D46FFE" w14:textId="77777777" w:rsidR="00C373FE" w:rsidRPr="00C373FE" w:rsidRDefault="00C373FE" w:rsidP="00454D9E">
            <w:pPr>
              <w:tabs>
                <w:tab w:val="left" w:pos="2959"/>
              </w:tabs>
              <w:jc w:val="both"/>
              <w:rPr>
                <w:rFonts w:cs="Calibri"/>
                <w:sz w:val="24"/>
                <w:szCs w:val="24"/>
              </w:rPr>
            </w:pPr>
            <w:r w:rsidRPr="00C373FE">
              <w:rPr>
                <w:rFonts w:cs="Calibri"/>
                <w:sz w:val="24"/>
                <w:szCs w:val="24"/>
              </w:rPr>
              <w:t>Daca proiectul vizează activități în domeniul turistic și agroturistic, inclusiv activități de agrement expertul va inscrie 10 puncte in coloana Scor.”</w:t>
            </w:r>
          </w:p>
          <w:p w14:paraId="6BD92702" w14:textId="77777777" w:rsidR="00C373FE" w:rsidRPr="00C373FE" w:rsidRDefault="00C373FE" w:rsidP="00454D9E">
            <w:pPr>
              <w:tabs>
                <w:tab w:val="left" w:pos="2959"/>
              </w:tabs>
              <w:jc w:val="both"/>
              <w:rPr>
                <w:rFonts w:cs="Calibri"/>
                <w:b/>
                <w:sz w:val="24"/>
                <w:szCs w:val="24"/>
              </w:rPr>
            </w:pPr>
            <w:r w:rsidRPr="00C373FE">
              <w:rPr>
                <w:rFonts w:cs="Calibri"/>
                <w:b/>
                <w:sz w:val="24"/>
                <w:szCs w:val="24"/>
              </w:rPr>
              <w:t>2.2 – 15 puncte</w:t>
            </w:r>
          </w:p>
          <w:p w14:paraId="04BA595D" w14:textId="77777777" w:rsidR="00C373FE" w:rsidRPr="00C373FE" w:rsidRDefault="00C373FE" w:rsidP="00454D9E">
            <w:pPr>
              <w:jc w:val="both"/>
              <w:rPr>
                <w:rFonts w:cs="Calibri"/>
                <w:sz w:val="24"/>
                <w:szCs w:val="24"/>
              </w:rPr>
            </w:pPr>
            <w:r w:rsidRPr="00C373FE">
              <w:rPr>
                <w:rFonts w:cs="Calibri"/>
                <w:sz w:val="24"/>
                <w:szCs w:val="24"/>
              </w:rPr>
              <w:t>Daca proiectul vizează activități în domeniul serviciilor care înglobează tehnologie (activități de proiectare aistată de calculator, editare programe software, jocuri de calculator, activități foto-video și de prelucrare grafică, etc) expertul va inscrie 15 puncte in coloana Scor.”</w:t>
            </w:r>
          </w:p>
          <w:p w14:paraId="7C02EBF8" w14:textId="77777777" w:rsidR="00C373FE" w:rsidRPr="00C373FE" w:rsidRDefault="00C373FE" w:rsidP="00454D9E">
            <w:pPr>
              <w:tabs>
                <w:tab w:val="left" w:pos="2959"/>
              </w:tabs>
              <w:jc w:val="both"/>
              <w:rPr>
                <w:rFonts w:cs="Calibri"/>
                <w:b/>
                <w:sz w:val="24"/>
                <w:szCs w:val="24"/>
              </w:rPr>
            </w:pPr>
            <w:r w:rsidRPr="00C373FE">
              <w:rPr>
                <w:rFonts w:cs="Calibri"/>
                <w:b/>
                <w:sz w:val="24"/>
                <w:szCs w:val="24"/>
              </w:rPr>
              <w:t>2.3 – 10 puncte</w:t>
            </w:r>
          </w:p>
          <w:p w14:paraId="17238939" w14:textId="77777777" w:rsidR="00C373FE" w:rsidRPr="00C373FE" w:rsidRDefault="00C373FE" w:rsidP="00454D9E">
            <w:pPr>
              <w:jc w:val="both"/>
              <w:rPr>
                <w:rFonts w:cs="Calibri"/>
                <w:sz w:val="24"/>
                <w:szCs w:val="24"/>
              </w:rPr>
            </w:pPr>
            <w:r w:rsidRPr="00C373FE">
              <w:rPr>
                <w:rFonts w:cs="Calibri"/>
                <w:sz w:val="24"/>
                <w:szCs w:val="24"/>
              </w:rPr>
              <w:t>Daca proiectul vizează activități în domeniul serviciilor medicale umane sau veterinare  expertul va inscrie 10 puncte in coloana Scor.”</w:t>
            </w:r>
          </w:p>
          <w:p w14:paraId="49541A8F" w14:textId="77777777" w:rsidR="00C373FE" w:rsidRPr="00C373FE" w:rsidRDefault="00C373FE" w:rsidP="00454D9E">
            <w:pPr>
              <w:tabs>
                <w:tab w:val="left" w:pos="2959"/>
              </w:tabs>
              <w:jc w:val="both"/>
              <w:rPr>
                <w:rFonts w:cs="Calibri"/>
                <w:b/>
                <w:sz w:val="24"/>
                <w:szCs w:val="24"/>
              </w:rPr>
            </w:pPr>
            <w:r w:rsidRPr="00C373FE">
              <w:rPr>
                <w:rFonts w:cs="Calibri"/>
                <w:b/>
                <w:sz w:val="24"/>
                <w:szCs w:val="24"/>
              </w:rPr>
              <w:t>2.4 – 15 puncte</w:t>
            </w:r>
          </w:p>
          <w:p w14:paraId="3A8BCB66" w14:textId="77777777" w:rsidR="00C373FE" w:rsidRPr="00C373FE" w:rsidRDefault="00C373FE" w:rsidP="00454D9E">
            <w:pPr>
              <w:jc w:val="both"/>
              <w:rPr>
                <w:rFonts w:cs="Calibri"/>
                <w:b/>
                <w:sz w:val="24"/>
                <w:szCs w:val="24"/>
              </w:rPr>
            </w:pPr>
            <w:r w:rsidRPr="00C373FE">
              <w:rPr>
                <w:rFonts w:cs="Calibri"/>
                <w:sz w:val="24"/>
                <w:szCs w:val="24"/>
              </w:rPr>
              <w:t>Daca proiectul vizează activități în domeniul prelucrării lemnului  expertul va inscrie 5 puncte in coloana Scor.”</w:t>
            </w:r>
          </w:p>
        </w:tc>
      </w:tr>
    </w:tbl>
    <w:p w14:paraId="400CC2C8" w14:textId="77777777" w:rsidR="00C373FE" w:rsidRPr="00C373FE" w:rsidRDefault="00C373FE" w:rsidP="00C373FE">
      <w:pPr>
        <w:tabs>
          <w:tab w:val="left" w:pos="3120"/>
          <w:tab w:val="center" w:pos="4320"/>
          <w:tab w:val="right" w:pos="8640"/>
        </w:tabs>
        <w:rPr>
          <w:rFonts w:cs="Calibri"/>
          <w:bCs/>
          <w:i/>
          <w:sz w:val="24"/>
          <w:szCs w:val="24"/>
        </w:rPr>
      </w:pPr>
    </w:p>
    <w:p w14:paraId="44994C32" w14:textId="77777777" w:rsidR="00C373FE" w:rsidRPr="00C373FE" w:rsidRDefault="00C373FE" w:rsidP="00C373FE">
      <w:pPr>
        <w:pStyle w:val="BodyText3"/>
        <w:rPr>
          <w:rFonts w:ascii="Calibri" w:hAnsi="Calibri" w:cs="Calibri"/>
          <w:sz w:val="24"/>
          <w:szCs w:val="24"/>
          <w:lang w:val="ro-RO"/>
        </w:rPr>
      </w:pPr>
    </w:p>
    <w:p w14:paraId="3452B807" w14:textId="738EFE6F" w:rsidR="00C373FE" w:rsidRPr="00C373FE" w:rsidRDefault="00C373FE" w:rsidP="00C373FE">
      <w:pPr>
        <w:pStyle w:val="BodyText3"/>
        <w:rPr>
          <w:rFonts w:ascii="Calibri" w:hAnsi="Calibri" w:cs="Calibri"/>
          <w:sz w:val="24"/>
          <w:szCs w:val="24"/>
          <w:lang w:val="ro-RO"/>
        </w:rPr>
      </w:pPr>
      <w:r w:rsidRPr="00C373FE">
        <w:rPr>
          <w:rFonts w:ascii="Calibri" w:hAnsi="Calibri" w:cs="Calibri"/>
          <w:sz w:val="24"/>
          <w:szCs w:val="24"/>
          <w:lang w:val="ro-RO"/>
        </w:rPr>
        <w:t xml:space="preserve">S3. </w:t>
      </w:r>
      <w:r w:rsidRPr="00C373FE">
        <w:rPr>
          <w:rFonts w:ascii="Calibri" w:hAnsi="Calibri" w:cs="Calibri"/>
          <w:bCs/>
          <w:sz w:val="24"/>
          <w:szCs w:val="24"/>
          <w:lang w:val="ro-RO" w:eastAsia="en-US"/>
        </w:rPr>
        <w:t>Principiul stimulării activităților turistice în sensul prioritizării activităților agroturistice și turistice</w:t>
      </w:r>
      <w:r>
        <w:rPr>
          <w:rFonts w:ascii="Calibri" w:hAnsi="Calibri" w:cs="Calibri"/>
          <w:bCs/>
          <w:sz w:val="24"/>
          <w:szCs w:val="24"/>
          <w:lang w:val="ro-RO" w:eastAsia="en-US"/>
        </w:rPr>
        <w:tab/>
      </w:r>
      <w:r>
        <w:rPr>
          <w:rFonts w:ascii="Calibri" w:hAnsi="Calibri" w:cs="Calibri"/>
          <w:bCs/>
          <w:sz w:val="24"/>
          <w:szCs w:val="24"/>
          <w:lang w:val="ro-RO" w:eastAsia="en-US"/>
        </w:rPr>
        <w:tab/>
      </w:r>
      <w:r>
        <w:rPr>
          <w:rFonts w:ascii="Calibri" w:hAnsi="Calibri" w:cs="Calibri"/>
          <w:bCs/>
          <w:sz w:val="24"/>
          <w:szCs w:val="24"/>
          <w:lang w:val="ro-RO" w:eastAsia="en-US"/>
        </w:rPr>
        <w:tab/>
      </w:r>
      <w:r>
        <w:rPr>
          <w:rFonts w:ascii="Calibri" w:hAnsi="Calibri" w:cs="Calibri"/>
          <w:bCs/>
          <w:sz w:val="24"/>
          <w:szCs w:val="24"/>
          <w:lang w:val="ro-RO" w:eastAsia="en-US"/>
        </w:rPr>
        <w:tab/>
      </w:r>
      <w:r>
        <w:rPr>
          <w:rFonts w:ascii="Calibri" w:hAnsi="Calibri" w:cs="Calibri"/>
          <w:bCs/>
          <w:sz w:val="24"/>
          <w:szCs w:val="24"/>
          <w:lang w:val="ro-RO" w:eastAsia="en-US"/>
        </w:rPr>
        <w:tab/>
      </w:r>
      <w:r>
        <w:rPr>
          <w:rFonts w:ascii="Calibri" w:hAnsi="Calibri" w:cs="Calibri"/>
          <w:bCs/>
          <w:sz w:val="24"/>
          <w:szCs w:val="24"/>
          <w:lang w:val="ro-RO" w:eastAsia="en-US"/>
        </w:rPr>
        <w:tab/>
      </w:r>
      <w:r>
        <w:rPr>
          <w:rFonts w:ascii="Calibri" w:hAnsi="Calibri" w:cs="Calibri"/>
          <w:bCs/>
          <w:sz w:val="24"/>
          <w:szCs w:val="24"/>
          <w:lang w:val="ro-RO" w:eastAsia="en-US"/>
        </w:rPr>
        <w:tab/>
      </w:r>
      <w:r>
        <w:rPr>
          <w:rFonts w:ascii="Calibri" w:hAnsi="Calibri" w:cs="Calibri"/>
          <w:bCs/>
          <w:sz w:val="24"/>
          <w:szCs w:val="24"/>
          <w:lang w:val="ro-RO" w:eastAsia="en-US"/>
        </w:rPr>
        <w:tab/>
      </w:r>
      <w:r>
        <w:rPr>
          <w:rFonts w:ascii="Calibri" w:hAnsi="Calibri" w:cs="Calibri"/>
          <w:bCs/>
          <w:sz w:val="24"/>
          <w:szCs w:val="24"/>
          <w:lang w:val="ro-RO" w:eastAsia="en-US"/>
        </w:rPr>
        <w:tab/>
      </w:r>
      <w:r w:rsidRPr="00C373FE">
        <w:rPr>
          <w:rFonts w:ascii="Calibri" w:hAnsi="Calibri" w:cs="Calibri"/>
          <w:bCs/>
          <w:sz w:val="24"/>
          <w:szCs w:val="24"/>
          <w:lang w:val="ro-RO" w:eastAsia="en-US"/>
        </w:rPr>
        <w:t xml:space="preserve"> </w:t>
      </w:r>
      <w:r w:rsidRPr="00C373FE">
        <w:rPr>
          <w:rFonts w:ascii="Calibri" w:hAnsi="Calibri" w:cs="Calibri"/>
          <w:sz w:val="24"/>
          <w:szCs w:val="24"/>
          <w:lang w:val="ro-RO"/>
        </w:rPr>
        <w:t>max 20 puncte</w:t>
      </w:r>
    </w:p>
    <w:p w14:paraId="6C1F7DE7" w14:textId="77777777" w:rsidR="00C373FE" w:rsidRPr="00C373FE" w:rsidRDefault="00C373FE" w:rsidP="00C373FE">
      <w:pPr>
        <w:rPr>
          <w:rFonts w:cs="Calibri"/>
          <w:b/>
          <w:sz w:val="24"/>
          <w:szCs w:val="24"/>
        </w:rPr>
      </w:pPr>
      <w:r w:rsidRPr="00C373FE">
        <w:rPr>
          <w:rFonts w:cs="Calibri"/>
          <w:sz w:val="24"/>
          <w:szCs w:val="24"/>
        </w:rPr>
        <w:t xml:space="preserve">3.1. Proiecte ce vizează investiții în agroturism (pensiuni agroturistice)- </w:t>
      </w:r>
      <w:r w:rsidRPr="00C373FE">
        <w:rPr>
          <w:rFonts w:cs="Calibri"/>
          <w:b/>
          <w:sz w:val="24"/>
          <w:szCs w:val="24"/>
        </w:rPr>
        <w:t xml:space="preserve">20 puncte </w:t>
      </w:r>
    </w:p>
    <w:p w14:paraId="0F2DFEF5" w14:textId="77777777" w:rsidR="00C373FE" w:rsidRPr="00C373FE" w:rsidRDefault="00C373FE" w:rsidP="00C373FE">
      <w:pPr>
        <w:rPr>
          <w:rFonts w:cs="Calibri"/>
          <w:b/>
          <w:sz w:val="24"/>
          <w:szCs w:val="24"/>
        </w:rPr>
      </w:pPr>
      <w:r w:rsidRPr="00C373FE">
        <w:rPr>
          <w:rFonts w:cs="Calibri"/>
          <w:sz w:val="24"/>
          <w:szCs w:val="24"/>
        </w:rPr>
        <w:t xml:space="preserve">3.2. Proiecte ce vizează investiții în turism (pensiuni turistice sau alte facilități de cazare)- </w:t>
      </w:r>
      <w:r w:rsidRPr="00C373FE">
        <w:rPr>
          <w:rFonts w:cs="Calibri"/>
          <w:b/>
          <w:sz w:val="24"/>
          <w:szCs w:val="24"/>
        </w:rPr>
        <w:t>15 puncte</w:t>
      </w:r>
    </w:p>
    <w:p w14:paraId="729AB02D" w14:textId="77777777" w:rsidR="00C373FE" w:rsidRPr="00C373FE" w:rsidRDefault="00C373FE" w:rsidP="00C373FE">
      <w:pPr>
        <w:rPr>
          <w:rFonts w:cs="Calibri"/>
          <w:b/>
          <w:sz w:val="24"/>
          <w:szCs w:val="24"/>
        </w:rPr>
      </w:pPr>
      <w:r w:rsidRPr="00C373FE">
        <w:rPr>
          <w:rFonts w:cs="Calibri"/>
          <w:sz w:val="24"/>
          <w:szCs w:val="24"/>
        </w:rPr>
        <w:lastRenderedPageBreak/>
        <w:t xml:space="preserve">3.3. Proiecte ce vizează investiții în activități de agrement- </w:t>
      </w:r>
      <w:r w:rsidRPr="00C373FE">
        <w:rPr>
          <w:rFonts w:cs="Calibri"/>
          <w:b/>
          <w:sz w:val="24"/>
          <w:szCs w:val="24"/>
        </w:rPr>
        <w:t xml:space="preserve">10 puncte </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70"/>
        <w:gridCol w:w="5967"/>
      </w:tblGrid>
      <w:tr w:rsidR="00C373FE" w:rsidRPr="00C373FE" w14:paraId="0489566D" w14:textId="77777777" w:rsidTr="00454D9E">
        <w:tc>
          <w:tcPr>
            <w:tcW w:w="3670" w:type="dxa"/>
            <w:shd w:val="clear" w:color="auto" w:fill="C0C0C0"/>
          </w:tcPr>
          <w:p w14:paraId="5F3F4509" w14:textId="77777777" w:rsidR="00C373FE" w:rsidRPr="00C373FE" w:rsidRDefault="00C373FE" w:rsidP="00454D9E">
            <w:pPr>
              <w:outlineLvl w:val="0"/>
              <w:rPr>
                <w:rFonts w:cs="Calibri"/>
                <w:b/>
                <w:bCs/>
                <w:kern w:val="32"/>
                <w:sz w:val="24"/>
                <w:szCs w:val="24"/>
              </w:rPr>
            </w:pPr>
            <w:r w:rsidRPr="00C373FE">
              <w:rPr>
                <w:rFonts w:cs="Calibri"/>
                <w:b/>
                <w:bCs/>
                <w:kern w:val="32"/>
                <w:sz w:val="24"/>
                <w:szCs w:val="24"/>
              </w:rPr>
              <w:t>DOCUMENTE  PREZENTATE</w:t>
            </w:r>
          </w:p>
        </w:tc>
        <w:tc>
          <w:tcPr>
            <w:tcW w:w="5967" w:type="dxa"/>
            <w:shd w:val="clear" w:color="auto" w:fill="C0C0C0"/>
          </w:tcPr>
          <w:p w14:paraId="194844EF" w14:textId="77777777" w:rsidR="00C373FE" w:rsidRPr="00C373FE" w:rsidRDefault="00C373FE" w:rsidP="00454D9E">
            <w:pPr>
              <w:jc w:val="both"/>
              <w:rPr>
                <w:rFonts w:cs="Calibri"/>
                <w:b/>
                <w:sz w:val="24"/>
                <w:szCs w:val="24"/>
                <w:lang w:val="pt-BR"/>
              </w:rPr>
            </w:pPr>
            <w:r w:rsidRPr="00C373FE">
              <w:rPr>
                <w:rFonts w:cs="Calibri"/>
                <w:b/>
                <w:sz w:val="24"/>
                <w:szCs w:val="24"/>
                <w:lang w:val="pt-BR"/>
              </w:rPr>
              <w:t>PUNCTE DE VERIFICAT ÎN CADRUL DOCUMENTELOR  PREZENTATE</w:t>
            </w:r>
          </w:p>
        </w:tc>
      </w:tr>
      <w:tr w:rsidR="00C373FE" w:rsidRPr="00C373FE" w14:paraId="5D45F18A" w14:textId="77777777" w:rsidTr="00454D9E">
        <w:trPr>
          <w:trHeight w:val="85"/>
        </w:trPr>
        <w:tc>
          <w:tcPr>
            <w:tcW w:w="3670" w:type="dxa"/>
          </w:tcPr>
          <w:p w14:paraId="23C53FA8" w14:textId="77777777" w:rsidR="00C373FE" w:rsidRPr="00C373FE" w:rsidRDefault="00C373FE" w:rsidP="00454D9E">
            <w:pPr>
              <w:jc w:val="both"/>
              <w:rPr>
                <w:rFonts w:cs="Calibri"/>
                <w:sz w:val="24"/>
                <w:szCs w:val="24"/>
              </w:rPr>
            </w:pPr>
            <w:r w:rsidRPr="00C373FE">
              <w:rPr>
                <w:rFonts w:cs="Calibri"/>
                <w:b/>
                <w:sz w:val="24"/>
                <w:szCs w:val="24"/>
              </w:rPr>
              <w:t>Doc. 1.</w:t>
            </w:r>
            <w:r w:rsidRPr="00C373FE">
              <w:rPr>
                <w:rFonts w:cs="Calibri"/>
                <w:sz w:val="24"/>
                <w:szCs w:val="24"/>
              </w:rPr>
              <w:t xml:space="preserve"> Planul de afaceri</w:t>
            </w:r>
          </w:p>
          <w:p w14:paraId="6127E260" w14:textId="77777777" w:rsidR="00C373FE" w:rsidRPr="00C373FE" w:rsidRDefault="00C373FE" w:rsidP="00454D9E">
            <w:pPr>
              <w:jc w:val="both"/>
              <w:rPr>
                <w:rFonts w:cs="Calibri"/>
                <w:sz w:val="24"/>
                <w:szCs w:val="24"/>
              </w:rPr>
            </w:pPr>
            <w:r w:rsidRPr="00C373FE">
              <w:rPr>
                <w:rFonts w:cs="Calibri"/>
                <w:sz w:val="24"/>
                <w:szCs w:val="24"/>
              </w:rPr>
              <w:t xml:space="preserve">Serviciul online RECOM </w:t>
            </w:r>
          </w:p>
          <w:p w14:paraId="52246E9E" w14:textId="77777777" w:rsidR="00C373FE" w:rsidRPr="00C373FE" w:rsidRDefault="00C373FE" w:rsidP="00454D9E">
            <w:pPr>
              <w:jc w:val="both"/>
              <w:rPr>
                <w:rFonts w:cs="Calibri"/>
                <w:sz w:val="24"/>
                <w:szCs w:val="24"/>
              </w:rPr>
            </w:pPr>
            <w:r w:rsidRPr="00C373FE">
              <w:rPr>
                <w:rFonts w:cs="Calibri"/>
                <w:b/>
                <w:bCs/>
                <w:sz w:val="24"/>
                <w:szCs w:val="24"/>
              </w:rPr>
              <w:t>Anexa 3</w:t>
            </w:r>
            <w:r w:rsidRPr="00C373FE">
              <w:rPr>
                <w:rFonts w:cs="Calibri"/>
                <w:bCs/>
                <w:sz w:val="24"/>
                <w:szCs w:val="24"/>
              </w:rPr>
              <w:t xml:space="preserve"> </w:t>
            </w:r>
            <w:r w:rsidRPr="00C373FE">
              <w:rPr>
                <w:rFonts w:cs="Calibri"/>
                <w:sz w:val="24"/>
                <w:szCs w:val="24"/>
              </w:rPr>
              <w:t xml:space="preserve">Lista coduri CAEN eligibile pentru finantare in cadrul M5/6.4D </w:t>
            </w:r>
          </w:p>
        </w:tc>
        <w:tc>
          <w:tcPr>
            <w:tcW w:w="5967" w:type="dxa"/>
          </w:tcPr>
          <w:p w14:paraId="5AB472E5" w14:textId="77777777" w:rsidR="00C373FE" w:rsidRPr="00C373FE" w:rsidRDefault="00C373FE" w:rsidP="00454D9E">
            <w:pPr>
              <w:jc w:val="both"/>
              <w:rPr>
                <w:rFonts w:cs="Calibri"/>
                <w:sz w:val="24"/>
                <w:szCs w:val="24"/>
              </w:rPr>
            </w:pPr>
            <w:r w:rsidRPr="00C373FE">
              <w:rPr>
                <w:rFonts w:cs="Calibri"/>
                <w:b/>
                <w:sz w:val="24"/>
                <w:szCs w:val="24"/>
              </w:rPr>
              <w:t>3.1 – 20 puncte</w:t>
            </w:r>
            <w:r w:rsidRPr="00C373FE">
              <w:rPr>
                <w:rFonts w:cs="Calibri"/>
                <w:sz w:val="24"/>
                <w:szCs w:val="24"/>
              </w:rPr>
              <w:t xml:space="preserve"> </w:t>
            </w:r>
          </w:p>
          <w:p w14:paraId="57A8B0AE" w14:textId="77777777" w:rsidR="00C373FE" w:rsidRPr="00C373FE" w:rsidRDefault="00C373FE" w:rsidP="00454D9E">
            <w:pPr>
              <w:jc w:val="both"/>
              <w:rPr>
                <w:rFonts w:cs="Calibri"/>
                <w:sz w:val="24"/>
                <w:szCs w:val="24"/>
              </w:rPr>
            </w:pPr>
            <w:r w:rsidRPr="00C373FE">
              <w:rPr>
                <w:rFonts w:cs="Calibri"/>
                <w:sz w:val="24"/>
                <w:szCs w:val="24"/>
              </w:rPr>
              <w:t>Dacă proiectul vizează activități în domeniul serviciilor agroturistice, expertul va inscrie 20 puncte in coloana Scor, în caz contrar urmând să înscrie 0.</w:t>
            </w:r>
          </w:p>
          <w:p w14:paraId="7D8ED5DA" w14:textId="77777777" w:rsidR="00C373FE" w:rsidRPr="00C373FE" w:rsidRDefault="00C373FE" w:rsidP="00454D9E">
            <w:pPr>
              <w:jc w:val="both"/>
              <w:rPr>
                <w:rFonts w:cs="Calibri"/>
                <w:sz w:val="24"/>
                <w:szCs w:val="24"/>
              </w:rPr>
            </w:pPr>
            <w:r w:rsidRPr="00C373FE">
              <w:rPr>
                <w:rFonts w:cs="Calibri"/>
                <w:b/>
                <w:sz w:val="24"/>
                <w:szCs w:val="24"/>
              </w:rPr>
              <w:t>3.2 – 15 puncte</w:t>
            </w:r>
            <w:r w:rsidRPr="00C373FE">
              <w:rPr>
                <w:rFonts w:cs="Calibri"/>
                <w:sz w:val="24"/>
                <w:szCs w:val="24"/>
              </w:rPr>
              <w:t xml:space="preserve"> </w:t>
            </w:r>
          </w:p>
          <w:p w14:paraId="6BAF19CF" w14:textId="77777777" w:rsidR="00C373FE" w:rsidRPr="00C373FE" w:rsidRDefault="00C373FE" w:rsidP="00454D9E">
            <w:pPr>
              <w:jc w:val="both"/>
              <w:rPr>
                <w:rFonts w:cs="Calibri"/>
                <w:sz w:val="24"/>
                <w:szCs w:val="24"/>
              </w:rPr>
            </w:pPr>
            <w:r w:rsidRPr="00C373FE">
              <w:rPr>
                <w:rFonts w:cs="Calibri"/>
                <w:sz w:val="24"/>
                <w:szCs w:val="24"/>
              </w:rPr>
              <w:t>Dacă proiectul vizează activități în domeniul serviciilor turistice, expertul va inscrie 15 puncte in coloana Scor, în caz contrar urmând să înscrie 0.</w:t>
            </w:r>
          </w:p>
          <w:p w14:paraId="377DFFBA" w14:textId="77777777" w:rsidR="00C373FE" w:rsidRPr="00C373FE" w:rsidRDefault="00C373FE" w:rsidP="00454D9E">
            <w:pPr>
              <w:jc w:val="both"/>
              <w:rPr>
                <w:rFonts w:cs="Calibri"/>
                <w:sz w:val="24"/>
                <w:szCs w:val="24"/>
              </w:rPr>
            </w:pPr>
            <w:r w:rsidRPr="00C373FE">
              <w:rPr>
                <w:rFonts w:cs="Calibri"/>
                <w:b/>
                <w:sz w:val="24"/>
                <w:szCs w:val="24"/>
              </w:rPr>
              <w:t>3.3 – 10 puncte</w:t>
            </w:r>
            <w:r w:rsidRPr="00C373FE">
              <w:rPr>
                <w:rFonts w:cs="Calibri"/>
                <w:sz w:val="24"/>
                <w:szCs w:val="24"/>
              </w:rPr>
              <w:t xml:space="preserve"> </w:t>
            </w:r>
          </w:p>
          <w:p w14:paraId="77C86134" w14:textId="77777777" w:rsidR="00C373FE" w:rsidRPr="00C373FE" w:rsidRDefault="00C373FE" w:rsidP="00454D9E">
            <w:pPr>
              <w:jc w:val="both"/>
              <w:rPr>
                <w:rFonts w:cs="Calibri"/>
                <w:sz w:val="24"/>
                <w:szCs w:val="24"/>
              </w:rPr>
            </w:pPr>
            <w:r w:rsidRPr="00C373FE">
              <w:rPr>
                <w:rFonts w:cs="Calibri"/>
                <w:sz w:val="24"/>
                <w:szCs w:val="24"/>
              </w:rPr>
              <w:t>Dacă proiectul vizează activități în domeniul serviciilor de agrement, expertul va inscrie 10 puncte in coloana Scor, în caz contrar urmând să înscrie 0.</w:t>
            </w:r>
          </w:p>
        </w:tc>
      </w:tr>
    </w:tbl>
    <w:p w14:paraId="5F501977" w14:textId="77777777" w:rsidR="00C373FE" w:rsidRPr="00C373FE" w:rsidRDefault="00C373FE" w:rsidP="00C373FE">
      <w:pPr>
        <w:tabs>
          <w:tab w:val="left" w:pos="3120"/>
          <w:tab w:val="center" w:pos="4320"/>
          <w:tab w:val="right" w:pos="8640"/>
        </w:tabs>
        <w:rPr>
          <w:rFonts w:cs="Calibri"/>
          <w:b/>
          <w:sz w:val="24"/>
          <w:szCs w:val="24"/>
        </w:rPr>
      </w:pPr>
      <w:r w:rsidRPr="00C373FE">
        <w:rPr>
          <w:rFonts w:cs="Calibri"/>
          <w:b/>
          <w:sz w:val="24"/>
          <w:szCs w:val="24"/>
        </w:rPr>
        <w:t xml:space="preserve">Atentie!  În cazul în care prin proiect sunt propuse activități aferente mai multor coduri CAEN (maximum 5 coduri CAEN), cu valori diferite ale punctajelor de selecție, se va acorda punctajul cel mai mic. </w:t>
      </w:r>
    </w:p>
    <w:p w14:paraId="7E3DF8A0" w14:textId="2A65ED3C" w:rsidR="00C373FE" w:rsidRPr="00C373FE" w:rsidRDefault="00C373FE" w:rsidP="00C373FE">
      <w:pPr>
        <w:pStyle w:val="BodyText3"/>
        <w:rPr>
          <w:rFonts w:ascii="Calibri" w:hAnsi="Calibri" w:cs="Calibri"/>
          <w:b/>
          <w:bCs/>
          <w:sz w:val="24"/>
          <w:szCs w:val="24"/>
          <w:lang w:val="ro-RO" w:eastAsia="en-US"/>
        </w:rPr>
      </w:pPr>
      <w:r w:rsidRPr="00C373FE">
        <w:rPr>
          <w:rFonts w:ascii="Calibri" w:hAnsi="Calibri" w:cs="Calibri"/>
          <w:b/>
          <w:sz w:val="24"/>
          <w:szCs w:val="24"/>
          <w:lang w:val="ro-RO"/>
        </w:rPr>
        <w:t xml:space="preserve">S4 </w:t>
      </w:r>
      <w:r w:rsidRPr="00C373FE">
        <w:rPr>
          <w:rFonts w:ascii="Calibri" w:hAnsi="Calibri" w:cs="Calibri"/>
          <w:b/>
          <w:bCs/>
          <w:sz w:val="24"/>
          <w:szCs w:val="24"/>
          <w:lang w:val="ro-RO" w:eastAsia="en-US"/>
        </w:rPr>
        <w:t>Principiul derulării activităților  anterioare ca activitate generală de management a firmei, pentru o mai bună gestionare a activității economice</w:t>
      </w:r>
      <w:r w:rsidRPr="00C373FE">
        <w:rPr>
          <w:rFonts w:ascii="Calibri" w:hAnsi="Calibri" w:cs="Calibri"/>
          <w:b/>
          <w:bCs/>
          <w:sz w:val="24"/>
          <w:szCs w:val="24"/>
          <w:lang w:val="ro-RO" w:eastAsia="en-US"/>
        </w:rPr>
        <w:tab/>
      </w:r>
      <w:r w:rsidRPr="00C373FE">
        <w:rPr>
          <w:rFonts w:ascii="Calibri" w:hAnsi="Calibri" w:cs="Calibri"/>
          <w:bCs/>
          <w:sz w:val="24"/>
          <w:szCs w:val="24"/>
          <w:lang w:val="ro-RO" w:eastAsia="en-US"/>
        </w:rPr>
        <w:tab/>
      </w:r>
      <w:r w:rsidRPr="00C373FE">
        <w:rPr>
          <w:rFonts w:ascii="Calibri" w:hAnsi="Calibri" w:cs="Calibri"/>
          <w:bCs/>
          <w:sz w:val="24"/>
          <w:szCs w:val="24"/>
          <w:lang w:val="ro-RO" w:eastAsia="en-US"/>
        </w:rPr>
        <w:tab/>
        <w:t xml:space="preserve">     max. 30 puncte</w:t>
      </w:r>
    </w:p>
    <w:p w14:paraId="5C1BE9FC" w14:textId="0D128DFC" w:rsidR="00C373FE" w:rsidRPr="00C373FE" w:rsidRDefault="00C373FE" w:rsidP="00C373FE">
      <w:pPr>
        <w:pStyle w:val="BodyText3"/>
        <w:rPr>
          <w:rFonts w:ascii="Calibri" w:hAnsi="Calibri" w:cs="Calibri"/>
          <w:bCs/>
          <w:sz w:val="24"/>
          <w:szCs w:val="24"/>
          <w:lang w:val="ro-RO" w:eastAsia="en-US"/>
        </w:rPr>
      </w:pPr>
      <w:r w:rsidRPr="00C373FE">
        <w:rPr>
          <w:rFonts w:ascii="Calibri" w:hAnsi="Calibri" w:cs="Calibri"/>
          <w:b/>
          <w:bCs/>
          <w:sz w:val="24"/>
          <w:szCs w:val="24"/>
          <w:lang w:val="ro-RO" w:eastAsia="en-US"/>
        </w:rPr>
        <w:t xml:space="preserve">4.1. </w:t>
      </w:r>
      <w:r w:rsidRPr="00C373FE">
        <w:rPr>
          <w:rFonts w:ascii="Calibri" w:hAnsi="Calibri" w:cs="Calibri"/>
          <w:bCs/>
          <w:sz w:val="24"/>
          <w:szCs w:val="24"/>
          <w:lang w:val="ro-RO" w:eastAsia="en-US"/>
        </w:rPr>
        <w:t>Întreprindere activă fără întrerupere cel puțin 3 ani și cu profit operațional în ultimii 2 ani - (pentru a se evidenția buna gestionare a activității economice)</w:t>
      </w:r>
      <w:r w:rsidRPr="00C373FE">
        <w:rPr>
          <w:rFonts w:ascii="Calibri" w:hAnsi="Calibri" w:cs="Calibri"/>
          <w:b/>
          <w:bCs/>
          <w:sz w:val="24"/>
          <w:szCs w:val="24"/>
          <w:lang w:val="ro-RO" w:eastAsia="en-US"/>
        </w:rPr>
        <w:tab/>
      </w:r>
      <w:r w:rsidRPr="00C373FE">
        <w:rPr>
          <w:rFonts w:ascii="Calibri" w:hAnsi="Calibri" w:cs="Calibri"/>
          <w:b/>
          <w:bCs/>
          <w:sz w:val="24"/>
          <w:szCs w:val="24"/>
          <w:lang w:val="ro-RO" w:eastAsia="en-US"/>
        </w:rPr>
        <w:tab/>
      </w:r>
      <w:r w:rsidRPr="00C373FE">
        <w:rPr>
          <w:rFonts w:ascii="Calibri" w:hAnsi="Calibri" w:cs="Calibri"/>
          <w:b/>
          <w:bCs/>
          <w:sz w:val="24"/>
          <w:szCs w:val="24"/>
          <w:lang w:val="ro-RO" w:eastAsia="en-US"/>
        </w:rPr>
        <w:tab/>
      </w:r>
      <w:r w:rsidRPr="00C373FE">
        <w:rPr>
          <w:rFonts w:ascii="Calibri" w:hAnsi="Calibri" w:cs="Calibri"/>
          <w:bCs/>
          <w:sz w:val="24"/>
          <w:szCs w:val="24"/>
          <w:lang w:val="ro-RO" w:eastAsia="en-US"/>
        </w:rPr>
        <w:t>30 puncte</w:t>
      </w:r>
    </w:p>
    <w:p w14:paraId="456DAE1C" w14:textId="24127835" w:rsidR="00C373FE" w:rsidRPr="00C373FE" w:rsidRDefault="00C373FE" w:rsidP="00C373FE">
      <w:pPr>
        <w:pStyle w:val="BodyText3"/>
        <w:rPr>
          <w:rFonts w:ascii="Calibri" w:hAnsi="Calibri" w:cs="Calibri"/>
          <w:bCs/>
          <w:sz w:val="24"/>
          <w:szCs w:val="24"/>
          <w:lang w:val="ro-RO" w:eastAsia="en-US"/>
        </w:rPr>
      </w:pPr>
      <w:r w:rsidRPr="00C373FE">
        <w:rPr>
          <w:rFonts w:ascii="Calibri" w:hAnsi="Calibri" w:cs="Calibri"/>
          <w:b/>
          <w:bCs/>
          <w:sz w:val="24"/>
          <w:szCs w:val="24"/>
          <w:lang w:val="ro-RO" w:eastAsia="en-US"/>
        </w:rPr>
        <w:t>4.2</w:t>
      </w:r>
      <w:r w:rsidRPr="00C373FE">
        <w:rPr>
          <w:rFonts w:ascii="Calibri" w:hAnsi="Calibri" w:cs="Calibri"/>
          <w:bCs/>
          <w:sz w:val="24"/>
          <w:szCs w:val="24"/>
          <w:lang w:val="ro-RO" w:eastAsia="en-US"/>
        </w:rPr>
        <w:t>. Întreprindere activă fără întrerupere cel puțin 2 ani și cu profit operațional în ultimul an - (pentru a se evidenția buna gestionare a activității economice)</w:t>
      </w:r>
      <w:r w:rsidRPr="00C373FE">
        <w:rPr>
          <w:rFonts w:ascii="Calibri" w:hAnsi="Calibri" w:cs="Calibri"/>
          <w:b/>
          <w:bCs/>
          <w:sz w:val="24"/>
          <w:szCs w:val="24"/>
          <w:lang w:val="ro-RO" w:eastAsia="en-US"/>
        </w:rPr>
        <w:tab/>
      </w:r>
      <w:r w:rsidRPr="00C373FE">
        <w:rPr>
          <w:rFonts w:ascii="Calibri" w:hAnsi="Calibri" w:cs="Calibri"/>
          <w:b/>
          <w:bCs/>
          <w:sz w:val="24"/>
          <w:szCs w:val="24"/>
          <w:lang w:val="ro-RO" w:eastAsia="en-US"/>
        </w:rPr>
        <w:tab/>
      </w:r>
      <w:r w:rsidRPr="00C373FE">
        <w:rPr>
          <w:rFonts w:ascii="Calibri" w:hAnsi="Calibri" w:cs="Calibri"/>
          <w:b/>
          <w:bCs/>
          <w:sz w:val="24"/>
          <w:szCs w:val="24"/>
          <w:lang w:val="ro-RO" w:eastAsia="en-US"/>
        </w:rPr>
        <w:tab/>
      </w:r>
      <w:r w:rsidRPr="00C373FE">
        <w:rPr>
          <w:rFonts w:ascii="Calibri" w:hAnsi="Calibri" w:cs="Calibri"/>
          <w:bCs/>
          <w:sz w:val="24"/>
          <w:szCs w:val="24"/>
          <w:lang w:val="ro-RO" w:eastAsia="en-US"/>
        </w:rPr>
        <w:t>15 puncte</w:t>
      </w:r>
    </w:p>
    <w:p w14:paraId="40719588" w14:textId="739A3C5A" w:rsidR="00C373FE" w:rsidRPr="00C373FE" w:rsidRDefault="00C373FE" w:rsidP="00C373FE">
      <w:pPr>
        <w:pStyle w:val="BodyText3"/>
        <w:rPr>
          <w:rFonts w:ascii="Calibri" w:hAnsi="Calibri" w:cs="Calibri"/>
          <w:b/>
          <w:sz w:val="24"/>
          <w:szCs w:val="24"/>
          <w:lang w:val="ro-RO"/>
        </w:rPr>
      </w:pP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635"/>
      </w:tblGrid>
      <w:tr w:rsidR="00C373FE" w:rsidRPr="00C373FE" w14:paraId="1FDA9829" w14:textId="77777777" w:rsidTr="00454D9E">
        <w:tc>
          <w:tcPr>
            <w:tcW w:w="4885" w:type="dxa"/>
            <w:shd w:val="clear" w:color="auto" w:fill="C0C0C0"/>
          </w:tcPr>
          <w:p w14:paraId="60824B3C" w14:textId="77777777" w:rsidR="00C373FE" w:rsidRPr="00C373FE" w:rsidRDefault="00C373FE" w:rsidP="00454D9E">
            <w:pPr>
              <w:tabs>
                <w:tab w:val="left" w:pos="3120"/>
                <w:tab w:val="center" w:pos="4320"/>
                <w:tab w:val="right" w:pos="8640"/>
              </w:tabs>
              <w:rPr>
                <w:rFonts w:cs="Calibri"/>
                <w:b/>
                <w:bCs/>
                <w:sz w:val="24"/>
                <w:szCs w:val="24"/>
              </w:rPr>
            </w:pPr>
            <w:r w:rsidRPr="00C373FE">
              <w:rPr>
                <w:rFonts w:cs="Calibri"/>
                <w:b/>
                <w:bCs/>
                <w:sz w:val="24"/>
                <w:szCs w:val="24"/>
              </w:rPr>
              <w:t>DOCUMENTE  PREZENTATE</w:t>
            </w:r>
          </w:p>
        </w:tc>
        <w:tc>
          <w:tcPr>
            <w:tcW w:w="4635" w:type="dxa"/>
            <w:shd w:val="clear" w:color="auto" w:fill="C0C0C0"/>
          </w:tcPr>
          <w:p w14:paraId="018D2BEB" w14:textId="77777777" w:rsidR="00C373FE" w:rsidRPr="00C373FE" w:rsidRDefault="00C373FE" w:rsidP="00454D9E">
            <w:pPr>
              <w:tabs>
                <w:tab w:val="left" w:pos="3120"/>
                <w:tab w:val="center" w:pos="4320"/>
                <w:tab w:val="right" w:pos="8640"/>
              </w:tabs>
              <w:rPr>
                <w:rFonts w:cs="Calibri"/>
                <w:b/>
                <w:sz w:val="24"/>
                <w:szCs w:val="24"/>
                <w:lang w:val="pt-BR"/>
              </w:rPr>
            </w:pPr>
            <w:r w:rsidRPr="00C373FE">
              <w:rPr>
                <w:rFonts w:cs="Calibri"/>
                <w:b/>
                <w:sz w:val="24"/>
                <w:szCs w:val="24"/>
                <w:lang w:val="pt-BR"/>
              </w:rPr>
              <w:t>PUNCTE DE VERIFICAT ÎN CADRUL DOCUMENTELOR  PREZENTATE</w:t>
            </w:r>
          </w:p>
        </w:tc>
      </w:tr>
      <w:tr w:rsidR="00C373FE" w:rsidRPr="00C373FE" w14:paraId="32658997" w14:textId="77777777" w:rsidTr="00454D9E">
        <w:trPr>
          <w:trHeight w:val="647"/>
        </w:trPr>
        <w:tc>
          <w:tcPr>
            <w:tcW w:w="4885" w:type="dxa"/>
          </w:tcPr>
          <w:p w14:paraId="200C22CE" w14:textId="77777777" w:rsidR="00C373FE" w:rsidRPr="00C373FE" w:rsidRDefault="00C373FE" w:rsidP="00454D9E">
            <w:pPr>
              <w:pStyle w:val="BodyText3"/>
              <w:rPr>
                <w:rFonts w:ascii="Calibri" w:hAnsi="Calibri" w:cs="Calibri"/>
                <w:b/>
                <w:sz w:val="24"/>
                <w:szCs w:val="24"/>
                <w:lang w:eastAsia="en-US"/>
              </w:rPr>
            </w:pPr>
            <w:r w:rsidRPr="00C373FE">
              <w:rPr>
                <w:rFonts w:ascii="Calibri" w:hAnsi="Calibri" w:cs="Calibri"/>
                <w:sz w:val="24"/>
                <w:szCs w:val="24"/>
                <w:lang w:eastAsia="en-US"/>
              </w:rPr>
              <w:t>Doc.1-</w:t>
            </w:r>
            <w:r w:rsidRPr="00C373FE">
              <w:rPr>
                <w:rFonts w:ascii="Calibri" w:hAnsi="Calibri" w:cs="Calibri"/>
                <w:b/>
                <w:sz w:val="24"/>
                <w:szCs w:val="24"/>
                <w:lang w:eastAsia="en-US"/>
              </w:rPr>
              <w:t xml:space="preserve"> Studiul de fezabilitate</w:t>
            </w:r>
          </w:p>
          <w:p w14:paraId="0CA009E0" w14:textId="77777777" w:rsidR="00C373FE" w:rsidRPr="00C373FE" w:rsidRDefault="00C373FE" w:rsidP="00454D9E">
            <w:pPr>
              <w:pStyle w:val="BodyText3"/>
              <w:rPr>
                <w:rFonts w:ascii="Calibri" w:hAnsi="Calibri" w:cs="Calibri"/>
                <w:b/>
                <w:sz w:val="24"/>
                <w:szCs w:val="24"/>
                <w:lang w:eastAsia="en-US"/>
              </w:rPr>
            </w:pPr>
            <w:r w:rsidRPr="00C373FE">
              <w:rPr>
                <w:rFonts w:ascii="Calibri" w:hAnsi="Calibri" w:cs="Calibri"/>
                <w:b/>
                <w:sz w:val="24"/>
                <w:szCs w:val="24"/>
                <w:lang w:eastAsia="en-US"/>
              </w:rPr>
              <w:t xml:space="preserve">Serviciul online RECOM </w:t>
            </w:r>
          </w:p>
          <w:p w14:paraId="72A787B6" w14:textId="77777777" w:rsidR="00C373FE" w:rsidRPr="00C373FE" w:rsidRDefault="00C373FE" w:rsidP="00454D9E">
            <w:pPr>
              <w:jc w:val="both"/>
              <w:rPr>
                <w:rFonts w:cs="Calibri"/>
                <w:sz w:val="24"/>
                <w:szCs w:val="24"/>
              </w:rPr>
            </w:pPr>
            <w:r w:rsidRPr="00C373FE">
              <w:rPr>
                <w:rFonts w:cs="Calibri"/>
                <w:b/>
                <w:bCs/>
                <w:sz w:val="24"/>
                <w:szCs w:val="24"/>
                <w:lang w:val="fr-FR"/>
              </w:rPr>
              <w:t>Doc.2</w:t>
            </w:r>
            <w:r w:rsidRPr="00C373FE">
              <w:rPr>
                <w:rFonts w:cs="Calibri"/>
                <w:bCs/>
                <w:sz w:val="24"/>
                <w:szCs w:val="24"/>
                <w:lang w:val="fr-FR"/>
              </w:rPr>
              <w:t xml:space="preserve">- Situaţiile financiare pentru anii n-1 si n </w:t>
            </w:r>
            <w:r w:rsidRPr="00C373FE">
              <w:rPr>
                <w:rFonts w:cs="Calibri"/>
                <w:sz w:val="24"/>
                <w:szCs w:val="24"/>
              </w:rPr>
              <w:t xml:space="preserve">Bilant, formular 10,  cont de profit şi pierderi formular 20 şi formularele  30 şi 40, inregistrate la Administratia Financiara, in care rezultatul operational (rezultatul de exploatare din bilant) </w:t>
            </w:r>
            <w:r w:rsidRPr="00C373FE">
              <w:rPr>
                <w:rFonts w:cs="Calibri"/>
                <w:sz w:val="24"/>
                <w:szCs w:val="24"/>
              </w:rPr>
              <w:lastRenderedPageBreak/>
              <w:t>pentru anii n-1, n, respectiv anul precedent sa fie pozitiv.</w:t>
            </w:r>
          </w:p>
          <w:p w14:paraId="200E558E" w14:textId="77777777" w:rsidR="00C373FE" w:rsidRPr="00C373FE" w:rsidRDefault="00C373FE" w:rsidP="00454D9E">
            <w:pPr>
              <w:jc w:val="both"/>
              <w:rPr>
                <w:rFonts w:cs="Calibri"/>
                <w:sz w:val="24"/>
                <w:szCs w:val="24"/>
              </w:rPr>
            </w:pPr>
            <w:r w:rsidRPr="00C373FE">
              <w:rPr>
                <w:rFonts w:cs="Calibri"/>
                <w:sz w:val="24"/>
                <w:szCs w:val="24"/>
              </w:rPr>
              <w:t xml:space="preserve">sau  </w:t>
            </w:r>
          </w:p>
          <w:p w14:paraId="60F4F131" w14:textId="77777777" w:rsidR="00C373FE" w:rsidRPr="00C373FE" w:rsidRDefault="00C373FE" w:rsidP="00454D9E">
            <w:pPr>
              <w:jc w:val="both"/>
              <w:rPr>
                <w:rFonts w:cs="Calibri"/>
                <w:sz w:val="24"/>
                <w:szCs w:val="24"/>
              </w:rPr>
            </w:pPr>
            <w:r w:rsidRPr="00C373FE">
              <w:rPr>
                <w:rFonts w:cs="Calibri"/>
                <w:sz w:val="24"/>
                <w:szCs w:val="24"/>
              </w:rPr>
              <w:t>Pentru persoane fizice autorizate, întreprinderi individuale şi întreprinderi familiale:</w:t>
            </w:r>
          </w:p>
          <w:p w14:paraId="2FD5BF04" w14:textId="77777777" w:rsidR="00C373FE" w:rsidRPr="00C373FE" w:rsidRDefault="00C373FE" w:rsidP="00454D9E">
            <w:pPr>
              <w:jc w:val="both"/>
              <w:rPr>
                <w:rFonts w:cs="Calibri"/>
                <w:sz w:val="24"/>
                <w:szCs w:val="24"/>
              </w:rPr>
            </w:pPr>
            <w:r w:rsidRPr="00C373FE">
              <w:rPr>
                <w:rFonts w:cs="Calibri"/>
                <w:sz w:val="24"/>
                <w:szCs w:val="24"/>
              </w:rPr>
              <w:t xml:space="preserve">Declaraţie specială privind veniturile realizate în anii n-2, n-1, n  înregistrata la Administratia Financiară (formularul 200 însoţit de Anexele la Formular). </w:t>
            </w:r>
          </w:p>
          <w:p w14:paraId="360DCA9B" w14:textId="77777777" w:rsidR="00C373FE" w:rsidRPr="00C373FE" w:rsidRDefault="00C373FE" w:rsidP="00454D9E">
            <w:pPr>
              <w:jc w:val="both"/>
              <w:rPr>
                <w:rFonts w:cs="Calibri"/>
                <w:sz w:val="24"/>
                <w:szCs w:val="24"/>
              </w:rPr>
            </w:pPr>
          </w:p>
        </w:tc>
        <w:tc>
          <w:tcPr>
            <w:tcW w:w="4635" w:type="dxa"/>
          </w:tcPr>
          <w:p w14:paraId="4A226118" w14:textId="77777777" w:rsidR="00C373FE" w:rsidRPr="00C373FE" w:rsidRDefault="00C373FE" w:rsidP="00454D9E">
            <w:pPr>
              <w:jc w:val="both"/>
              <w:rPr>
                <w:rFonts w:cs="Calibri"/>
                <w:sz w:val="24"/>
                <w:szCs w:val="24"/>
              </w:rPr>
            </w:pPr>
            <w:r w:rsidRPr="00C373FE">
              <w:rPr>
                <w:rFonts w:cs="Calibri"/>
                <w:sz w:val="24"/>
                <w:szCs w:val="24"/>
              </w:rPr>
              <w:lastRenderedPageBreak/>
              <w:t xml:space="preserve">Se verifica in doc. 1 ce tip de activitate se propune prin proiect si, in cazul diversificarii activitatii, ce activitate a desfasurat solicitantul anterior depunerii cererii de finantare. </w:t>
            </w:r>
          </w:p>
          <w:p w14:paraId="23F3A5D2" w14:textId="77777777" w:rsidR="00C373FE" w:rsidRPr="00C373FE" w:rsidRDefault="00C373FE" w:rsidP="00454D9E">
            <w:pPr>
              <w:jc w:val="both"/>
              <w:rPr>
                <w:rFonts w:cs="Calibri"/>
                <w:sz w:val="24"/>
                <w:szCs w:val="24"/>
              </w:rPr>
            </w:pPr>
            <w:r w:rsidRPr="00C373FE">
              <w:rPr>
                <w:rFonts w:cs="Calibri"/>
                <w:sz w:val="24"/>
                <w:szCs w:val="24"/>
              </w:rPr>
              <w:t xml:space="preserve">Doc.2-Se verifica daca solicitantul probeaza existenta experientei  de 3 respectiv 2 ani si </w:t>
            </w:r>
            <w:r w:rsidRPr="00C373FE">
              <w:rPr>
                <w:rFonts w:cs="Calibri"/>
                <w:sz w:val="24"/>
                <w:szCs w:val="24"/>
              </w:rPr>
              <w:lastRenderedPageBreak/>
              <w:t>existenta profitului din exploatare pe 2 respectiv 1 an.</w:t>
            </w:r>
          </w:p>
          <w:p w14:paraId="552D236F" w14:textId="77777777" w:rsidR="00C373FE" w:rsidRPr="00C373FE" w:rsidRDefault="00C373FE" w:rsidP="00454D9E">
            <w:pPr>
              <w:jc w:val="both"/>
              <w:rPr>
                <w:rFonts w:cs="Calibri"/>
                <w:b/>
                <w:sz w:val="24"/>
                <w:szCs w:val="24"/>
              </w:rPr>
            </w:pPr>
            <w:r w:rsidRPr="00C373FE">
              <w:rPr>
                <w:rFonts w:cs="Calibri"/>
                <w:b/>
                <w:sz w:val="24"/>
                <w:szCs w:val="24"/>
              </w:rPr>
              <w:t>4.1- 30 puncte</w:t>
            </w:r>
          </w:p>
          <w:p w14:paraId="3FB5315E" w14:textId="77777777" w:rsidR="00C373FE" w:rsidRPr="00C373FE" w:rsidRDefault="00C373FE" w:rsidP="00454D9E">
            <w:pPr>
              <w:jc w:val="both"/>
              <w:rPr>
                <w:rFonts w:cs="Calibri"/>
                <w:sz w:val="24"/>
                <w:szCs w:val="24"/>
              </w:rPr>
            </w:pPr>
            <w:r w:rsidRPr="00C373FE">
              <w:rPr>
                <w:rFonts w:cs="Calibri"/>
                <w:sz w:val="24"/>
                <w:szCs w:val="24"/>
              </w:rPr>
              <w:t>Pentru persoane fizice autorizate, întreprinderi individuale şi întreprinderi familiale care prezinta Declaraţie specială privind veniturile realizate (formularul 200) se verifica daca a inregistrat castig net anual pentru ultimii 2 ani, respectiv ultimul an.</w:t>
            </w:r>
          </w:p>
          <w:p w14:paraId="2533A709" w14:textId="77777777" w:rsidR="00C373FE" w:rsidRPr="00C373FE" w:rsidRDefault="00C373FE" w:rsidP="00454D9E">
            <w:pPr>
              <w:jc w:val="both"/>
              <w:rPr>
                <w:rFonts w:cs="Calibri"/>
                <w:sz w:val="24"/>
                <w:szCs w:val="24"/>
              </w:rPr>
            </w:pPr>
            <w:r w:rsidRPr="00C373FE">
              <w:rPr>
                <w:rFonts w:cs="Calibri"/>
                <w:sz w:val="24"/>
                <w:szCs w:val="24"/>
              </w:rPr>
              <w:t>Daca din analiza documentelor financiar- contabile reiese ca intreprinderea a desfasurat activitate fara întrerupere cel puțin 3 ani și a inregistrat profit din exploatare/castig net în ultimii 2 ani, expertul va inscrie 30 in coloana Scor.</w:t>
            </w:r>
          </w:p>
          <w:p w14:paraId="499BCD79" w14:textId="77777777" w:rsidR="00C373FE" w:rsidRPr="00C373FE" w:rsidRDefault="00C373FE" w:rsidP="00454D9E">
            <w:pPr>
              <w:jc w:val="both"/>
              <w:rPr>
                <w:rFonts w:cs="Calibri"/>
                <w:sz w:val="24"/>
                <w:szCs w:val="24"/>
              </w:rPr>
            </w:pPr>
            <w:r w:rsidRPr="00C373FE">
              <w:rPr>
                <w:rFonts w:cs="Calibri"/>
                <w:sz w:val="24"/>
                <w:szCs w:val="24"/>
              </w:rPr>
              <w:t>In caz contrar, expertul va inscrie 0 in coloana Scor.</w:t>
            </w:r>
          </w:p>
          <w:p w14:paraId="7926868D" w14:textId="77777777" w:rsidR="00C373FE" w:rsidRPr="00C373FE" w:rsidRDefault="00C373FE" w:rsidP="00454D9E">
            <w:pPr>
              <w:jc w:val="both"/>
              <w:rPr>
                <w:rFonts w:cs="Calibri"/>
                <w:b/>
                <w:sz w:val="24"/>
                <w:szCs w:val="24"/>
              </w:rPr>
            </w:pPr>
            <w:r w:rsidRPr="00C373FE">
              <w:rPr>
                <w:rFonts w:cs="Calibri"/>
                <w:b/>
                <w:sz w:val="24"/>
                <w:szCs w:val="24"/>
              </w:rPr>
              <w:t>4.2 – 15 puncte</w:t>
            </w:r>
          </w:p>
          <w:p w14:paraId="5604C921" w14:textId="77777777" w:rsidR="00C373FE" w:rsidRPr="00C373FE" w:rsidRDefault="00C373FE" w:rsidP="00454D9E">
            <w:pPr>
              <w:jc w:val="both"/>
              <w:rPr>
                <w:rFonts w:cs="Calibri"/>
                <w:sz w:val="24"/>
                <w:szCs w:val="24"/>
              </w:rPr>
            </w:pPr>
            <w:r w:rsidRPr="00C373FE">
              <w:rPr>
                <w:rFonts w:cs="Calibri"/>
                <w:sz w:val="24"/>
                <w:szCs w:val="24"/>
              </w:rPr>
              <w:t>Daca din analiza documentelor reiese ca intreprinderea a desfasurat activitate fara întrerupere cel puțin 2 ani și a inregistrat profit din exploatare/castig net în ultimul an, expertul va inscrie 15 in coloana Scor.</w:t>
            </w:r>
          </w:p>
          <w:p w14:paraId="10A4E536" w14:textId="77777777" w:rsidR="00C373FE" w:rsidRPr="00C373FE" w:rsidRDefault="00C373FE" w:rsidP="00454D9E">
            <w:pPr>
              <w:jc w:val="both"/>
              <w:rPr>
                <w:rFonts w:cs="Calibri"/>
                <w:sz w:val="24"/>
                <w:szCs w:val="24"/>
              </w:rPr>
            </w:pPr>
            <w:r w:rsidRPr="00C373FE">
              <w:rPr>
                <w:rFonts w:cs="Calibri"/>
                <w:sz w:val="24"/>
                <w:szCs w:val="24"/>
              </w:rPr>
              <w:t>In caz contrar, expertul va inscrie 0 in coloana Scor.</w:t>
            </w:r>
          </w:p>
          <w:p w14:paraId="20FA0383" w14:textId="77777777" w:rsidR="00C373FE" w:rsidRPr="00C373FE" w:rsidRDefault="00C373FE" w:rsidP="00454D9E">
            <w:pPr>
              <w:jc w:val="both"/>
              <w:rPr>
                <w:rFonts w:cs="Calibri"/>
                <w:sz w:val="24"/>
                <w:szCs w:val="24"/>
              </w:rPr>
            </w:pPr>
            <w:r w:rsidRPr="00C373FE">
              <w:rPr>
                <w:rFonts w:cs="Calibri"/>
                <w:sz w:val="24"/>
                <w:szCs w:val="24"/>
              </w:rPr>
              <w:t>În cazul în care solicitantul a depus exclusiv formularul 221,</w:t>
            </w:r>
            <w:r w:rsidRPr="00C373FE">
              <w:rPr>
                <w:rFonts w:eastAsia="SimSun" w:cs="Calibri"/>
                <w:sz w:val="24"/>
                <w:szCs w:val="24"/>
              </w:rPr>
              <w:t xml:space="preserve"> </w:t>
            </w:r>
            <w:r w:rsidRPr="00C373FE">
              <w:rPr>
                <w:rFonts w:cs="Calibri"/>
                <w:sz w:val="24"/>
                <w:szCs w:val="24"/>
              </w:rPr>
              <w:t>care realizează, în mod individual, venituri impozabile din România, din activităţi agricole pentru care venitul net se determină pe bază de norme de venit nu se acorda punctaj.</w:t>
            </w:r>
          </w:p>
        </w:tc>
      </w:tr>
    </w:tbl>
    <w:p w14:paraId="47E93952" w14:textId="77777777" w:rsidR="00C373FE" w:rsidRDefault="00C373FE" w:rsidP="00C373FE">
      <w:pPr>
        <w:tabs>
          <w:tab w:val="left" w:pos="3120"/>
          <w:tab w:val="center" w:pos="4320"/>
          <w:tab w:val="right" w:pos="8640"/>
        </w:tabs>
        <w:jc w:val="both"/>
        <w:rPr>
          <w:rFonts w:cs="Calibri"/>
          <w:b/>
          <w:sz w:val="24"/>
          <w:szCs w:val="24"/>
        </w:rPr>
      </w:pPr>
    </w:p>
    <w:p w14:paraId="000C0FE7" w14:textId="7F0A4440" w:rsidR="00C373FE" w:rsidRPr="00C373FE" w:rsidRDefault="00C373FE" w:rsidP="00C373FE">
      <w:pPr>
        <w:tabs>
          <w:tab w:val="left" w:pos="3120"/>
          <w:tab w:val="center" w:pos="4320"/>
          <w:tab w:val="right" w:pos="8640"/>
        </w:tabs>
        <w:jc w:val="both"/>
        <w:rPr>
          <w:rFonts w:cs="Calibri"/>
          <w:b/>
          <w:sz w:val="24"/>
          <w:szCs w:val="24"/>
        </w:rPr>
      </w:pPr>
      <w:r w:rsidRPr="00C373FE">
        <w:rPr>
          <w:rFonts w:cs="Calibri"/>
          <w:b/>
          <w:sz w:val="24"/>
          <w:szCs w:val="24"/>
        </w:rPr>
        <w:t xml:space="preserve">PS5: </w:t>
      </w:r>
      <w:r w:rsidRPr="00C373FE">
        <w:rPr>
          <w:rFonts w:cs="Calibri"/>
          <w:b/>
          <w:iCs/>
          <w:sz w:val="24"/>
          <w:szCs w:val="24"/>
        </w:rPr>
        <w:t>Principiul creării de noi locuri de muncă</w:t>
      </w:r>
      <w:r w:rsidRPr="00C373FE">
        <w:rPr>
          <w:rFonts w:cs="Calibri"/>
          <w:b/>
          <w:sz w:val="24"/>
          <w:szCs w:val="24"/>
        </w:rPr>
        <w:t xml:space="preserve"> – maxim 5 puncte</w:t>
      </w:r>
    </w:p>
    <w:p w14:paraId="69CAB6E8" w14:textId="77777777" w:rsidR="00C373FE" w:rsidRPr="00C373FE" w:rsidRDefault="00C373FE" w:rsidP="00C373FE">
      <w:pPr>
        <w:numPr>
          <w:ilvl w:val="0"/>
          <w:numId w:val="28"/>
        </w:numPr>
        <w:tabs>
          <w:tab w:val="left" w:pos="630"/>
          <w:tab w:val="center" w:pos="4320"/>
          <w:tab w:val="right" w:pos="8640"/>
        </w:tabs>
        <w:spacing w:after="0" w:line="240" w:lineRule="auto"/>
        <w:jc w:val="both"/>
        <w:rPr>
          <w:rFonts w:cs="Calibri"/>
          <w:b/>
          <w:sz w:val="24"/>
          <w:szCs w:val="24"/>
        </w:rPr>
      </w:pPr>
      <w:r w:rsidRPr="00C373FE">
        <w:rPr>
          <w:rFonts w:cs="Calibri"/>
          <w:sz w:val="24"/>
          <w:szCs w:val="24"/>
        </w:rPr>
        <w:t xml:space="preserve">Solicitantul își asumă prin proiect crearea și menținerea pe o perioadă de 3 ani a minim 2 noi locuri de muncă </w:t>
      </w:r>
      <w:r w:rsidRPr="00C373FE">
        <w:rPr>
          <w:rFonts w:cs="Calibri"/>
          <w:b/>
          <w:sz w:val="24"/>
          <w:szCs w:val="24"/>
        </w:rPr>
        <w:t>– 20 puncte</w:t>
      </w:r>
    </w:p>
    <w:p w14:paraId="20D7BFA5" w14:textId="77777777" w:rsidR="00C373FE" w:rsidRPr="00C373FE" w:rsidRDefault="00C373FE" w:rsidP="00C373FE">
      <w:pPr>
        <w:numPr>
          <w:ilvl w:val="0"/>
          <w:numId w:val="28"/>
        </w:numPr>
        <w:tabs>
          <w:tab w:val="left" w:pos="630"/>
          <w:tab w:val="center" w:pos="4320"/>
          <w:tab w:val="right" w:pos="8640"/>
        </w:tabs>
        <w:spacing w:after="0" w:line="240" w:lineRule="auto"/>
        <w:jc w:val="both"/>
        <w:rPr>
          <w:rFonts w:cs="Calibri"/>
          <w:bCs/>
          <w:sz w:val="24"/>
          <w:szCs w:val="24"/>
        </w:rPr>
      </w:pPr>
      <w:r w:rsidRPr="00C373FE">
        <w:rPr>
          <w:rFonts w:cs="Calibri"/>
          <w:sz w:val="24"/>
          <w:szCs w:val="24"/>
        </w:rPr>
        <w:lastRenderedPageBreak/>
        <w:t xml:space="preserve">Solicitantul își asumă prin proiect crearea și menținerea pe o perioadă de 3 ani a minim 1 nou loc de muncă </w:t>
      </w:r>
      <w:r w:rsidRPr="00C373FE">
        <w:rPr>
          <w:rFonts w:cs="Calibri"/>
          <w:b/>
          <w:sz w:val="24"/>
          <w:szCs w:val="24"/>
        </w:rPr>
        <w:t>– 10 puncte</w:t>
      </w:r>
    </w:p>
    <w:p w14:paraId="0FDFEA7F" w14:textId="77777777" w:rsidR="00C373FE" w:rsidRPr="00C373FE" w:rsidRDefault="00C373FE" w:rsidP="00C373FE">
      <w:pPr>
        <w:tabs>
          <w:tab w:val="left" w:pos="3120"/>
          <w:tab w:val="center" w:pos="4320"/>
          <w:tab w:val="right" w:pos="8640"/>
        </w:tabs>
        <w:jc w:val="center"/>
        <w:rPr>
          <w:rFonts w:cs="Calibri"/>
          <w:b/>
          <w:sz w:val="24"/>
          <w:szCs w:val="24"/>
        </w:rPr>
      </w:pPr>
    </w:p>
    <w:tbl>
      <w:tblPr>
        <w:tblW w:w="97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40"/>
        <w:gridCol w:w="4680"/>
      </w:tblGrid>
      <w:tr w:rsidR="00C373FE" w:rsidRPr="00C373FE" w14:paraId="484DEC41" w14:textId="77777777" w:rsidTr="00454D9E">
        <w:trPr>
          <w:trHeight w:val="806"/>
        </w:trPr>
        <w:tc>
          <w:tcPr>
            <w:tcW w:w="5040" w:type="dxa"/>
            <w:shd w:val="clear" w:color="auto" w:fill="C0C0C0"/>
          </w:tcPr>
          <w:p w14:paraId="1C33BD8A" w14:textId="77777777" w:rsidR="00C373FE" w:rsidRPr="00C373FE" w:rsidRDefault="00C373FE" w:rsidP="00454D9E">
            <w:pPr>
              <w:tabs>
                <w:tab w:val="left" w:pos="3120"/>
                <w:tab w:val="center" w:pos="4320"/>
                <w:tab w:val="right" w:pos="8640"/>
              </w:tabs>
              <w:jc w:val="both"/>
              <w:rPr>
                <w:rFonts w:cs="Calibri"/>
                <w:b/>
                <w:sz w:val="24"/>
                <w:szCs w:val="24"/>
              </w:rPr>
            </w:pPr>
            <w:r w:rsidRPr="00C373FE">
              <w:rPr>
                <w:rFonts w:cs="Calibri"/>
                <w:b/>
                <w:sz w:val="24"/>
                <w:szCs w:val="24"/>
              </w:rPr>
              <w:t>DOCUMENTE  PREZENTATE</w:t>
            </w:r>
          </w:p>
        </w:tc>
        <w:tc>
          <w:tcPr>
            <w:tcW w:w="4680" w:type="dxa"/>
            <w:shd w:val="clear" w:color="auto" w:fill="C0C0C0"/>
          </w:tcPr>
          <w:p w14:paraId="07FB21D7" w14:textId="77777777" w:rsidR="00C373FE" w:rsidRPr="00C373FE" w:rsidRDefault="00C373FE" w:rsidP="00454D9E">
            <w:pPr>
              <w:pBdr>
                <w:top w:val="single" w:sz="8" w:space="0" w:color="auto"/>
                <w:left w:val="single" w:sz="8" w:space="0" w:color="auto"/>
                <w:bottom w:val="single" w:sz="8" w:space="0" w:color="auto"/>
              </w:pBdr>
              <w:shd w:val="clear" w:color="000000" w:fill="FFFFFF"/>
              <w:tabs>
                <w:tab w:val="left" w:pos="3120"/>
                <w:tab w:val="center" w:pos="4320"/>
                <w:tab w:val="right" w:pos="8640"/>
              </w:tabs>
              <w:spacing w:before="100" w:beforeAutospacing="1" w:after="100" w:afterAutospacing="1"/>
              <w:jc w:val="both"/>
              <w:textAlignment w:val="center"/>
              <w:rPr>
                <w:rFonts w:cs="Calibri"/>
                <w:b/>
                <w:sz w:val="24"/>
                <w:szCs w:val="24"/>
              </w:rPr>
            </w:pPr>
            <w:r w:rsidRPr="00C373FE">
              <w:rPr>
                <w:rFonts w:cs="Calibri"/>
                <w:b/>
                <w:sz w:val="24"/>
                <w:szCs w:val="24"/>
              </w:rPr>
              <w:t>PUNCTE DE VERIFICAT ÎN CADRUL DOCUMENTELOR  PREZENTATE</w:t>
            </w:r>
          </w:p>
        </w:tc>
      </w:tr>
      <w:tr w:rsidR="00C373FE" w:rsidRPr="00C373FE" w14:paraId="6DD18898" w14:textId="77777777" w:rsidTr="00454D9E">
        <w:trPr>
          <w:trHeight w:val="512"/>
        </w:trPr>
        <w:tc>
          <w:tcPr>
            <w:tcW w:w="5040" w:type="dxa"/>
          </w:tcPr>
          <w:p w14:paraId="706D4776" w14:textId="77777777" w:rsidR="00C373FE" w:rsidRPr="00C373FE" w:rsidRDefault="00C373FE" w:rsidP="00454D9E">
            <w:pPr>
              <w:tabs>
                <w:tab w:val="left" w:pos="3120"/>
                <w:tab w:val="center" w:pos="4320"/>
                <w:tab w:val="right" w:pos="8640"/>
              </w:tabs>
              <w:jc w:val="both"/>
              <w:rPr>
                <w:rFonts w:cs="Calibri"/>
                <w:sz w:val="24"/>
                <w:szCs w:val="24"/>
              </w:rPr>
            </w:pPr>
            <w:r w:rsidRPr="00C373FE">
              <w:rPr>
                <w:rFonts w:cs="Calibri"/>
                <w:sz w:val="24"/>
                <w:szCs w:val="24"/>
              </w:rPr>
              <w:t>Doc. 1 – Studiu de Fezabilitate</w:t>
            </w:r>
          </w:p>
        </w:tc>
        <w:tc>
          <w:tcPr>
            <w:tcW w:w="4680" w:type="dxa"/>
          </w:tcPr>
          <w:p w14:paraId="2B5B6F82" w14:textId="77777777" w:rsidR="00C373FE" w:rsidRPr="00C373FE" w:rsidRDefault="00C373FE" w:rsidP="00454D9E">
            <w:pPr>
              <w:tabs>
                <w:tab w:val="left" w:pos="3120"/>
                <w:tab w:val="center" w:pos="4320"/>
                <w:tab w:val="right" w:pos="8640"/>
              </w:tabs>
              <w:jc w:val="both"/>
              <w:rPr>
                <w:rFonts w:cs="Calibri"/>
                <w:sz w:val="24"/>
                <w:szCs w:val="24"/>
              </w:rPr>
            </w:pPr>
            <w:r w:rsidRPr="00C373FE">
              <w:rPr>
                <w:rFonts w:cs="Calibri"/>
                <w:sz w:val="24"/>
                <w:szCs w:val="24"/>
              </w:rPr>
              <w:t>Expertul verifică dacă Solicitantul menționează în clar în Planul de Afaceri faptul că va crea locuri de muncă, cu normă întreagă, pe care își asumă că le va menține, în mod continuu, pe durata a minim 3 ani de la încetarea sprijinului financiar, precum și numărul acestora. În funcție de angajamentul Solicitantului menționat în Planul de Afaceri, se va acorda 20 puncte pentru crearea a minim 2 noi locuri de mucă care să respecte condițiile de mai sus, 10 puncte pentru crearea a 1 loc de muncă care să respecte condițiile de mai sus și 0 puncte în oricare dintre celelalte situații posibile (nu se menționează angajamentul creării de noi locuri de muncă, nu se menționează angajamentul păstrării locurilor de muncă minim 3 ani de la data ultimei cereri de plată, nu se menționează angajamentul angajării persoanelor în cauză cu normă întreagă., etc.)</w:t>
            </w:r>
          </w:p>
        </w:tc>
      </w:tr>
    </w:tbl>
    <w:p w14:paraId="01EBE8FB" w14:textId="77777777" w:rsidR="00E75877" w:rsidRPr="00D04DDE" w:rsidRDefault="00E75877" w:rsidP="00E75877">
      <w:pPr>
        <w:spacing w:after="0" w:line="240" w:lineRule="auto"/>
        <w:ind w:left="450" w:hanging="450"/>
        <w:contextualSpacing/>
        <w:jc w:val="both"/>
        <w:rPr>
          <w:b/>
          <w:kern w:val="32"/>
          <w:sz w:val="24"/>
        </w:rPr>
      </w:pPr>
    </w:p>
    <w:p w14:paraId="5255A1CD" w14:textId="77777777" w:rsidR="00E75877" w:rsidRPr="00D04DDE" w:rsidRDefault="00E75877" w:rsidP="00E75877">
      <w:pPr>
        <w:spacing w:after="0" w:line="240" w:lineRule="auto"/>
        <w:jc w:val="both"/>
        <w:rPr>
          <w:b/>
          <w:sz w:val="24"/>
          <w:szCs w:val="24"/>
        </w:rPr>
      </w:pPr>
      <w:r w:rsidRPr="00D04DDE">
        <w:rPr>
          <w:b/>
          <w:sz w:val="24"/>
          <w:szCs w:val="24"/>
        </w:rPr>
        <w:t>În situaţia în care cel puţin un criteriu de selecţie primeşte un punctaj inferior faţă de evaluarea la nivelul GAL, se va verifica dacă punctajul total rezultat este cel puţin egal cu al ultimului proiect selectat din sesiunea aferentă proiect</w:t>
      </w:r>
      <w:r>
        <w:rPr>
          <w:b/>
          <w:sz w:val="24"/>
          <w:szCs w:val="24"/>
        </w:rPr>
        <w:t>ului verificat</w:t>
      </w:r>
      <w:r w:rsidRPr="00D04DDE">
        <w:rPr>
          <w:b/>
          <w:sz w:val="24"/>
          <w:szCs w:val="24"/>
        </w:rPr>
        <w:t xml:space="preserve">, conform Raportului de selecție al GAL atașat la Cererea de finanțare: </w:t>
      </w:r>
    </w:p>
    <w:p w14:paraId="3A2D0D4B" w14:textId="77777777" w:rsidR="00E75877" w:rsidRPr="00D04DDE" w:rsidRDefault="00E75877" w:rsidP="00E75877">
      <w:pPr>
        <w:numPr>
          <w:ilvl w:val="0"/>
          <w:numId w:val="24"/>
        </w:numPr>
        <w:spacing w:after="0" w:line="240" w:lineRule="auto"/>
        <w:ind w:left="0" w:firstLine="0"/>
        <w:jc w:val="both"/>
        <w:rPr>
          <w:b/>
          <w:sz w:val="24"/>
          <w:szCs w:val="24"/>
        </w:rPr>
      </w:pPr>
      <w:r w:rsidRPr="00D04DDE">
        <w:rPr>
          <w:b/>
          <w:sz w:val="24"/>
          <w:szCs w:val="24"/>
        </w:rPr>
        <w:t xml:space="preserve">dacă acesta este mai mic, </w:t>
      </w:r>
      <w:r>
        <w:rPr>
          <w:b/>
          <w:sz w:val="24"/>
          <w:szCs w:val="24"/>
        </w:rPr>
        <w:t>proiectul va fi declarat neselectat</w:t>
      </w:r>
      <w:r w:rsidRPr="00D04DDE">
        <w:rPr>
          <w:b/>
          <w:sz w:val="24"/>
          <w:szCs w:val="24"/>
        </w:rPr>
        <w:t>;</w:t>
      </w:r>
    </w:p>
    <w:p w14:paraId="6D63BC3A" w14:textId="77777777" w:rsidR="00E75877" w:rsidRPr="00D04DDE" w:rsidRDefault="00E75877" w:rsidP="00E75877">
      <w:pPr>
        <w:numPr>
          <w:ilvl w:val="0"/>
          <w:numId w:val="24"/>
        </w:numPr>
        <w:spacing w:after="0" w:line="240" w:lineRule="auto"/>
        <w:ind w:left="0" w:firstLine="0"/>
        <w:jc w:val="both"/>
        <w:rPr>
          <w:b/>
          <w:sz w:val="24"/>
          <w:szCs w:val="24"/>
        </w:rPr>
      </w:pPr>
      <w:r w:rsidRPr="00D04DDE">
        <w:rPr>
          <w:b/>
          <w:sz w:val="24"/>
          <w:szCs w:val="24"/>
        </w:rPr>
        <w:t>dacă</w:t>
      </w:r>
      <w:r w:rsidRPr="00146F36">
        <w:rPr>
          <w:b/>
          <w:sz w:val="24"/>
          <w:szCs w:val="24"/>
        </w:rPr>
        <w:t xml:space="preserve"> acesta este egal sau mai mare și sunt res</w:t>
      </w:r>
      <w:r>
        <w:rPr>
          <w:b/>
          <w:sz w:val="24"/>
          <w:szCs w:val="24"/>
        </w:rPr>
        <w:t>p</w:t>
      </w:r>
      <w:r w:rsidRPr="00146F36">
        <w:rPr>
          <w:b/>
          <w:sz w:val="24"/>
          <w:szCs w:val="24"/>
        </w:rPr>
        <w:t xml:space="preserve">ectate toate criteriile de eligibilitate </w:t>
      </w:r>
      <w:r>
        <w:rPr>
          <w:b/>
          <w:sz w:val="24"/>
          <w:szCs w:val="24"/>
        </w:rPr>
        <w:t>(inclusiv criteriile de eligibilitate suplimentare ale GAL), proiectul este declarat eligibili și selectat</w:t>
      </w:r>
      <w:r w:rsidRPr="00D04DDE">
        <w:rPr>
          <w:b/>
          <w:sz w:val="24"/>
          <w:szCs w:val="24"/>
        </w:rPr>
        <w:t xml:space="preserve">.  </w:t>
      </w:r>
    </w:p>
    <w:p w14:paraId="2638EFF0" w14:textId="59F9CBEA" w:rsidR="00E75877" w:rsidRDefault="00E75877" w:rsidP="00E75877">
      <w:pPr>
        <w:spacing w:before="120" w:after="120" w:line="240" w:lineRule="auto"/>
        <w:jc w:val="both"/>
        <w:rPr>
          <w:b/>
          <w:sz w:val="24"/>
        </w:rPr>
      </w:pPr>
    </w:p>
    <w:p w14:paraId="5F10C4AB" w14:textId="77777777" w:rsidR="005946E1" w:rsidRPr="002D2CD1" w:rsidRDefault="005946E1" w:rsidP="00E75877">
      <w:pPr>
        <w:spacing w:before="120" w:after="120" w:line="240" w:lineRule="auto"/>
        <w:jc w:val="both"/>
        <w:rPr>
          <w:b/>
          <w:sz w:val="24"/>
        </w:rPr>
      </w:pPr>
    </w:p>
    <w:p w14:paraId="71598F32" w14:textId="77777777" w:rsidR="00E75877" w:rsidRPr="002D2CD1" w:rsidRDefault="00E75877" w:rsidP="00E75877">
      <w:pPr>
        <w:spacing w:before="120" w:after="120" w:line="240" w:lineRule="auto"/>
        <w:jc w:val="both"/>
        <w:rPr>
          <w:sz w:val="24"/>
        </w:rPr>
      </w:pPr>
    </w:p>
    <w:p w14:paraId="351508CF" w14:textId="77777777" w:rsidR="00FF276C" w:rsidRDefault="00FF276C"/>
    <w:sectPr w:rsidR="00FF276C" w:rsidSect="000F4BBE">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438F5" w14:textId="77777777" w:rsidR="00184D56" w:rsidRDefault="00184D56" w:rsidP="002A287F">
      <w:pPr>
        <w:spacing w:after="0" w:line="240" w:lineRule="auto"/>
      </w:pPr>
      <w:r>
        <w:separator/>
      </w:r>
    </w:p>
  </w:endnote>
  <w:endnote w:type="continuationSeparator" w:id="0">
    <w:p w14:paraId="3C9F9422" w14:textId="77777777" w:rsidR="00184D56" w:rsidRDefault="00184D56" w:rsidP="002A2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a">
    <w:charset w:val="EE"/>
    <w:family w:val="swiss"/>
    <w:pitch w:val="variable"/>
    <w:sig w:usb0="00000007" w:usb1="00000000" w:usb2="00000000" w:usb3="00000000" w:csb0="00000093" w:csb1="00000000"/>
  </w:font>
  <w:font w:name="Eurostile">
    <w:charset w:val="00"/>
    <w:family w:val="swiss"/>
    <w:pitch w:val="variable"/>
    <w:sig w:usb0="00000007"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43" w:usb2="00000009" w:usb3="00000000" w:csb0="000001FF" w:csb1="00000000"/>
  </w:font>
  <w:font w:name="EUAlbertina">
    <w:altName w:val="EU Albertina"/>
    <w:panose1 w:val="00000000000000000000"/>
    <w:charset w:val="00"/>
    <w:family w:val="roman"/>
    <w:notTrueType/>
    <w:pitch w:val="default"/>
    <w:sig w:usb0="00000001"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1DD1E" w14:textId="77777777" w:rsidR="00184D56" w:rsidRDefault="00184D56" w:rsidP="002A287F">
      <w:pPr>
        <w:spacing w:after="0" w:line="240" w:lineRule="auto"/>
      </w:pPr>
      <w:r>
        <w:separator/>
      </w:r>
    </w:p>
  </w:footnote>
  <w:footnote w:type="continuationSeparator" w:id="0">
    <w:p w14:paraId="715E97F6" w14:textId="77777777" w:rsidR="00184D56" w:rsidRDefault="00184D56" w:rsidP="002A2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3B42"/>
    <w:multiLevelType w:val="hybridMultilevel"/>
    <w:tmpl w:val="391A0F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071C4"/>
    <w:multiLevelType w:val="hybridMultilevel"/>
    <w:tmpl w:val="6E3A28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2135B5"/>
    <w:multiLevelType w:val="multilevel"/>
    <w:tmpl w:val="9D14913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672D06"/>
    <w:multiLevelType w:val="hybridMultilevel"/>
    <w:tmpl w:val="33269ED2"/>
    <w:lvl w:ilvl="0" w:tplc="064619FC">
      <w:start w:val="2"/>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98C474D"/>
    <w:multiLevelType w:val="hybridMultilevel"/>
    <w:tmpl w:val="19789642"/>
    <w:lvl w:ilvl="0" w:tplc="27D46E1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F26F8E"/>
    <w:multiLevelType w:val="hybridMultilevel"/>
    <w:tmpl w:val="45F89094"/>
    <w:lvl w:ilvl="0" w:tplc="D8ACDD2A">
      <w:numFmt w:val="bullet"/>
      <w:lvlText w:val="-"/>
      <w:lvlJc w:val="left"/>
      <w:pPr>
        <w:ind w:left="1308" w:hanging="360"/>
      </w:pPr>
      <w:rPr>
        <w:rFonts w:ascii="Calibri" w:eastAsia="Times New Roman" w:hAnsi="Calibri" w:cs="Calibri" w:hint="default"/>
      </w:rPr>
    </w:lvl>
    <w:lvl w:ilvl="1" w:tplc="04180003" w:tentative="1">
      <w:start w:val="1"/>
      <w:numFmt w:val="bullet"/>
      <w:lvlText w:val="o"/>
      <w:lvlJc w:val="left"/>
      <w:pPr>
        <w:ind w:left="2028" w:hanging="360"/>
      </w:pPr>
      <w:rPr>
        <w:rFonts w:ascii="Courier New" w:hAnsi="Courier New" w:cs="Courier New" w:hint="default"/>
      </w:rPr>
    </w:lvl>
    <w:lvl w:ilvl="2" w:tplc="04180005" w:tentative="1">
      <w:start w:val="1"/>
      <w:numFmt w:val="bullet"/>
      <w:lvlText w:val=""/>
      <w:lvlJc w:val="left"/>
      <w:pPr>
        <w:ind w:left="2748" w:hanging="360"/>
      </w:pPr>
      <w:rPr>
        <w:rFonts w:ascii="Wingdings" w:hAnsi="Wingdings" w:hint="default"/>
      </w:rPr>
    </w:lvl>
    <w:lvl w:ilvl="3" w:tplc="04180001" w:tentative="1">
      <w:start w:val="1"/>
      <w:numFmt w:val="bullet"/>
      <w:lvlText w:val=""/>
      <w:lvlJc w:val="left"/>
      <w:pPr>
        <w:ind w:left="3468" w:hanging="360"/>
      </w:pPr>
      <w:rPr>
        <w:rFonts w:ascii="Symbol" w:hAnsi="Symbol" w:hint="default"/>
      </w:rPr>
    </w:lvl>
    <w:lvl w:ilvl="4" w:tplc="04180003" w:tentative="1">
      <w:start w:val="1"/>
      <w:numFmt w:val="bullet"/>
      <w:lvlText w:val="o"/>
      <w:lvlJc w:val="left"/>
      <w:pPr>
        <w:ind w:left="4188" w:hanging="360"/>
      </w:pPr>
      <w:rPr>
        <w:rFonts w:ascii="Courier New" w:hAnsi="Courier New" w:cs="Courier New" w:hint="default"/>
      </w:rPr>
    </w:lvl>
    <w:lvl w:ilvl="5" w:tplc="04180005" w:tentative="1">
      <w:start w:val="1"/>
      <w:numFmt w:val="bullet"/>
      <w:lvlText w:val=""/>
      <w:lvlJc w:val="left"/>
      <w:pPr>
        <w:ind w:left="4908" w:hanging="360"/>
      </w:pPr>
      <w:rPr>
        <w:rFonts w:ascii="Wingdings" w:hAnsi="Wingdings" w:hint="default"/>
      </w:rPr>
    </w:lvl>
    <w:lvl w:ilvl="6" w:tplc="04180001" w:tentative="1">
      <w:start w:val="1"/>
      <w:numFmt w:val="bullet"/>
      <w:lvlText w:val=""/>
      <w:lvlJc w:val="left"/>
      <w:pPr>
        <w:ind w:left="5628" w:hanging="360"/>
      </w:pPr>
      <w:rPr>
        <w:rFonts w:ascii="Symbol" w:hAnsi="Symbol" w:hint="default"/>
      </w:rPr>
    </w:lvl>
    <w:lvl w:ilvl="7" w:tplc="04180003" w:tentative="1">
      <w:start w:val="1"/>
      <w:numFmt w:val="bullet"/>
      <w:lvlText w:val="o"/>
      <w:lvlJc w:val="left"/>
      <w:pPr>
        <w:ind w:left="6348" w:hanging="360"/>
      </w:pPr>
      <w:rPr>
        <w:rFonts w:ascii="Courier New" w:hAnsi="Courier New" w:cs="Courier New" w:hint="default"/>
      </w:rPr>
    </w:lvl>
    <w:lvl w:ilvl="8" w:tplc="04180005" w:tentative="1">
      <w:start w:val="1"/>
      <w:numFmt w:val="bullet"/>
      <w:lvlText w:val=""/>
      <w:lvlJc w:val="left"/>
      <w:pPr>
        <w:ind w:left="7068" w:hanging="360"/>
      </w:pPr>
      <w:rPr>
        <w:rFonts w:ascii="Wingdings" w:hAnsi="Wingdings" w:hint="default"/>
      </w:rPr>
    </w:lvl>
  </w:abstractNum>
  <w:abstractNum w:abstractNumId="6" w15:restartNumberingAfterBreak="0">
    <w:nsid w:val="1F87385A"/>
    <w:multiLevelType w:val="hybridMultilevel"/>
    <w:tmpl w:val="371CA15A"/>
    <w:lvl w:ilvl="0" w:tplc="0418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42B54"/>
    <w:multiLevelType w:val="hybridMultilevel"/>
    <w:tmpl w:val="9014CFA8"/>
    <w:lvl w:ilvl="0" w:tplc="0A246496">
      <w:start w:val="1"/>
      <w:numFmt w:val="decimal"/>
      <w:lvlText w:val="%1."/>
      <w:lvlJc w:val="left"/>
      <w:pPr>
        <w:ind w:left="1005" w:hanging="64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EC49F9"/>
    <w:multiLevelType w:val="hybridMultilevel"/>
    <w:tmpl w:val="42D8C784"/>
    <w:lvl w:ilvl="0" w:tplc="41B631A6">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F73F3E"/>
    <w:multiLevelType w:val="hybridMultilevel"/>
    <w:tmpl w:val="9B72CC48"/>
    <w:lvl w:ilvl="0" w:tplc="858E09D6">
      <w:start w:val="5"/>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FA2FA1"/>
    <w:multiLevelType w:val="hybridMultilevel"/>
    <w:tmpl w:val="EA928A3A"/>
    <w:lvl w:ilvl="0" w:tplc="84680338">
      <w:start w:val="2"/>
      <w:numFmt w:val="bullet"/>
      <w:lvlText w:val="-"/>
      <w:lvlJc w:val="left"/>
      <w:pPr>
        <w:ind w:left="1080" w:hanging="360"/>
      </w:pPr>
      <w:rPr>
        <w:rFonts w:ascii="Calibri" w:eastAsia="Times New Roman" w:hAnsi="Calibri" w:cs="Calibri"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11" w15:restartNumberingAfterBreak="0">
    <w:nsid w:val="369A0148"/>
    <w:multiLevelType w:val="hybridMultilevel"/>
    <w:tmpl w:val="5FD296B4"/>
    <w:lvl w:ilvl="0" w:tplc="27D46E1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C2537F"/>
    <w:multiLevelType w:val="multilevel"/>
    <w:tmpl w:val="0FF806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7FF001C"/>
    <w:multiLevelType w:val="hybridMultilevel"/>
    <w:tmpl w:val="C3D2C31E"/>
    <w:lvl w:ilvl="0" w:tplc="27D46E1C">
      <w:numFmt w:val="bullet"/>
      <w:lvlText w:val="-"/>
      <w:lvlJc w:val="left"/>
      <w:pPr>
        <w:ind w:left="828" w:hanging="360"/>
      </w:pPr>
      <w:rPr>
        <w:rFonts w:ascii="Calibri" w:eastAsia="Times New Roman" w:hAnsi="Calibri" w:cs="Times New Roman"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15" w15:restartNumberingAfterBreak="0">
    <w:nsid w:val="38861F62"/>
    <w:multiLevelType w:val="hybridMultilevel"/>
    <w:tmpl w:val="364EBC58"/>
    <w:lvl w:ilvl="0" w:tplc="04090017">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3D0D6229"/>
    <w:multiLevelType w:val="hybridMultilevel"/>
    <w:tmpl w:val="F2A2DEB6"/>
    <w:lvl w:ilvl="0" w:tplc="0418000F">
      <w:start w:val="1"/>
      <w:numFmt w:val="decimal"/>
      <w:lvlText w:val="%1."/>
      <w:lvlJc w:val="left"/>
      <w:pPr>
        <w:ind w:left="78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5BE43A0"/>
    <w:multiLevelType w:val="hybridMultilevel"/>
    <w:tmpl w:val="C5446E98"/>
    <w:lvl w:ilvl="0" w:tplc="0D48F58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489820E0"/>
    <w:multiLevelType w:val="hybridMultilevel"/>
    <w:tmpl w:val="EEE8D75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49296144"/>
    <w:multiLevelType w:val="hybridMultilevel"/>
    <w:tmpl w:val="0D3E5E74"/>
    <w:lvl w:ilvl="0" w:tplc="04090005">
      <w:start w:val="1"/>
      <w:numFmt w:val="bullet"/>
      <w:lvlText w:val=""/>
      <w:lvlJc w:val="left"/>
      <w:pPr>
        <w:tabs>
          <w:tab w:val="num" w:pos="360"/>
        </w:tabs>
        <w:ind w:left="360" w:hanging="360"/>
      </w:pPr>
      <w:rPr>
        <w:rFonts w:ascii="Symbol" w:hAnsi="Symbol" w:hint="default"/>
      </w:rPr>
    </w:lvl>
    <w:lvl w:ilvl="1" w:tplc="04090003">
      <w:numFmt w:val="bullet"/>
      <w:lvlText w:val="-"/>
      <w:lvlJc w:val="left"/>
      <w:pPr>
        <w:tabs>
          <w:tab w:val="num" w:pos="720"/>
        </w:tabs>
        <w:ind w:left="720" w:hanging="360"/>
      </w:pPr>
      <w:rPr>
        <w:rFonts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4B426D2B"/>
    <w:multiLevelType w:val="hybridMultilevel"/>
    <w:tmpl w:val="C5DAD5AC"/>
    <w:lvl w:ilvl="0" w:tplc="27D46E1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DF794B"/>
    <w:multiLevelType w:val="hybridMultilevel"/>
    <w:tmpl w:val="EA0423B0"/>
    <w:lvl w:ilvl="0" w:tplc="6BC4D7CC">
      <w:start w:val="1"/>
      <w:numFmt w:val="decimal"/>
      <w:lvlText w:val="%1."/>
      <w:lvlJc w:val="left"/>
      <w:pPr>
        <w:ind w:left="644" w:hanging="360"/>
      </w:pPr>
      <w:rPr>
        <w:b/>
        <w:i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15:restartNumberingAfterBreak="0">
    <w:nsid w:val="5A744BC1"/>
    <w:multiLevelType w:val="hybridMultilevel"/>
    <w:tmpl w:val="710446FC"/>
    <w:lvl w:ilvl="0" w:tplc="B072ADE4">
      <w:start w:val="1"/>
      <w:numFmt w:val="decimal"/>
      <w:lvlText w:val="%1."/>
      <w:lvlJc w:val="left"/>
      <w:pPr>
        <w:ind w:left="645" w:hanging="360"/>
      </w:pPr>
      <w:rPr>
        <w:rFonts w:hint="default"/>
        <w:b w:val="0"/>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3" w15:restartNumberingAfterBreak="0">
    <w:nsid w:val="60462504"/>
    <w:multiLevelType w:val="hybridMultilevel"/>
    <w:tmpl w:val="3D1CB7A8"/>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25" w15:restartNumberingAfterBreak="0">
    <w:nsid w:val="667030E3"/>
    <w:multiLevelType w:val="hybridMultilevel"/>
    <w:tmpl w:val="631A56EC"/>
    <w:lvl w:ilvl="0" w:tplc="27D46E1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CC61FA"/>
    <w:multiLevelType w:val="hybridMultilevel"/>
    <w:tmpl w:val="E9225E62"/>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AC37B51"/>
    <w:multiLevelType w:val="hybridMultilevel"/>
    <w:tmpl w:val="F7F4E498"/>
    <w:lvl w:ilvl="0" w:tplc="605064AE">
      <w:numFmt w:val="bullet"/>
      <w:lvlText w:val="-"/>
      <w:lvlJc w:val="left"/>
      <w:pPr>
        <w:ind w:left="420" w:hanging="360"/>
      </w:pPr>
      <w:rPr>
        <w:rFonts w:ascii="Calibri" w:eastAsia="MS Mincho" w:hAnsi="Calibri" w:cs="Calibri"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8" w15:restartNumberingAfterBreak="0">
    <w:nsid w:val="6B5C7AE9"/>
    <w:multiLevelType w:val="hybridMultilevel"/>
    <w:tmpl w:val="2F54F730"/>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24"/>
  </w:num>
  <w:num w:numId="2">
    <w:abstractNumId w:val="13"/>
  </w:num>
  <w:num w:numId="3">
    <w:abstractNumId w:val="8"/>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6"/>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27"/>
  </w:num>
  <w:num w:numId="18">
    <w:abstractNumId w:val="25"/>
  </w:num>
  <w:num w:numId="19">
    <w:abstractNumId w:val="4"/>
  </w:num>
  <w:num w:numId="20">
    <w:abstractNumId w:val="20"/>
  </w:num>
  <w:num w:numId="21">
    <w:abstractNumId w:val="11"/>
  </w:num>
  <w:num w:numId="22">
    <w:abstractNumId w:val="14"/>
  </w:num>
  <w:num w:numId="23">
    <w:abstractNumId w:val="15"/>
  </w:num>
  <w:num w:numId="24">
    <w:abstractNumId w:val="9"/>
  </w:num>
  <w:num w:numId="25">
    <w:abstractNumId w:val="6"/>
  </w:num>
  <w:num w:numId="26">
    <w:abstractNumId w:val="7"/>
  </w:num>
  <w:num w:numId="27">
    <w:abstractNumId w:val="12"/>
  </w:num>
  <w:num w:numId="28">
    <w:abstractNumId w:val="22"/>
  </w:num>
  <w:num w:numId="29">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76C"/>
    <w:rsid w:val="000923C5"/>
    <w:rsid w:val="000F4BBE"/>
    <w:rsid w:val="00184D56"/>
    <w:rsid w:val="001D73B1"/>
    <w:rsid w:val="002A287F"/>
    <w:rsid w:val="004129FA"/>
    <w:rsid w:val="004B2BAD"/>
    <w:rsid w:val="005946E1"/>
    <w:rsid w:val="00656B14"/>
    <w:rsid w:val="00776265"/>
    <w:rsid w:val="008A7E44"/>
    <w:rsid w:val="009200FC"/>
    <w:rsid w:val="00AB1388"/>
    <w:rsid w:val="00B50BCF"/>
    <w:rsid w:val="00C373FE"/>
    <w:rsid w:val="00E75877"/>
    <w:rsid w:val="00FF276C"/>
    <w:rsid w:val="00FF3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6498B"/>
  <w15:chartTrackingRefBased/>
  <w15:docId w15:val="{1B29B93B-34E6-4004-8DA6-C5A1B4311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5877"/>
    <w:pPr>
      <w:spacing w:after="200" w:line="276" w:lineRule="auto"/>
    </w:pPr>
    <w:rPr>
      <w:rFonts w:ascii="Calibri" w:eastAsia="Calibri" w:hAnsi="Calibri" w:cs="Times New Roman"/>
      <w:lang w:val="ro-RO"/>
    </w:rPr>
  </w:style>
  <w:style w:type="paragraph" w:styleId="Heading1">
    <w:name w:val="heading 1"/>
    <w:basedOn w:val="Normal"/>
    <w:next w:val="Normal"/>
    <w:link w:val="Heading1Char"/>
    <w:qFormat/>
    <w:rsid w:val="00E75877"/>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unhideWhenUsed/>
    <w:qFormat/>
    <w:rsid w:val="00E75877"/>
    <w:pPr>
      <w:keepNext/>
      <w:keepLines/>
      <w:spacing w:before="200" w:after="0"/>
      <w:outlineLvl w:val="1"/>
    </w:pPr>
    <w:rPr>
      <w:rFonts w:ascii="Cambria" w:eastAsia="Times New Roman" w:hAnsi="Cambria"/>
      <w:b/>
      <w:bCs/>
      <w:color w:val="4F81BD"/>
      <w:sz w:val="26"/>
      <w:szCs w:val="26"/>
      <w:lang w:val="x-none" w:eastAsia="x-none"/>
    </w:rPr>
  </w:style>
  <w:style w:type="paragraph" w:styleId="Heading3">
    <w:name w:val="heading 3"/>
    <w:aliases w:val=" Caracter,Caracter"/>
    <w:basedOn w:val="Normal"/>
    <w:next w:val="Normal"/>
    <w:link w:val="Heading3Char"/>
    <w:unhideWhenUsed/>
    <w:qFormat/>
    <w:rsid w:val="00E75877"/>
    <w:pPr>
      <w:keepNext/>
      <w:keepLines/>
      <w:spacing w:before="200" w:after="0"/>
      <w:outlineLvl w:val="2"/>
    </w:pPr>
    <w:rPr>
      <w:rFonts w:ascii="Cambria" w:eastAsia="Times New Roman" w:hAnsi="Cambria"/>
      <w:b/>
      <w:bCs/>
      <w:color w:val="4F81BD"/>
      <w:sz w:val="20"/>
      <w:szCs w:val="20"/>
      <w:lang w:val="x-none" w:eastAsia="x-none"/>
    </w:rPr>
  </w:style>
  <w:style w:type="paragraph" w:styleId="Heading4">
    <w:name w:val="heading 4"/>
    <w:basedOn w:val="Normal"/>
    <w:next w:val="Normal"/>
    <w:link w:val="Heading4Char"/>
    <w:unhideWhenUsed/>
    <w:qFormat/>
    <w:rsid w:val="00E75877"/>
    <w:pPr>
      <w:keepNext/>
      <w:spacing w:before="240" w:after="60"/>
      <w:outlineLvl w:val="3"/>
    </w:pPr>
    <w:rPr>
      <w:rFonts w:eastAsia="Times New Roman"/>
      <w:b/>
      <w:bCs/>
      <w:sz w:val="28"/>
      <w:szCs w:val="28"/>
      <w:lang w:val="x-none" w:eastAsia="x-none"/>
    </w:rPr>
  </w:style>
  <w:style w:type="paragraph" w:styleId="Heading5">
    <w:name w:val="heading 5"/>
    <w:basedOn w:val="Normal"/>
    <w:next w:val="Normal"/>
    <w:link w:val="Heading5Char"/>
    <w:qFormat/>
    <w:rsid w:val="00E75877"/>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unhideWhenUsed/>
    <w:qFormat/>
    <w:rsid w:val="00E75877"/>
    <w:pPr>
      <w:keepNext/>
      <w:keepLines/>
      <w:spacing w:before="200" w:after="0"/>
      <w:outlineLvl w:val="5"/>
    </w:pPr>
    <w:rPr>
      <w:rFonts w:ascii="Cambria" w:eastAsia="Times New Roman" w:hAnsi="Cambria"/>
      <w:i/>
      <w:iCs/>
      <w:color w:val="243F60"/>
      <w:sz w:val="20"/>
      <w:szCs w:val="20"/>
      <w:lang w:val="x-none" w:eastAsia="x-none"/>
    </w:rPr>
  </w:style>
  <w:style w:type="paragraph" w:styleId="Heading7">
    <w:name w:val="heading 7"/>
    <w:basedOn w:val="Normal"/>
    <w:next w:val="Normal"/>
    <w:link w:val="Heading7Char"/>
    <w:qFormat/>
    <w:rsid w:val="00E75877"/>
    <w:pPr>
      <w:keepNext/>
      <w:spacing w:after="0" w:line="240" w:lineRule="auto"/>
      <w:ind w:left="284"/>
      <w:jc w:val="center"/>
      <w:outlineLvl w:val="6"/>
    </w:pPr>
    <w:rPr>
      <w:rFonts w:ascii="Times New Roman" w:eastAsia="Times New Roman" w:hAnsi="Times New Roman"/>
      <w:b/>
      <w:bCs/>
      <w:color w:val="000000"/>
      <w:sz w:val="24"/>
      <w:szCs w:val="24"/>
      <w:lang w:val="x-none" w:eastAsia="x-none"/>
    </w:rPr>
  </w:style>
  <w:style w:type="paragraph" w:styleId="Heading8">
    <w:name w:val="heading 8"/>
    <w:basedOn w:val="Normal"/>
    <w:next w:val="Normal"/>
    <w:link w:val="Heading8Char"/>
    <w:qFormat/>
    <w:rsid w:val="00E75877"/>
    <w:pPr>
      <w:spacing w:before="240" w:after="60"/>
      <w:outlineLvl w:val="7"/>
    </w:pPr>
    <w:rPr>
      <w:rFonts w:ascii="Times New Roman" w:eastAsia="Times New Roman" w:hAnsi="Times New Roman"/>
      <w:i/>
      <w:iCs/>
      <w:sz w:val="24"/>
      <w:szCs w:val="24"/>
      <w:lang w:val="x-none" w:eastAsia="x-none"/>
    </w:rPr>
  </w:style>
  <w:style w:type="paragraph" w:styleId="Heading9">
    <w:name w:val="heading 9"/>
    <w:basedOn w:val="Normal"/>
    <w:next w:val="Normal"/>
    <w:link w:val="Heading9Char"/>
    <w:qFormat/>
    <w:rsid w:val="00E75877"/>
    <w:pPr>
      <w:spacing w:before="240" w:after="60"/>
      <w:outlineLvl w:val="8"/>
    </w:pPr>
    <w:rPr>
      <w:rFonts w:ascii="Cambria" w:eastAsia="Times New Roman" w:hAnsi="Cambria"/>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5877"/>
    <w:rPr>
      <w:rFonts w:ascii="Cambria" w:eastAsia="Times New Roman" w:hAnsi="Cambria" w:cs="Times New Roman"/>
      <w:b/>
      <w:bCs/>
      <w:color w:val="365F91"/>
      <w:sz w:val="28"/>
      <w:szCs w:val="28"/>
      <w:lang w:val="x-none" w:eastAsia="x-none"/>
    </w:rPr>
  </w:style>
  <w:style w:type="character" w:customStyle="1" w:styleId="Heading2Char">
    <w:name w:val="Heading 2 Char"/>
    <w:basedOn w:val="DefaultParagraphFont"/>
    <w:link w:val="Heading2"/>
    <w:rsid w:val="00E75877"/>
    <w:rPr>
      <w:rFonts w:ascii="Cambria" w:eastAsia="Times New Roman" w:hAnsi="Cambria" w:cs="Times New Roman"/>
      <w:b/>
      <w:bCs/>
      <w:color w:val="4F81BD"/>
      <w:sz w:val="26"/>
      <w:szCs w:val="26"/>
      <w:lang w:val="x-none" w:eastAsia="x-none"/>
    </w:rPr>
  </w:style>
  <w:style w:type="character" w:customStyle="1" w:styleId="Heading3Char">
    <w:name w:val="Heading 3 Char"/>
    <w:aliases w:val=" Caracter Char,Caracter Char"/>
    <w:basedOn w:val="DefaultParagraphFont"/>
    <w:link w:val="Heading3"/>
    <w:rsid w:val="00E75877"/>
    <w:rPr>
      <w:rFonts w:ascii="Cambria" w:eastAsia="Times New Roman" w:hAnsi="Cambria" w:cs="Times New Roman"/>
      <w:b/>
      <w:bCs/>
      <w:color w:val="4F81BD"/>
      <w:sz w:val="20"/>
      <w:szCs w:val="20"/>
      <w:lang w:val="x-none" w:eastAsia="x-none"/>
    </w:rPr>
  </w:style>
  <w:style w:type="character" w:customStyle="1" w:styleId="Heading4Char">
    <w:name w:val="Heading 4 Char"/>
    <w:basedOn w:val="DefaultParagraphFont"/>
    <w:link w:val="Heading4"/>
    <w:rsid w:val="00E75877"/>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E75877"/>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rsid w:val="00E75877"/>
    <w:rPr>
      <w:rFonts w:ascii="Cambria" w:eastAsia="Times New Roman" w:hAnsi="Cambria" w:cs="Times New Roman"/>
      <w:i/>
      <w:iCs/>
      <w:color w:val="243F60"/>
      <w:sz w:val="20"/>
      <w:szCs w:val="20"/>
      <w:lang w:val="x-none" w:eastAsia="x-none"/>
    </w:rPr>
  </w:style>
  <w:style w:type="character" w:customStyle="1" w:styleId="Heading7Char">
    <w:name w:val="Heading 7 Char"/>
    <w:basedOn w:val="DefaultParagraphFont"/>
    <w:link w:val="Heading7"/>
    <w:rsid w:val="00E75877"/>
    <w:rPr>
      <w:rFonts w:ascii="Times New Roman" w:eastAsia="Times New Roman" w:hAnsi="Times New Roman" w:cs="Times New Roman"/>
      <w:b/>
      <w:bCs/>
      <w:color w:val="000000"/>
      <w:sz w:val="24"/>
      <w:szCs w:val="24"/>
      <w:lang w:val="x-none" w:eastAsia="x-none"/>
    </w:rPr>
  </w:style>
  <w:style w:type="character" w:customStyle="1" w:styleId="Heading8Char">
    <w:name w:val="Heading 8 Char"/>
    <w:basedOn w:val="DefaultParagraphFont"/>
    <w:link w:val="Heading8"/>
    <w:rsid w:val="00E75877"/>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E75877"/>
    <w:rPr>
      <w:rFonts w:ascii="Cambria" w:eastAsia="Times New Roman" w:hAnsi="Cambria" w:cs="Times New Roman"/>
      <w:sz w:val="20"/>
      <w:szCs w:val="20"/>
      <w:lang w:val="x-none" w:eastAsia="x-none"/>
    </w:rPr>
  </w:style>
  <w:style w:type="paragraph" w:styleId="Header">
    <w:name w:val="header"/>
    <w:aliases w:val="Char1 Char,Char1 Char1 Char,Char1,Char1 Char1, Char1, Char1 Char,Glava - napis"/>
    <w:basedOn w:val="Normal"/>
    <w:link w:val="HeaderChar"/>
    <w:uiPriority w:val="99"/>
    <w:unhideWhenUsed/>
    <w:qFormat/>
    <w:rsid w:val="00E75877"/>
    <w:pPr>
      <w:tabs>
        <w:tab w:val="center" w:pos="4536"/>
        <w:tab w:val="right" w:pos="9072"/>
      </w:tabs>
      <w:spacing w:after="0" w:line="240" w:lineRule="auto"/>
    </w:pPr>
  </w:style>
  <w:style w:type="character" w:customStyle="1" w:styleId="HeaderChar">
    <w:name w:val="Header Char"/>
    <w:aliases w:val="Char1 Char Char1,Char1 Char1 Char Char1,Char1 Char3,Char1 Char1 Char1, Char1 Char2, Char1 Char Char1,Glava - napis Char"/>
    <w:basedOn w:val="DefaultParagraphFont"/>
    <w:link w:val="Header"/>
    <w:uiPriority w:val="99"/>
    <w:rsid w:val="00E75877"/>
    <w:rPr>
      <w:rFonts w:ascii="Calibri" w:eastAsia="Calibri" w:hAnsi="Calibri" w:cs="Times New Roman"/>
      <w:lang w:val="ro-RO"/>
    </w:rPr>
  </w:style>
  <w:style w:type="paragraph" w:styleId="Footer">
    <w:name w:val="footer"/>
    <w:aliases w:val=" Char"/>
    <w:basedOn w:val="Normal"/>
    <w:link w:val="FooterChar"/>
    <w:uiPriority w:val="99"/>
    <w:unhideWhenUsed/>
    <w:rsid w:val="00E75877"/>
    <w:pPr>
      <w:tabs>
        <w:tab w:val="center" w:pos="4536"/>
        <w:tab w:val="right" w:pos="9072"/>
      </w:tabs>
      <w:spacing w:after="0" w:line="240" w:lineRule="auto"/>
    </w:pPr>
  </w:style>
  <w:style w:type="character" w:customStyle="1" w:styleId="FooterChar">
    <w:name w:val="Footer Char"/>
    <w:aliases w:val=" Char Char"/>
    <w:basedOn w:val="DefaultParagraphFont"/>
    <w:link w:val="Footer"/>
    <w:uiPriority w:val="99"/>
    <w:rsid w:val="00E75877"/>
    <w:rPr>
      <w:rFonts w:ascii="Calibri" w:eastAsia="Calibri" w:hAnsi="Calibri" w:cs="Times New Roman"/>
      <w:lang w:val="ro-RO"/>
    </w:rPr>
  </w:style>
  <w:style w:type="paragraph" w:styleId="ListParagraph">
    <w:name w:val="List Paragraph"/>
    <w:aliases w:val="Normal bullet 2,lp1,Heading x1,Antes de enumeración,body 2,List Paragraph1,Listă paragraf,List Paragraph11,Listă colorată - Accentuare 11,Bullet,Citation List"/>
    <w:basedOn w:val="Normal"/>
    <w:link w:val="ListParagraphChar"/>
    <w:uiPriority w:val="34"/>
    <w:qFormat/>
    <w:rsid w:val="00E75877"/>
    <w:pPr>
      <w:ind w:left="720"/>
      <w:contextualSpacing/>
    </w:pPr>
  </w:style>
  <w:style w:type="paragraph" w:styleId="NormalWeb">
    <w:name w:val="Normal (Web)"/>
    <w:aliases w:val="Normal (Web) Char Char,Normal (Web) Char"/>
    <w:basedOn w:val="Normal"/>
    <w:uiPriority w:val="1"/>
    <w:qFormat/>
    <w:rsid w:val="00E75877"/>
    <w:pPr>
      <w:spacing w:before="30" w:after="0" w:line="240" w:lineRule="auto"/>
    </w:pPr>
    <w:rPr>
      <w:rFonts w:ascii="Times New Roman" w:eastAsia="Times New Roman" w:hAnsi="Times New Roman"/>
      <w:sz w:val="24"/>
      <w:szCs w:val="24"/>
      <w:lang w:val="en-US"/>
    </w:rPr>
  </w:style>
  <w:style w:type="paragraph" w:styleId="BalloonText">
    <w:name w:val="Balloon Text"/>
    <w:basedOn w:val="Normal"/>
    <w:link w:val="BalloonTextChar"/>
    <w:unhideWhenUsed/>
    <w:rsid w:val="00E75877"/>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rsid w:val="00E75877"/>
    <w:rPr>
      <w:rFonts w:ascii="Tahoma" w:eastAsia="Calibri" w:hAnsi="Tahoma" w:cs="Times New Roman"/>
      <w:sz w:val="16"/>
      <w:szCs w:val="16"/>
      <w:lang w:val="x-none" w:eastAsia="x-none"/>
    </w:rPr>
  </w:style>
  <w:style w:type="character" w:styleId="Hyperlink">
    <w:name w:val="Hyperlink"/>
    <w:uiPriority w:val="99"/>
    <w:unhideWhenUsed/>
    <w:rsid w:val="00E75877"/>
    <w:rPr>
      <w:color w:val="0000FF"/>
      <w:u w:val="single"/>
    </w:rPr>
  </w:style>
  <w:style w:type="table" w:styleId="TableGrid">
    <w:name w:val="Table Grid"/>
    <w:basedOn w:val="TableNormal"/>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nhideWhenUsed/>
    <w:rsid w:val="00E75877"/>
    <w:rPr>
      <w:sz w:val="16"/>
      <w:szCs w:val="16"/>
    </w:rPr>
  </w:style>
  <w:style w:type="paragraph" w:styleId="CommentText">
    <w:name w:val="annotation text"/>
    <w:basedOn w:val="Normal"/>
    <w:link w:val="CommentTextChar"/>
    <w:uiPriority w:val="99"/>
    <w:unhideWhenUsed/>
    <w:rsid w:val="00E75877"/>
    <w:pPr>
      <w:spacing w:line="240" w:lineRule="auto"/>
    </w:pPr>
    <w:rPr>
      <w:sz w:val="20"/>
      <w:szCs w:val="20"/>
      <w:lang w:val="x-none" w:eastAsia="x-none"/>
    </w:rPr>
  </w:style>
  <w:style w:type="character" w:customStyle="1" w:styleId="CommentTextChar">
    <w:name w:val="Comment Text Char"/>
    <w:basedOn w:val="DefaultParagraphFont"/>
    <w:link w:val="CommentText"/>
    <w:uiPriority w:val="99"/>
    <w:rsid w:val="00E75877"/>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unhideWhenUsed/>
    <w:rsid w:val="00E75877"/>
    <w:rPr>
      <w:b/>
      <w:bCs/>
    </w:rPr>
  </w:style>
  <w:style w:type="character" w:customStyle="1" w:styleId="CommentSubjectChar">
    <w:name w:val="Comment Subject Char"/>
    <w:basedOn w:val="CommentTextChar"/>
    <w:link w:val="CommentSubject"/>
    <w:rsid w:val="00E75877"/>
    <w:rPr>
      <w:rFonts w:ascii="Calibri" w:eastAsia="Calibri" w:hAnsi="Calibri" w:cs="Times New Roman"/>
      <w:b/>
      <w:bCs/>
      <w:sz w:val="20"/>
      <w:szCs w:val="20"/>
      <w:lang w:val="x-none" w:eastAsia="x-none"/>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Char2"/>
    <w:basedOn w:val="Normal"/>
    <w:link w:val="FootnoteTextChar"/>
    <w:unhideWhenUsed/>
    <w:rsid w:val="00E75877"/>
    <w:pPr>
      <w:spacing w:after="0" w:line="240" w:lineRule="auto"/>
    </w:pPr>
    <w:rPr>
      <w:sz w:val="20"/>
      <w:szCs w:val="20"/>
      <w:lang w:val="x-none" w:eastAsia="x-none"/>
    </w:rPr>
  </w:style>
  <w:style w:type="character" w:customStyle="1" w:styleId="FootnoteTextChar">
    <w:name w:val="Footnote Text Char"/>
    <w:aliases w:val="Podrozdział Char1,Footnote Text Char Char Char1,Fußnote Char1,single space Char1,footnote text Char1,FOOTNOTES Char1,fn Char1,Sprotna opomba - besedilo Znak1 Char1,Sprotna opomba - besedilo Znak Znak2 Char1,stile 1 Char,Footnote1 Char"/>
    <w:basedOn w:val="DefaultParagraphFont"/>
    <w:link w:val="FootnoteText"/>
    <w:rsid w:val="00E75877"/>
    <w:rPr>
      <w:rFonts w:ascii="Calibri" w:eastAsia="Calibri" w:hAnsi="Calibri" w:cs="Times New Roman"/>
      <w:sz w:val="20"/>
      <w:szCs w:val="20"/>
      <w:lang w:val="x-none" w:eastAsia="x-none"/>
    </w:rPr>
  </w:style>
  <w:style w:type="character" w:styleId="FootnoteReference">
    <w:name w:val="footnote reference"/>
    <w:aliases w:val="Footnote,Footnote symbol,Fussnota,ftref"/>
    <w:unhideWhenUsed/>
    <w:rsid w:val="00E75877"/>
    <w:rPr>
      <w:vertAlign w:val="superscript"/>
    </w:rPr>
  </w:style>
  <w:style w:type="paragraph" w:styleId="BodyText">
    <w:name w:val="Body Text"/>
    <w:basedOn w:val="Normal"/>
    <w:link w:val="BodyTextChar"/>
    <w:unhideWhenUsed/>
    <w:rsid w:val="00E75877"/>
    <w:pPr>
      <w:spacing w:after="120"/>
    </w:pPr>
  </w:style>
  <w:style w:type="character" w:customStyle="1" w:styleId="BodyTextChar">
    <w:name w:val="Body Text Char"/>
    <w:basedOn w:val="DefaultParagraphFont"/>
    <w:link w:val="BodyText"/>
    <w:rsid w:val="00E75877"/>
    <w:rPr>
      <w:rFonts w:ascii="Calibri" w:eastAsia="Calibri" w:hAnsi="Calibri" w:cs="Times New Roman"/>
      <w:lang w:val="ro-RO"/>
    </w:rPr>
  </w:style>
  <w:style w:type="paragraph" w:styleId="TOC1">
    <w:name w:val="toc 1"/>
    <w:basedOn w:val="Normal"/>
    <w:next w:val="Normal"/>
    <w:autoRedefine/>
    <w:uiPriority w:val="39"/>
    <w:unhideWhenUsed/>
    <w:qFormat/>
    <w:rsid w:val="00E75877"/>
    <w:pPr>
      <w:spacing w:after="100"/>
    </w:pPr>
  </w:style>
  <w:style w:type="paragraph" w:styleId="TOC2">
    <w:name w:val="toc 2"/>
    <w:basedOn w:val="Normal"/>
    <w:next w:val="Normal"/>
    <w:autoRedefine/>
    <w:uiPriority w:val="39"/>
    <w:unhideWhenUsed/>
    <w:qFormat/>
    <w:rsid w:val="00E75877"/>
    <w:pPr>
      <w:tabs>
        <w:tab w:val="right" w:leader="dot" w:pos="9074"/>
      </w:tabs>
      <w:spacing w:after="100"/>
    </w:pPr>
  </w:style>
  <w:style w:type="paragraph" w:customStyle="1" w:styleId="xl47">
    <w:name w:val="xl47"/>
    <w:basedOn w:val="Normal"/>
    <w:uiPriority w:val="39"/>
    <w:qFormat/>
    <w:rsid w:val="00E7587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0"/>
      <w:lang w:val="fr-FR" w:eastAsia="fr-FR"/>
    </w:rPr>
  </w:style>
  <w:style w:type="paragraph" w:styleId="Revision">
    <w:name w:val="Revision"/>
    <w:hidden/>
    <w:uiPriority w:val="99"/>
    <w:semiHidden/>
    <w:rsid w:val="00E75877"/>
    <w:pPr>
      <w:spacing w:after="0" w:line="240" w:lineRule="auto"/>
    </w:pPr>
    <w:rPr>
      <w:rFonts w:ascii="Calibri" w:eastAsia="Calibri" w:hAnsi="Calibri" w:cs="Times New Roman"/>
      <w:lang w:val="ro-RO"/>
    </w:rPr>
  </w:style>
  <w:style w:type="numbering" w:customStyle="1" w:styleId="NoList1">
    <w:name w:val="No List1"/>
    <w:next w:val="NoList"/>
    <w:uiPriority w:val="99"/>
    <w:semiHidden/>
    <w:unhideWhenUsed/>
    <w:rsid w:val="00E75877"/>
  </w:style>
  <w:style w:type="character" w:styleId="FollowedHyperlink">
    <w:name w:val="FollowedHyperlink"/>
    <w:unhideWhenUsed/>
    <w:rsid w:val="00E75877"/>
    <w:rPr>
      <w:color w:val="800080"/>
      <w:u w:val="single"/>
    </w:rPr>
  </w:style>
  <w:style w:type="paragraph" w:styleId="TOC3">
    <w:name w:val="toc 3"/>
    <w:basedOn w:val="Normal"/>
    <w:next w:val="Normal"/>
    <w:autoRedefine/>
    <w:uiPriority w:val="39"/>
    <w:unhideWhenUsed/>
    <w:qFormat/>
    <w:rsid w:val="00E75877"/>
    <w:pPr>
      <w:ind w:left="440"/>
    </w:pPr>
    <w:rPr>
      <w:rFonts w:eastAsia="Times New Roman"/>
      <w:lang w:val="en-US"/>
    </w:rPr>
  </w:style>
  <w:style w:type="character" w:customStyle="1" w:styleId="FootnoteTextChar1">
    <w:name w:val="Footnote Text Char1"/>
    <w:aliases w:val="Podrozdział Char,Footnote Text Char Char Char,Fußnote Char,single space Char,footnote text Char,FOOTNOTES Char,fn Char,Sprotna opomba - besedilo Znak1 Char,Sprotna opomba - besedilo Znak Znak2 Char,stile 1 Char1,Footnote1 Char1"/>
    <w:semiHidden/>
    <w:rsid w:val="00E75877"/>
    <w:rPr>
      <w:rFonts w:ascii="Calibri" w:eastAsia="Times New Roman" w:hAnsi="Calibri" w:cs="Times New Roman"/>
      <w:sz w:val="20"/>
      <w:szCs w:val="20"/>
      <w:lang w:val="en-US"/>
    </w:rPr>
  </w:style>
  <w:style w:type="character" w:customStyle="1" w:styleId="HeaderChar1">
    <w:name w:val="Header Char1"/>
    <w:aliases w:val="Char1 Char Char,Char1 Char1 Char Char,Char1 Char4,Char1 Char1 Char2,Header Char Char,Char1 Char2, Char1 Char1,Header Char Char1, Char1 Char Char,Header Char Char Char,Char1 Char1 Char Char Char,Char1 Char Char Char, Char1 Char Char Char"/>
    <w:uiPriority w:val="99"/>
    <w:rsid w:val="00E75877"/>
    <w:rPr>
      <w:rFonts w:ascii="Calibri" w:eastAsia="Times New Roman" w:hAnsi="Calibri" w:cs="Times New Roman"/>
      <w:lang w:val="en-US"/>
    </w:rPr>
  </w:style>
  <w:style w:type="paragraph" w:styleId="EndnoteText">
    <w:name w:val="endnote text"/>
    <w:basedOn w:val="Normal"/>
    <w:link w:val="EndnoteTextChar"/>
    <w:uiPriority w:val="99"/>
    <w:semiHidden/>
    <w:unhideWhenUsed/>
    <w:rsid w:val="00E75877"/>
    <w:rPr>
      <w:rFonts w:eastAsia="Times New Roman"/>
      <w:sz w:val="20"/>
      <w:szCs w:val="20"/>
      <w:lang w:val="en-US" w:eastAsia="x-none"/>
    </w:rPr>
  </w:style>
  <w:style w:type="character" w:customStyle="1" w:styleId="EndnoteTextChar">
    <w:name w:val="Endnote Text Char"/>
    <w:basedOn w:val="DefaultParagraphFont"/>
    <w:link w:val="EndnoteText"/>
    <w:uiPriority w:val="99"/>
    <w:semiHidden/>
    <w:rsid w:val="00E75877"/>
    <w:rPr>
      <w:rFonts w:ascii="Calibri" w:eastAsia="Times New Roman" w:hAnsi="Calibri" w:cs="Times New Roman"/>
      <w:sz w:val="20"/>
      <w:szCs w:val="20"/>
      <w:lang w:val="en-US" w:eastAsia="x-none"/>
    </w:rPr>
  </w:style>
  <w:style w:type="paragraph" w:styleId="Title">
    <w:name w:val="Title"/>
    <w:basedOn w:val="Normal"/>
    <w:link w:val="TitleChar"/>
    <w:qFormat/>
    <w:rsid w:val="00E75877"/>
    <w:pPr>
      <w:spacing w:after="0" w:line="240" w:lineRule="auto"/>
      <w:jc w:val="center"/>
    </w:pPr>
    <w:rPr>
      <w:rFonts w:ascii="Times New Roman" w:eastAsia="Times New Roman" w:hAnsi="Times New Roman"/>
      <w:b/>
      <w:bCs/>
      <w:sz w:val="24"/>
      <w:szCs w:val="20"/>
      <w:lang w:val="fr-FR" w:eastAsia="fr-FR"/>
    </w:rPr>
  </w:style>
  <w:style w:type="character" w:customStyle="1" w:styleId="TitleChar">
    <w:name w:val="Title Char"/>
    <w:basedOn w:val="DefaultParagraphFont"/>
    <w:link w:val="Title"/>
    <w:rsid w:val="00E75877"/>
    <w:rPr>
      <w:rFonts w:ascii="Times New Roman" w:eastAsia="Times New Roman" w:hAnsi="Times New Roman" w:cs="Times New Roman"/>
      <w:b/>
      <w:bCs/>
      <w:sz w:val="24"/>
      <w:szCs w:val="20"/>
      <w:lang w:val="fr-FR" w:eastAsia="fr-FR"/>
    </w:rPr>
  </w:style>
  <w:style w:type="paragraph" w:styleId="BodyTextIndent">
    <w:name w:val="Body Text Indent"/>
    <w:basedOn w:val="Normal"/>
    <w:link w:val="BodyTextIndentChar"/>
    <w:unhideWhenUsed/>
    <w:rsid w:val="00E75877"/>
    <w:pPr>
      <w:spacing w:after="120" w:line="240" w:lineRule="auto"/>
      <w:ind w:left="360"/>
    </w:pPr>
    <w:rPr>
      <w:rFonts w:ascii="Arial" w:eastAsia="Times New Roman" w:hAnsi="Arial"/>
      <w:sz w:val="28"/>
      <w:szCs w:val="28"/>
      <w:lang w:val="x-none" w:eastAsia="x-none"/>
    </w:rPr>
  </w:style>
  <w:style w:type="character" w:customStyle="1" w:styleId="BodyTextIndentChar">
    <w:name w:val="Body Text Indent Char"/>
    <w:basedOn w:val="DefaultParagraphFont"/>
    <w:link w:val="BodyTextIndent"/>
    <w:rsid w:val="00E75877"/>
    <w:rPr>
      <w:rFonts w:ascii="Arial" w:eastAsia="Times New Roman" w:hAnsi="Arial" w:cs="Times New Roman"/>
      <w:sz w:val="28"/>
      <w:szCs w:val="28"/>
      <w:lang w:val="x-none" w:eastAsia="x-none"/>
    </w:rPr>
  </w:style>
  <w:style w:type="paragraph" w:styleId="BodyTextFirstIndent">
    <w:name w:val="Body Text First Indent"/>
    <w:basedOn w:val="BodyText"/>
    <w:link w:val="BodyTextFirstIndentChar"/>
    <w:semiHidden/>
    <w:unhideWhenUsed/>
    <w:rsid w:val="00E75877"/>
    <w:pPr>
      <w:spacing w:line="240" w:lineRule="auto"/>
      <w:ind w:firstLine="210"/>
    </w:pPr>
    <w:rPr>
      <w:rFonts w:ascii="Arial" w:eastAsia="Times New Roman" w:hAnsi="Arial"/>
      <w:sz w:val="28"/>
      <w:szCs w:val="28"/>
      <w:lang w:val="x-none" w:eastAsia="x-none"/>
    </w:rPr>
  </w:style>
  <w:style w:type="character" w:customStyle="1" w:styleId="BodyTextFirstIndentChar">
    <w:name w:val="Body Text First Indent Char"/>
    <w:basedOn w:val="BodyTextChar"/>
    <w:link w:val="BodyTextFirstIndent"/>
    <w:semiHidden/>
    <w:rsid w:val="00E75877"/>
    <w:rPr>
      <w:rFonts w:ascii="Arial" w:eastAsia="Times New Roman" w:hAnsi="Arial" w:cs="Times New Roman"/>
      <w:sz w:val="28"/>
      <w:szCs w:val="28"/>
      <w:lang w:val="x-none" w:eastAsia="x-none"/>
    </w:rPr>
  </w:style>
  <w:style w:type="paragraph" w:styleId="NoteHeading">
    <w:name w:val="Note Heading"/>
    <w:basedOn w:val="Normal"/>
    <w:next w:val="Normal"/>
    <w:link w:val="NoteHeadingChar"/>
    <w:unhideWhenUsed/>
    <w:rsid w:val="00E75877"/>
    <w:rPr>
      <w:rFonts w:eastAsia="Times New Roman"/>
      <w:sz w:val="20"/>
      <w:szCs w:val="20"/>
      <w:lang w:val="x-none" w:eastAsia="x-none"/>
    </w:rPr>
  </w:style>
  <w:style w:type="character" w:customStyle="1" w:styleId="NoteHeadingChar">
    <w:name w:val="Note Heading Char"/>
    <w:basedOn w:val="DefaultParagraphFont"/>
    <w:link w:val="NoteHeading"/>
    <w:rsid w:val="00E75877"/>
    <w:rPr>
      <w:rFonts w:ascii="Calibri" w:eastAsia="Times New Roman" w:hAnsi="Calibri" w:cs="Times New Roman"/>
      <w:sz w:val="20"/>
      <w:szCs w:val="20"/>
      <w:lang w:val="x-none" w:eastAsia="x-none"/>
    </w:rPr>
  </w:style>
  <w:style w:type="paragraph" w:styleId="BodyText2">
    <w:name w:val="Body Text 2"/>
    <w:basedOn w:val="Normal"/>
    <w:link w:val="BodyText2Char"/>
    <w:unhideWhenUsed/>
    <w:rsid w:val="00E75877"/>
    <w:pPr>
      <w:spacing w:after="120" w:line="480" w:lineRule="auto"/>
    </w:pPr>
    <w:rPr>
      <w:rFonts w:ascii="Arial" w:eastAsia="Times New Roman" w:hAnsi="Arial"/>
      <w:sz w:val="28"/>
      <w:szCs w:val="28"/>
      <w:lang w:val="x-none" w:eastAsia="x-none"/>
    </w:rPr>
  </w:style>
  <w:style w:type="character" w:customStyle="1" w:styleId="BodyText2Char">
    <w:name w:val="Body Text 2 Char"/>
    <w:basedOn w:val="DefaultParagraphFont"/>
    <w:link w:val="BodyText2"/>
    <w:rsid w:val="00E75877"/>
    <w:rPr>
      <w:rFonts w:ascii="Arial" w:eastAsia="Times New Roman" w:hAnsi="Arial" w:cs="Times New Roman"/>
      <w:sz w:val="28"/>
      <w:szCs w:val="28"/>
      <w:lang w:val="x-none" w:eastAsia="x-none"/>
    </w:rPr>
  </w:style>
  <w:style w:type="paragraph" w:styleId="BodyText3">
    <w:name w:val="Body Text 3"/>
    <w:basedOn w:val="Normal"/>
    <w:link w:val="BodyText3Char"/>
    <w:unhideWhenUsed/>
    <w:rsid w:val="00E75877"/>
    <w:pPr>
      <w:spacing w:after="120" w:line="240" w:lineRule="auto"/>
    </w:pPr>
    <w:rPr>
      <w:rFonts w:ascii="Arial" w:eastAsia="Times New Roman" w:hAnsi="Arial"/>
      <w:sz w:val="16"/>
      <w:szCs w:val="16"/>
      <w:lang w:val="x-none" w:eastAsia="x-none"/>
    </w:rPr>
  </w:style>
  <w:style w:type="character" w:customStyle="1" w:styleId="BodyText3Char">
    <w:name w:val="Body Text 3 Char"/>
    <w:basedOn w:val="DefaultParagraphFont"/>
    <w:link w:val="BodyText3"/>
    <w:rsid w:val="00E75877"/>
    <w:rPr>
      <w:rFonts w:ascii="Arial" w:eastAsia="Times New Roman" w:hAnsi="Arial" w:cs="Times New Roman"/>
      <w:sz w:val="16"/>
      <w:szCs w:val="16"/>
      <w:lang w:val="x-none" w:eastAsia="x-none"/>
    </w:rPr>
  </w:style>
  <w:style w:type="paragraph" w:styleId="BodyTextIndent3">
    <w:name w:val="Body Text Indent 3"/>
    <w:basedOn w:val="Normal"/>
    <w:link w:val="BodyTextIndent3Char"/>
    <w:unhideWhenUsed/>
    <w:rsid w:val="00E75877"/>
    <w:pPr>
      <w:spacing w:after="120" w:line="240" w:lineRule="auto"/>
      <w:ind w:left="360"/>
    </w:pPr>
    <w:rPr>
      <w:rFonts w:ascii="Arial" w:eastAsia="Times New Roman" w:hAnsi="Arial"/>
      <w:sz w:val="16"/>
      <w:szCs w:val="16"/>
      <w:lang w:val="x-none" w:eastAsia="x-none"/>
    </w:rPr>
  </w:style>
  <w:style w:type="character" w:customStyle="1" w:styleId="BodyTextIndent3Char">
    <w:name w:val="Body Text Indent 3 Char"/>
    <w:basedOn w:val="DefaultParagraphFont"/>
    <w:link w:val="BodyTextIndent3"/>
    <w:rsid w:val="00E75877"/>
    <w:rPr>
      <w:rFonts w:ascii="Arial" w:eastAsia="Times New Roman" w:hAnsi="Arial" w:cs="Times New Roman"/>
      <w:sz w:val="16"/>
      <w:szCs w:val="16"/>
      <w:lang w:val="x-none" w:eastAsia="x-none"/>
    </w:rPr>
  </w:style>
  <w:style w:type="paragraph" w:styleId="DocumentMap">
    <w:name w:val="Document Map"/>
    <w:basedOn w:val="Normal"/>
    <w:link w:val="DocumentMapChar"/>
    <w:semiHidden/>
    <w:unhideWhenUsed/>
    <w:rsid w:val="00E75877"/>
    <w:pPr>
      <w:shd w:val="clear" w:color="auto" w:fill="000080"/>
      <w:spacing w:after="0" w:line="240" w:lineRule="auto"/>
    </w:pPr>
    <w:rPr>
      <w:rFonts w:ascii="Tahoma" w:eastAsia="Times New Roman" w:hAnsi="Tahoma"/>
      <w:sz w:val="20"/>
      <w:szCs w:val="20"/>
      <w:lang w:val="x-none" w:eastAsia="x-none"/>
    </w:rPr>
  </w:style>
  <w:style w:type="character" w:customStyle="1" w:styleId="DocumentMapChar">
    <w:name w:val="Document Map Char"/>
    <w:basedOn w:val="DefaultParagraphFont"/>
    <w:link w:val="DocumentMap"/>
    <w:semiHidden/>
    <w:rsid w:val="00E75877"/>
    <w:rPr>
      <w:rFonts w:ascii="Tahoma" w:eastAsia="Times New Roman" w:hAnsi="Tahoma" w:cs="Times New Roman"/>
      <w:sz w:val="20"/>
      <w:szCs w:val="20"/>
      <w:shd w:val="clear" w:color="auto" w:fill="000080"/>
      <w:lang w:val="x-none" w:eastAsia="x-none"/>
    </w:rPr>
  </w:style>
  <w:style w:type="paragraph" w:styleId="PlainText">
    <w:name w:val="Plain Text"/>
    <w:basedOn w:val="Normal"/>
    <w:link w:val="PlainTextChar"/>
    <w:uiPriority w:val="99"/>
    <w:unhideWhenUsed/>
    <w:rsid w:val="00E75877"/>
    <w:pPr>
      <w:spacing w:after="0" w:line="240" w:lineRule="auto"/>
    </w:pPr>
    <w:rPr>
      <w:rFonts w:ascii="Consolas" w:hAnsi="Consolas"/>
      <w:sz w:val="21"/>
      <w:szCs w:val="21"/>
      <w:lang w:val="en-US" w:eastAsia="x-none"/>
    </w:rPr>
  </w:style>
  <w:style w:type="character" w:customStyle="1" w:styleId="PlainTextChar">
    <w:name w:val="Plain Text Char"/>
    <w:basedOn w:val="DefaultParagraphFont"/>
    <w:link w:val="PlainText"/>
    <w:uiPriority w:val="99"/>
    <w:rsid w:val="00E75877"/>
    <w:rPr>
      <w:rFonts w:ascii="Consolas" w:eastAsia="Calibri" w:hAnsi="Consolas" w:cs="Times New Roman"/>
      <w:sz w:val="21"/>
      <w:szCs w:val="21"/>
      <w:lang w:val="en-US" w:eastAsia="x-none"/>
    </w:rPr>
  </w:style>
  <w:style w:type="paragraph" w:styleId="NoSpacing">
    <w:name w:val="No Spacing"/>
    <w:link w:val="NoSpacingChar"/>
    <w:uiPriority w:val="1"/>
    <w:qFormat/>
    <w:rsid w:val="00E75877"/>
    <w:pPr>
      <w:spacing w:after="0" w:line="240" w:lineRule="auto"/>
    </w:pPr>
    <w:rPr>
      <w:rFonts w:ascii="Arial" w:eastAsia="Times New Roman" w:hAnsi="Arial" w:cs="Times New Roman"/>
      <w:sz w:val="28"/>
      <w:szCs w:val="28"/>
      <w:lang w:val="en-US"/>
    </w:rPr>
  </w:style>
  <w:style w:type="paragraph" w:styleId="TOCHeading">
    <w:name w:val="TOC Heading"/>
    <w:basedOn w:val="Heading1"/>
    <w:next w:val="Normal"/>
    <w:uiPriority w:val="39"/>
    <w:unhideWhenUsed/>
    <w:qFormat/>
    <w:rsid w:val="00E75877"/>
    <w:pPr>
      <w:outlineLvl w:val="9"/>
    </w:pPr>
    <w:rPr>
      <w:rFonts w:eastAsia="MS Gothic"/>
      <w:lang w:val="en-US" w:eastAsia="ja-JP"/>
    </w:rPr>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E75877"/>
    <w:pPr>
      <w:spacing w:after="0" w:line="240" w:lineRule="auto"/>
    </w:pPr>
    <w:rPr>
      <w:rFonts w:ascii="Times New Roman" w:eastAsia="Times New Roman" w:hAnsi="Times New Roman"/>
      <w:sz w:val="24"/>
      <w:szCs w:val="24"/>
      <w:lang w:val="pl-PL" w:eastAsia="pl-PL"/>
    </w:rPr>
  </w:style>
  <w:style w:type="paragraph" w:customStyle="1" w:styleId="xl61">
    <w:name w:val="xl61"/>
    <w:basedOn w:val="Normal"/>
    <w:qFormat/>
    <w:rsid w:val="00E75877"/>
    <w:pPr>
      <w:pBdr>
        <w:left w:val="single" w:sz="8" w:space="0" w:color="auto"/>
      </w:pBdr>
      <w:spacing w:before="100" w:beforeAutospacing="1" w:after="100" w:afterAutospacing="1" w:line="240" w:lineRule="auto"/>
      <w:jc w:val="both"/>
    </w:pPr>
    <w:rPr>
      <w:rFonts w:ascii="Arial" w:eastAsia="Times New Roman" w:hAnsi="Arial" w:cs="Arial"/>
      <w:sz w:val="24"/>
      <w:szCs w:val="24"/>
      <w:lang w:val="fr-FR" w:eastAsia="fr-FR"/>
    </w:rPr>
  </w:style>
  <w:style w:type="paragraph" w:customStyle="1" w:styleId="CaracterCharCharCharCharCaracterCharCharCharCharCharCaracterCharCharChar">
    <w:name w:val="Caracter Char Char Char Char Caracter Char Char Char Char Char Caracter Char Char Char"/>
    <w:basedOn w:val="Normal"/>
    <w:rsid w:val="00E75877"/>
    <w:pPr>
      <w:spacing w:after="0" w:line="240" w:lineRule="auto"/>
    </w:pPr>
    <w:rPr>
      <w:rFonts w:ascii="Times New Roman" w:eastAsia="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E75877"/>
    <w:pPr>
      <w:spacing w:after="0" w:line="240" w:lineRule="auto"/>
    </w:pPr>
    <w:rPr>
      <w:rFonts w:ascii="Times New Roman" w:eastAsia="Times New Roman" w:hAnsi="Times New Roman"/>
      <w:sz w:val="24"/>
      <w:szCs w:val="24"/>
      <w:lang w:val="pl-PL" w:eastAsia="pl-PL"/>
    </w:rPr>
  </w:style>
  <w:style w:type="character" w:customStyle="1" w:styleId="Text1Char">
    <w:name w:val="Text 1 Char"/>
    <w:link w:val="Text1"/>
    <w:locked/>
    <w:rsid w:val="00E75877"/>
    <w:rPr>
      <w:sz w:val="24"/>
      <w:lang w:eastAsia="en-GB"/>
    </w:rPr>
  </w:style>
  <w:style w:type="paragraph" w:customStyle="1" w:styleId="Text1">
    <w:name w:val="Text 1"/>
    <w:basedOn w:val="Normal"/>
    <w:link w:val="Text1Char"/>
    <w:qFormat/>
    <w:rsid w:val="00E75877"/>
    <w:pPr>
      <w:spacing w:after="240" w:line="240" w:lineRule="auto"/>
      <w:ind w:left="482"/>
      <w:jc w:val="both"/>
    </w:pPr>
    <w:rPr>
      <w:rFonts w:asciiTheme="minorHAnsi" w:eastAsiaTheme="minorHAnsi" w:hAnsiTheme="minorHAnsi" w:cstheme="minorBidi"/>
      <w:sz w:val="24"/>
      <w:lang w:val="en-GB" w:eastAsia="en-GB"/>
    </w:rPr>
  </w:style>
  <w:style w:type="paragraph" w:customStyle="1" w:styleId="ZchnZchnCharCharChar">
    <w:name w:val="Zchn Zchn Char Char Char"/>
    <w:basedOn w:val="Normal"/>
    <w:uiPriority w:val="39"/>
    <w:qFormat/>
    <w:rsid w:val="00E75877"/>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ZchnZchnCharCharCharCaracterCaracter">
    <w:name w:val="Zchn Zchn Char Char Char Caracter Caracter"/>
    <w:basedOn w:val="Normal"/>
    <w:uiPriority w:val="39"/>
    <w:qFormat/>
    <w:rsid w:val="00E75877"/>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Char1CaracterCaracter">
    <w:name w:val="Char Char1 Caracter Caracter"/>
    <w:basedOn w:val="Normal"/>
    <w:rsid w:val="00E75877"/>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ZchnZchnCharCharChar1">
    <w:name w:val="Zchn Zchn Char Char Char1"/>
    <w:basedOn w:val="Normal"/>
    <w:rsid w:val="00E75877"/>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CharCharCaracterCaracterCharChar1CaracterCaracterCharCharCaracterCaracterCharCharCaracterCaracterCharCharCaracterCharCharCaracterCaracter">
    <w:name w:val="Caracter Caracter Char Char Caracter Caracter Char Char1 Caracter Caracter Char Char Caracter Caracter Char Char Caracter Caracter Char Char Caracter Char Char Caracter Caracter"/>
    <w:basedOn w:val="Normal"/>
    <w:rsid w:val="00E75877"/>
    <w:pPr>
      <w:spacing w:after="0" w:line="240" w:lineRule="auto"/>
    </w:pPr>
    <w:rPr>
      <w:rFonts w:ascii="Times New Roman" w:eastAsia="Times New Roman" w:hAnsi="Times New Roman"/>
      <w:sz w:val="24"/>
      <w:szCs w:val="24"/>
      <w:lang w:val="pl-PL" w:eastAsia="pl-PL"/>
    </w:rPr>
  </w:style>
  <w:style w:type="paragraph" w:customStyle="1" w:styleId="CharCharCharCharCharCharChar">
    <w:name w:val="Char Char Char Char Char Char Char"/>
    <w:basedOn w:val="Normal"/>
    <w:uiPriority w:val="39"/>
    <w:qFormat/>
    <w:rsid w:val="00E75877"/>
    <w:pPr>
      <w:spacing w:after="0" w:line="240" w:lineRule="auto"/>
    </w:pPr>
    <w:rPr>
      <w:rFonts w:ascii="Times New Roman" w:eastAsia="Times New Roman" w:hAnsi="Times New Roman"/>
      <w:sz w:val="24"/>
      <w:szCs w:val="24"/>
      <w:lang w:val="pl-PL" w:eastAsia="pl-PL"/>
    </w:rPr>
  </w:style>
  <w:style w:type="paragraph" w:customStyle="1" w:styleId="CharCharCaracterCharCharChar">
    <w:name w:val="Char Char Caracter Char Char Char"/>
    <w:basedOn w:val="Normal"/>
    <w:uiPriority w:val="39"/>
    <w:qFormat/>
    <w:rsid w:val="00E75877"/>
    <w:pPr>
      <w:spacing w:after="0" w:line="240" w:lineRule="auto"/>
    </w:pPr>
    <w:rPr>
      <w:rFonts w:ascii="Times New Roman" w:eastAsia="Times New Roman" w:hAnsi="Times New Roman"/>
      <w:sz w:val="24"/>
      <w:szCs w:val="24"/>
      <w:lang w:val="pl-PL" w:eastAsia="pl-PL"/>
    </w:rPr>
  </w:style>
  <w:style w:type="paragraph" w:customStyle="1" w:styleId="CharChar1CaracterCaracterCharCharCaracterCaracter1CharCharCaracterCaracterCharCharCaracterCaracterCharCharCaracterCaracterCharChar1CaracterCaracterCharChar2">
    <w:name w:val="Char Char1 Caracter Caracter Char Char Caracter Caracter1 Char Char Caracter Caracter Char Char Caracter Caracter Char Char Caracter Caracter Char Char1 Caracter Caracter Char Char2"/>
    <w:basedOn w:val="Normal"/>
    <w:rsid w:val="00E75877"/>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
    <w:name w:val="Caracter Caracter"/>
    <w:basedOn w:val="Normal"/>
    <w:rsid w:val="00E75877"/>
    <w:pPr>
      <w:spacing w:after="0" w:line="240" w:lineRule="auto"/>
    </w:pPr>
    <w:rPr>
      <w:rFonts w:ascii="Arial" w:eastAsia="Times New Roman" w:hAnsi="Arial"/>
      <w:sz w:val="24"/>
      <w:szCs w:val="24"/>
      <w:lang w:val="pl-PL" w:eastAsia="pl-PL"/>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uiPriority w:val="39"/>
    <w:qFormat/>
    <w:rsid w:val="00E75877"/>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CharCharCharCharCharChar1">
    <w:name w:val="Char Char Char Char Char Char Char1"/>
    <w:basedOn w:val="Normal"/>
    <w:rsid w:val="00E75877"/>
    <w:pPr>
      <w:spacing w:after="0" w:line="240" w:lineRule="auto"/>
    </w:pPr>
    <w:rPr>
      <w:rFonts w:ascii="Times New Roman" w:eastAsia="Times New Roman" w:hAnsi="Times New Roman"/>
      <w:sz w:val="24"/>
      <w:szCs w:val="24"/>
      <w:lang w:val="pl-PL" w:eastAsia="pl-PL"/>
    </w:rPr>
  </w:style>
  <w:style w:type="paragraph" w:customStyle="1" w:styleId="BodyText21">
    <w:name w:val="Body Text 21"/>
    <w:basedOn w:val="Normal"/>
    <w:uiPriority w:val="39"/>
    <w:qFormat/>
    <w:rsid w:val="00E75877"/>
    <w:pPr>
      <w:overflowPunct w:val="0"/>
      <w:autoSpaceDE w:val="0"/>
      <w:autoSpaceDN w:val="0"/>
      <w:adjustRightInd w:val="0"/>
      <w:spacing w:after="120" w:line="240" w:lineRule="auto"/>
      <w:ind w:left="360"/>
    </w:pPr>
    <w:rPr>
      <w:rFonts w:ascii="Ro Times New Roman" w:eastAsia="Times New Roman" w:hAnsi="Ro Times New Roman"/>
      <w:sz w:val="24"/>
      <w:szCs w:val="20"/>
      <w:lang w:val="en-GB" w:eastAsia="ro-RO"/>
    </w:rPr>
  </w:style>
  <w:style w:type="paragraph" w:customStyle="1" w:styleId="CaracterCaracterCharChar">
    <w:name w:val="Caracter Caracter Char Char"/>
    <w:basedOn w:val="Normal"/>
    <w:rsid w:val="00E75877"/>
    <w:pPr>
      <w:spacing w:after="0" w:line="240" w:lineRule="auto"/>
    </w:pPr>
    <w:rPr>
      <w:rFonts w:ascii="Times New Roman" w:eastAsia="Times New Roman" w:hAnsi="Times New Roman"/>
      <w:sz w:val="24"/>
      <w:szCs w:val="24"/>
      <w:lang w:val="pl-PL" w:eastAsia="pl-PL"/>
    </w:rPr>
  </w:style>
  <w:style w:type="paragraph" w:customStyle="1" w:styleId="CaracterCaracter1CharChar">
    <w:name w:val="Caracter Caracter1 Char Char"/>
    <w:basedOn w:val="Normal"/>
    <w:rsid w:val="00E75877"/>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E75877"/>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
    <w:name w:val="Char"/>
    <w:basedOn w:val="Normal"/>
    <w:uiPriority w:val="39"/>
    <w:qFormat/>
    <w:rsid w:val="00E75877"/>
    <w:pPr>
      <w:spacing w:after="0" w:line="240" w:lineRule="auto"/>
    </w:pPr>
    <w:rPr>
      <w:rFonts w:ascii="Times New Roman" w:eastAsia="Times New Roman" w:hAnsi="Times New Roman"/>
      <w:sz w:val="24"/>
      <w:szCs w:val="20"/>
      <w:lang w:val="pl-PL" w:eastAsia="pl-PL"/>
    </w:rPr>
  </w:style>
  <w:style w:type="paragraph" w:customStyle="1" w:styleId="CharChar1CaracterCaracterCharCharCaracterCaracter1CharCharCaracterCaracterCharCharCaracterCaracterCharChar">
    <w:name w:val="Char Char1 Caracter Caracter Char Char Caracter Caracter1 Char Char Caracter Caracter Char Char Caracter Caracter Char Char"/>
    <w:basedOn w:val="Normal"/>
    <w:rsid w:val="00E75877"/>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ListDash1">
    <w:name w:val="List Dash 1"/>
    <w:basedOn w:val="Text1"/>
    <w:rsid w:val="00E75877"/>
    <w:pPr>
      <w:numPr>
        <w:numId w:val="1"/>
      </w:numPr>
      <w:tabs>
        <w:tab w:val="clear" w:pos="765"/>
      </w:tabs>
      <w:ind w:left="720" w:hanging="360"/>
    </w:pPr>
  </w:style>
  <w:style w:type="paragraph" w:customStyle="1" w:styleId="CaracterCaracterCaracter">
    <w:name w:val="Caracter Caracter Caracter"/>
    <w:basedOn w:val="Normal"/>
    <w:rsid w:val="00E75877"/>
    <w:pPr>
      <w:spacing w:after="0" w:line="240" w:lineRule="auto"/>
    </w:pPr>
    <w:rPr>
      <w:rFonts w:ascii="Times New Roman" w:eastAsia="Times New Roman" w:hAnsi="Times New Roman"/>
      <w:sz w:val="20"/>
      <w:szCs w:val="20"/>
      <w:lang w:val="pl-PL" w:eastAsia="pl-PL"/>
    </w:rPr>
  </w:style>
  <w:style w:type="paragraph" w:customStyle="1" w:styleId="CharChar4">
    <w:name w:val="Char Char4"/>
    <w:basedOn w:val="Normal"/>
    <w:rsid w:val="00E75877"/>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1CharCharCharCharCharCharCharCharCharCharCharCharCharCharCharCaracterCharCharCharCaracterCaracterCharCharCaracterCaracterCharCharCaracterCaracterCharChar">
    <w:name w:val="Caracter Caracter1 Char Char Char Char Char Char Char Char Char Char Char Char Char Char Char Caracter Char Char Char Caracter Caracter Char Char Caracter Caracter Char Char Caracter Caracter Char Char"/>
    <w:basedOn w:val="Normal"/>
    <w:rsid w:val="00E75877"/>
    <w:pPr>
      <w:spacing w:after="0" w:line="240" w:lineRule="auto"/>
    </w:pPr>
    <w:rPr>
      <w:rFonts w:ascii="Times New Roman" w:eastAsia="Times New Roman" w:hAnsi="Times New Roman"/>
      <w:sz w:val="24"/>
      <w:szCs w:val="24"/>
      <w:lang w:val="pl-PL" w:eastAsia="pl-PL"/>
    </w:rPr>
  </w:style>
  <w:style w:type="paragraph" w:customStyle="1" w:styleId="xl55">
    <w:name w:val="xl55"/>
    <w:basedOn w:val="Normal"/>
    <w:uiPriority w:val="39"/>
    <w:qFormat/>
    <w:rsid w:val="00E75877"/>
    <w:pPr>
      <w:spacing w:before="100" w:beforeAutospacing="1" w:after="100" w:afterAutospacing="1" w:line="240" w:lineRule="auto"/>
    </w:pPr>
    <w:rPr>
      <w:rFonts w:ascii="Times New Roman" w:eastAsia="Arial Unicode MS" w:hAnsi="Times New Roman"/>
      <w:b/>
      <w:bCs/>
      <w:sz w:val="24"/>
      <w:szCs w:val="24"/>
      <w:lang w:eastAsia="ro-RO"/>
    </w:rPr>
  </w:style>
  <w:style w:type="paragraph" w:customStyle="1" w:styleId="NoSpacing1">
    <w:name w:val="No Spacing1"/>
    <w:qFormat/>
    <w:rsid w:val="00E75877"/>
    <w:pPr>
      <w:spacing w:after="0" w:line="240" w:lineRule="auto"/>
    </w:pPr>
    <w:rPr>
      <w:rFonts w:ascii="Arial" w:eastAsia="Times New Roman" w:hAnsi="Arial" w:cs="Times New Roman"/>
      <w:sz w:val="28"/>
      <w:szCs w:val="28"/>
      <w:lang w:val="ro-RO"/>
    </w:rPr>
  </w:style>
  <w:style w:type="paragraph" w:customStyle="1" w:styleId="xl34">
    <w:name w:val="xl34"/>
    <w:basedOn w:val="Normal"/>
    <w:uiPriority w:val="39"/>
    <w:qFormat/>
    <w:rsid w:val="00E7587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fr-FR"/>
    </w:rPr>
  </w:style>
  <w:style w:type="character" w:styleId="EndnoteReference">
    <w:name w:val="endnote reference"/>
    <w:uiPriority w:val="99"/>
    <w:semiHidden/>
    <w:unhideWhenUsed/>
    <w:rsid w:val="00E75877"/>
    <w:rPr>
      <w:vertAlign w:val="superscript"/>
    </w:rPr>
  </w:style>
  <w:style w:type="character" w:styleId="BookTitle">
    <w:name w:val="Book Title"/>
    <w:qFormat/>
    <w:rsid w:val="00E75877"/>
    <w:rPr>
      <w:b/>
      <w:bCs/>
      <w:smallCaps/>
      <w:spacing w:val="5"/>
    </w:rPr>
  </w:style>
  <w:style w:type="character" w:customStyle="1" w:styleId="tpa1">
    <w:name w:val="tpa1"/>
    <w:basedOn w:val="DefaultParagraphFont"/>
    <w:rsid w:val="00E75877"/>
  </w:style>
  <w:style w:type="character" w:customStyle="1" w:styleId="tli1">
    <w:name w:val="tli1"/>
    <w:basedOn w:val="DefaultParagraphFont"/>
    <w:rsid w:val="00E75877"/>
  </w:style>
  <w:style w:type="character" w:customStyle="1" w:styleId="text10">
    <w:name w:val="text1"/>
    <w:basedOn w:val="DefaultParagraphFont"/>
    <w:rsid w:val="00E75877"/>
  </w:style>
  <w:style w:type="character" w:customStyle="1" w:styleId="pt1">
    <w:name w:val="pt1"/>
    <w:rsid w:val="00E75877"/>
    <w:rPr>
      <w:b/>
      <w:bCs/>
      <w:color w:val="8F0000"/>
    </w:rPr>
  </w:style>
  <w:style w:type="character" w:customStyle="1" w:styleId="tpt1">
    <w:name w:val="tpt1"/>
    <w:basedOn w:val="DefaultParagraphFont"/>
    <w:rsid w:val="00E75877"/>
  </w:style>
  <w:style w:type="character" w:customStyle="1" w:styleId="al1">
    <w:name w:val="al1"/>
    <w:rsid w:val="00E75877"/>
    <w:rPr>
      <w:b/>
      <w:bCs/>
      <w:color w:val="008F00"/>
    </w:rPr>
  </w:style>
  <w:style w:type="character" w:customStyle="1" w:styleId="tal1">
    <w:name w:val="tal1"/>
    <w:basedOn w:val="DefaultParagraphFont"/>
    <w:rsid w:val="00E75877"/>
  </w:style>
  <w:style w:type="character" w:customStyle="1" w:styleId="do1">
    <w:name w:val="do1"/>
    <w:rsid w:val="00E75877"/>
    <w:rPr>
      <w:b/>
      <w:bCs/>
      <w:sz w:val="26"/>
      <w:szCs w:val="26"/>
    </w:rPr>
  </w:style>
  <w:style w:type="character" w:customStyle="1" w:styleId="def">
    <w:name w:val="def"/>
    <w:basedOn w:val="DefaultParagraphFont"/>
    <w:rsid w:val="00E75877"/>
  </w:style>
  <w:style w:type="character" w:customStyle="1" w:styleId="titlupag">
    <w:name w:val="titlu_pag"/>
    <w:basedOn w:val="DefaultParagraphFont"/>
    <w:rsid w:val="00E75877"/>
  </w:style>
  <w:style w:type="character" w:customStyle="1" w:styleId="ar1">
    <w:name w:val="ar1"/>
    <w:rsid w:val="00E75877"/>
    <w:rPr>
      <w:b/>
      <w:bCs/>
      <w:color w:val="0000AF"/>
      <w:sz w:val="22"/>
      <w:szCs w:val="22"/>
    </w:rPr>
  </w:style>
  <w:style w:type="paragraph" w:styleId="z-TopofForm">
    <w:name w:val="HTML Top of Form"/>
    <w:basedOn w:val="Normal"/>
    <w:next w:val="Normal"/>
    <w:link w:val="z-TopofFormChar"/>
    <w:hidden/>
    <w:uiPriority w:val="99"/>
    <w:unhideWhenUsed/>
    <w:rsid w:val="00E75877"/>
    <w:pPr>
      <w:pBdr>
        <w:bottom w:val="single" w:sz="6" w:space="1" w:color="auto"/>
      </w:pBdr>
      <w:spacing w:after="0"/>
      <w:jc w:val="center"/>
    </w:pPr>
    <w:rPr>
      <w:rFonts w:ascii="Arial" w:eastAsia="Times New Roman" w:hAnsi="Arial"/>
      <w:vanish/>
      <w:sz w:val="16"/>
      <w:szCs w:val="16"/>
      <w:lang w:val="en-US" w:eastAsia="x-none"/>
    </w:rPr>
  </w:style>
  <w:style w:type="character" w:customStyle="1" w:styleId="z-TopofFormChar">
    <w:name w:val="z-Top of Form Char"/>
    <w:basedOn w:val="DefaultParagraphFont"/>
    <w:link w:val="z-TopofForm"/>
    <w:uiPriority w:val="99"/>
    <w:rsid w:val="00E75877"/>
    <w:rPr>
      <w:rFonts w:ascii="Arial" w:eastAsia="Times New Roman" w:hAnsi="Arial" w:cs="Times New Roman"/>
      <w:vanish/>
      <w:sz w:val="16"/>
      <w:szCs w:val="16"/>
      <w:lang w:val="en-US" w:eastAsia="x-none"/>
    </w:rPr>
  </w:style>
  <w:style w:type="paragraph" w:styleId="z-BottomofForm">
    <w:name w:val="HTML Bottom of Form"/>
    <w:basedOn w:val="Normal"/>
    <w:next w:val="Normal"/>
    <w:link w:val="z-BottomofFormChar"/>
    <w:hidden/>
    <w:uiPriority w:val="99"/>
    <w:unhideWhenUsed/>
    <w:rsid w:val="00E75877"/>
    <w:pPr>
      <w:pBdr>
        <w:top w:val="single" w:sz="6" w:space="1" w:color="auto"/>
      </w:pBdr>
      <w:spacing w:after="0"/>
      <w:jc w:val="center"/>
    </w:pPr>
    <w:rPr>
      <w:rFonts w:ascii="Arial" w:eastAsia="Times New Roman" w:hAnsi="Arial"/>
      <w:vanish/>
      <w:sz w:val="16"/>
      <w:szCs w:val="16"/>
      <w:lang w:val="en-US" w:eastAsia="x-none"/>
    </w:rPr>
  </w:style>
  <w:style w:type="character" w:customStyle="1" w:styleId="z-BottomofFormChar">
    <w:name w:val="z-Bottom of Form Char"/>
    <w:basedOn w:val="DefaultParagraphFont"/>
    <w:link w:val="z-BottomofForm"/>
    <w:uiPriority w:val="99"/>
    <w:rsid w:val="00E75877"/>
    <w:rPr>
      <w:rFonts w:ascii="Arial" w:eastAsia="Times New Roman" w:hAnsi="Arial" w:cs="Times New Roman"/>
      <w:vanish/>
      <w:sz w:val="16"/>
      <w:szCs w:val="16"/>
      <w:lang w:val="en-US" w:eastAsia="x-none"/>
    </w:rPr>
  </w:style>
  <w:style w:type="table" w:customStyle="1" w:styleId="TableGrid1">
    <w:name w:val="Table Grid1"/>
    <w:basedOn w:val="TableNormal"/>
    <w:next w:val="TableGrid"/>
    <w:rsid w:val="00E75877"/>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nhideWhenUsed/>
    <w:rsid w:val="00E75877"/>
  </w:style>
  <w:style w:type="table" w:customStyle="1" w:styleId="TableGrid2">
    <w:name w:val="Table Grid2"/>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59"/>
    <w:rsid w:val="00E75877"/>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E75877"/>
    <w:pPr>
      <w:spacing w:after="0" w:line="240" w:lineRule="auto"/>
    </w:pPr>
    <w:rPr>
      <w:rFonts w:ascii="Calibri" w:eastAsia="Times New Roman"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75877"/>
    <w:pPr>
      <w:spacing w:after="0" w:line="240" w:lineRule="auto"/>
    </w:pPr>
    <w:rPr>
      <w:rFonts w:ascii="Calibri" w:eastAsia="Times New Roman"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35">
    <w:name w:val="xl35"/>
    <w:basedOn w:val="Normal"/>
    <w:uiPriority w:val="39"/>
    <w:qFormat/>
    <w:rsid w:val="00E7587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16"/>
      <w:szCs w:val="16"/>
      <w:lang w:eastAsia="ro-RO"/>
    </w:rPr>
  </w:style>
  <w:style w:type="paragraph" w:customStyle="1" w:styleId="Address">
    <w:name w:val="Address"/>
    <w:basedOn w:val="Normal"/>
    <w:uiPriority w:val="39"/>
    <w:qFormat/>
    <w:rsid w:val="00E75877"/>
    <w:pPr>
      <w:spacing w:after="0" w:line="240" w:lineRule="auto"/>
    </w:pPr>
    <w:rPr>
      <w:rFonts w:ascii="Times New Roman" w:eastAsia="Times New Roman" w:hAnsi="Times New Roman"/>
      <w:sz w:val="24"/>
      <w:szCs w:val="20"/>
      <w:lang w:eastAsia="fr-FR"/>
    </w:rPr>
  </w:style>
  <w:style w:type="paragraph" w:customStyle="1" w:styleId="Considrant">
    <w:name w:val="Considérant"/>
    <w:basedOn w:val="Normal"/>
    <w:rsid w:val="00E75877"/>
    <w:pPr>
      <w:tabs>
        <w:tab w:val="num" w:pos="709"/>
      </w:tabs>
      <w:spacing w:before="120" w:after="120" w:line="240" w:lineRule="auto"/>
      <w:ind w:left="709" w:hanging="709"/>
      <w:jc w:val="both"/>
    </w:pPr>
    <w:rPr>
      <w:rFonts w:ascii="Times New Roman" w:eastAsia="Times New Roman" w:hAnsi="Times New Roman"/>
      <w:sz w:val="24"/>
      <w:szCs w:val="20"/>
      <w:lang w:val="en-GB" w:eastAsia="en-GB"/>
    </w:rPr>
  </w:style>
  <w:style w:type="paragraph" w:customStyle="1" w:styleId="Stil1">
    <w:name w:val="Stil1"/>
    <w:basedOn w:val="Normal"/>
    <w:uiPriority w:val="39"/>
    <w:qFormat/>
    <w:rsid w:val="00E75877"/>
    <w:pPr>
      <w:pBdr>
        <w:top w:val="single" w:sz="4" w:space="1" w:color="auto"/>
        <w:left w:val="single" w:sz="4" w:space="4" w:color="auto"/>
        <w:bottom w:val="single" w:sz="4" w:space="1" w:color="auto"/>
        <w:right w:val="single" w:sz="4" w:space="4" w:color="auto"/>
      </w:pBdr>
      <w:shd w:val="pct60" w:color="C0C0C0" w:fill="FFFFFF"/>
      <w:spacing w:before="120" w:after="120" w:line="240" w:lineRule="auto"/>
    </w:pPr>
    <w:rPr>
      <w:rFonts w:ascii="Times New Roman" w:eastAsia="Times New Roman" w:hAnsi="Times New Roman"/>
      <w:b/>
      <w:color w:val="000080"/>
    </w:rPr>
  </w:style>
  <w:style w:type="paragraph" w:customStyle="1" w:styleId="Corpodeltesto">
    <w:name w:val="Corpo del testo"/>
    <w:basedOn w:val="Normal"/>
    <w:rsid w:val="00E75877"/>
    <w:pPr>
      <w:widowControl w:val="0"/>
      <w:spacing w:after="0" w:line="240" w:lineRule="auto"/>
      <w:jc w:val="both"/>
    </w:pPr>
    <w:rPr>
      <w:rFonts w:ascii="Arial" w:eastAsia="Times New Roman" w:hAnsi="Arial"/>
      <w:sz w:val="20"/>
      <w:szCs w:val="20"/>
      <w:lang w:val="it-IT" w:eastAsia="ro-RO"/>
    </w:rPr>
  </w:style>
  <w:style w:type="paragraph" w:styleId="Index1">
    <w:name w:val="index 1"/>
    <w:basedOn w:val="Normal"/>
    <w:next w:val="Normal"/>
    <w:autoRedefine/>
    <w:rsid w:val="00E75877"/>
    <w:pPr>
      <w:spacing w:after="0" w:line="240" w:lineRule="auto"/>
      <w:jc w:val="both"/>
    </w:pPr>
    <w:rPr>
      <w:rFonts w:ascii="Times New Roman" w:eastAsia="Times New Roman" w:hAnsi="Times New Roman"/>
      <w:sz w:val="24"/>
      <w:szCs w:val="24"/>
    </w:rPr>
  </w:style>
  <w:style w:type="paragraph" w:customStyle="1" w:styleId="titlefront">
    <w:name w:val="title_front"/>
    <w:basedOn w:val="Normal"/>
    <w:uiPriority w:val="39"/>
    <w:qFormat/>
    <w:rsid w:val="00E75877"/>
    <w:pPr>
      <w:spacing w:before="240" w:after="0" w:line="240" w:lineRule="auto"/>
      <w:ind w:left="1701"/>
      <w:jc w:val="right"/>
    </w:pPr>
    <w:rPr>
      <w:rFonts w:ascii="Optima" w:eastAsia="Times New Roman" w:hAnsi="Optima"/>
      <w:b/>
      <w:bCs/>
      <w:sz w:val="28"/>
      <w:szCs w:val="20"/>
      <w:lang w:val="en-GB"/>
    </w:rPr>
  </w:style>
  <w:style w:type="paragraph" w:customStyle="1" w:styleId="DefaultText1">
    <w:name w:val="Default Text:1"/>
    <w:basedOn w:val="Normal"/>
    <w:rsid w:val="00E75877"/>
    <w:pPr>
      <w:overflowPunct w:val="0"/>
      <w:autoSpaceDE w:val="0"/>
      <w:autoSpaceDN w:val="0"/>
      <w:adjustRightInd w:val="0"/>
      <w:spacing w:after="0" w:line="240" w:lineRule="auto"/>
      <w:textAlignment w:val="baseline"/>
    </w:pPr>
    <w:rPr>
      <w:rFonts w:ascii="Times New Roman" w:eastAsia="Times New Roman" w:hAnsi="Times New Roman"/>
      <w:sz w:val="24"/>
      <w:szCs w:val="20"/>
      <w:lang w:val="en-US"/>
    </w:rPr>
  </w:style>
  <w:style w:type="paragraph" w:customStyle="1" w:styleId="classification">
    <w:name w:val="classification"/>
    <w:basedOn w:val="Normal"/>
    <w:rsid w:val="00E75877"/>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after="0" w:line="240" w:lineRule="auto"/>
      <w:jc w:val="center"/>
    </w:pPr>
    <w:rPr>
      <w:rFonts w:ascii="Arial" w:eastAsia="Times New Roman" w:hAnsi="Arial"/>
      <w:caps/>
      <w:szCs w:val="20"/>
      <w:lang w:val="en-GB" w:eastAsia="ro-RO"/>
    </w:rPr>
  </w:style>
  <w:style w:type="paragraph" w:customStyle="1" w:styleId="FR1">
    <w:name w:val="FR1"/>
    <w:uiPriority w:val="39"/>
    <w:qFormat/>
    <w:rsid w:val="00E75877"/>
    <w:pPr>
      <w:widowControl w:val="0"/>
      <w:spacing w:after="0" w:line="240" w:lineRule="auto"/>
    </w:pPr>
    <w:rPr>
      <w:rFonts w:ascii="Arial" w:eastAsia="Times New Roman" w:hAnsi="Arial" w:cs="Times New Roman"/>
      <w:b/>
      <w:sz w:val="36"/>
      <w:szCs w:val="20"/>
      <w:lang w:val="en-US"/>
    </w:rPr>
  </w:style>
  <w:style w:type="paragraph" w:customStyle="1" w:styleId="DefaultText">
    <w:name w:val="Default Text"/>
    <w:basedOn w:val="Normal"/>
    <w:uiPriority w:val="39"/>
    <w:qFormat/>
    <w:rsid w:val="00E75877"/>
    <w:pPr>
      <w:overflowPunct w:val="0"/>
      <w:autoSpaceDE w:val="0"/>
      <w:autoSpaceDN w:val="0"/>
      <w:adjustRightInd w:val="0"/>
      <w:spacing w:after="0" w:line="240" w:lineRule="auto"/>
      <w:textAlignment w:val="baseline"/>
    </w:pPr>
    <w:rPr>
      <w:rFonts w:ascii="Times New Roman" w:eastAsia="Times New Roman" w:hAnsi="Times New Roman"/>
      <w:sz w:val="24"/>
      <w:szCs w:val="24"/>
      <w:lang w:val="en-US"/>
    </w:rPr>
  </w:style>
  <w:style w:type="paragraph" w:customStyle="1" w:styleId="TableText">
    <w:name w:val="Table Text"/>
    <w:basedOn w:val="Normal"/>
    <w:rsid w:val="00E75877"/>
    <w:pPr>
      <w:tabs>
        <w:tab w:val="decimal" w:pos="0"/>
      </w:tabs>
      <w:overflowPunct w:val="0"/>
      <w:autoSpaceDE w:val="0"/>
      <w:autoSpaceDN w:val="0"/>
      <w:adjustRightInd w:val="0"/>
      <w:spacing w:after="0" w:line="240" w:lineRule="auto"/>
      <w:textAlignment w:val="baseline"/>
    </w:pPr>
    <w:rPr>
      <w:rFonts w:ascii="Times New Roman" w:eastAsia="Times New Roman" w:hAnsi="Times New Roman"/>
      <w:sz w:val="24"/>
      <w:szCs w:val="24"/>
      <w:lang w:val="en-US"/>
    </w:rPr>
  </w:style>
  <w:style w:type="paragraph" w:customStyle="1" w:styleId="DefaultText2">
    <w:name w:val="Default Text:2"/>
    <w:basedOn w:val="Normal"/>
    <w:rsid w:val="00E75877"/>
    <w:pPr>
      <w:spacing w:after="0" w:line="240" w:lineRule="auto"/>
    </w:pPr>
    <w:rPr>
      <w:rFonts w:ascii="Times New Roman" w:eastAsia="Times New Roman" w:hAnsi="Times New Roman"/>
      <w:noProof/>
      <w:sz w:val="24"/>
      <w:szCs w:val="20"/>
      <w:lang w:val="en-US"/>
    </w:rPr>
  </w:style>
  <w:style w:type="paragraph" w:customStyle="1" w:styleId="OutlineNotIndented">
    <w:name w:val="Outline (Not Indented)"/>
    <w:basedOn w:val="Normal"/>
    <w:rsid w:val="00E75877"/>
    <w:pPr>
      <w:spacing w:after="0" w:line="240" w:lineRule="auto"/>
    </w:pPr>
    <w:rPr>
      <w:rFonts w:ascii="Times New Roman" w:eastAsia="Times New Roman" w:hAnsi="Times New Roman"/>
      <w:noProof/>
      <w:sz w:val="24"/>
      <w:szCs w:val="20"/>
      <w:lang w:val="en-US"/>
    </w:rPr>
  </w:style>
  <w:style w:type="paragraph" w:customStyle="1" w:styleId="OutlineIndented">
    <w:name w:val="Outline (Indented)"/>
    <w:basedOn w:val="Normal"/>
    <w:rsid w:val="00E75877"/>
    <w:pPr>
      <w:spacing w:after="0" w:line="240" w:lineRule="auto"/>
    </w:pPr>
    <w:rPr>
      <w:rFonts w:ascii="Times New Roman" w:eastAsia="Times New Roman" w:hAnsi="Times New Roman"/>
      <w:noProof/>
      <w:sz w:val="24"/>
      <w:szCs w:val="20"/>
      <w:lang w:val="en-US"/>
    </w:rPr>
  </w:style>
  <w:style w:type="paragraph" w:customStyle="1" w:styleId="NumberList">
    <w:name w:val="Number List"/>
    <w:basedOn w:val="Normal"/>
    <w:rsid w:val="00E75877"/>
    <w:pPr>
      <w:spacing w:after="0" w:line="240" w:lineRule="auto"/>
    </w:pPr>
    <w:rPr>
      <w:rFonts w:ascii="Times New Roman" w:eastAsia="Times New Roman" w:hAnsi="Times New Roman"/>
      <w:noProof/>
      <w:sz w:val="24"/>
      <w:szCs w:val="20"/>
      <w:lang w:val="en-US"/>
    </w:rPr>
  </w:style>
  <w:style w:type="paragraph" w:customStyle="1" w:styleId="FirstLineIndent">
    <w:name w:val="First Line Indent"/>
    <w:basedOn w:val="Normal"/>
    <w:rsid w:val="00E75877"/>
    <w:pPr>
      <w:spacing w:after="0" w:line="240" w:lineRule="auto"/>
      <w:ind w:firstLine="720"/>
    </w:pPr>
    <w:rPr>
      <w:rFonts w:ascii="Times New Roman" w:eastAsia="Times New Roman" w:hAnsi="Times New Roman"/>
      <w:noProof/>
      <w:sz w:val="24"/>
      <w:szCs w:val="20"/>
      <w:lang w:val="en-US"/>
    </w:rPr>
  </w:style>
  <w:style w:type="paragraph" w:customStyle="1" w:styleId="Bullet2">
    <w:name w:val="Bullet 2"/>
    <w:basedOn w:val="Normal"/>
    <w:rsid w:val="00E75877"/>
    <w:pPr>
      <w:spacing w:after="0" w:line="240" w:lineRule="auto"/>
    </w:pPr>
    <w:rPr>
      <w:rFonts w:ascii="Times New Roman" w:eastAsia="Times New Roman" w:hAnsi="Times New Roman"/>
      <w:noProof/>
      <w:sz w:val="24"/>
      <w:szCs w:val="20"/>
      <w:lang w:val="en-US"/>
    </w:rPr>
  </w:style>
  <w:style w:type="paragraph" w:customStyle="1" w:styleId="Bullet1">
    <w:name w:val="Bullet 1"/>
    <w:basedOn w:val="Normal"/>
    <w:rsid w:val="00E75877"/>
    <w:pPr>
      <w:spacing w:after="0" w:line="240" w:lineRule="auto"/>
    </w:pPr>
    <w:rPr>
      <w:rFonts w:ascii="Times New Roman" w:eastAsia="Times New Roman" w:hAnsi="Times New Roman"/>
      <w:noProof/>
      <w:sz w:val="24"/>
      <w:szCs w:val="20"/>
      <w:lang w:val="en-US"/>
    </w:rPr>
  </w:style>
  <w:style w:type="paragraph" w:customStyle="1" w:styleId="BodySingle">
    <w:name w:val="Body Single"/>
    <w:basedOn w:val="Normal"/>
    <w:rsid w:val="00E75877"/>
    <w:pPr>
      <w:spacing w:after="0" w:line="240" w:lineRule="auto"/>
    </w:pPr>
    <w:rPr>
      <w:rFonts w:ascii="Times New Roman" w:eastAsia="Times New Roman" w:hAnsi="Times New Roman"/>
      <w:noProof/>
      <w:sz w:val="24"/>
      <w:szCs w:val="20"/>
      <w:lang w:val="en-US"/>
    </w:rPr>
  </w:style>
  <w:style w:type="paragraph" w:customStyle="1" w:styleId="Annexetitle">
    <w:name w:val="Annexe_title"/>
    <w:basedOn w:val="Heading1"/>
    <w:next w:val="Normal"/>
    <w:autoRedefine/>
    <w:rsid w:val="00E75877"/>
    <w:pPr>
      <w:keepNext w:val="0"/>
      <w:keepLines w:val="0"/>
      <w:spacing w:before="0" w:line="240" w:lineRule="auto"/>
      <w:jc w:val="center"/>
      <w:outlineLvl w:val="9"/>
    </w:pPr>
    <w:rPr>
      <w:rFonts w:ascii="Arial" w:hAnsi="Arial" w:cs="Arial"/>
      <w:caps/>
      <w:smallCaps/>
      <w:color w:val="auto"/>
      <w:sz w:val="24"/>
      <w:szCs w:val="24"/>
      <w:lang w:val="fr-FR"/>
    </w:rPr>
  </w:style>
  <w:style w:type="paragraph" w:customStyle="1" w:styleId="normaltableau">
    <w:name w:val="normal_tableau"/>
    <w:basedOn w:val="Normal"/>
    <w:rsid w:val="00E75877"/>
    <w:pPr>
      <w:spacing w:before="120" w:after="120" w:line="240" w:lineRule="auto"/>
      <w:jc w:val="both"/>
    </w:pPr>
    <w:rPr>
      <w:rFonts w:ascii="Optima" w:eastAsia="Times New Roman" w:hAnsi="Optima"/>
      <w:szCs w:val="20"/>
      <w:lang w:val="en-GB"/>
    </w:rPr>
  </w:style>
  <w:style w:type="paragraph" w:customStyle="1" w:styleId="oddl-nadpis">
    <w:name w:val="oddíl-nadpis"/>
    <w:basedOn w:val="Normal"/>
    <w:rsid w:val="00E75877"/>
    <w:pPr>
      <w:keepNext/>
      <w:widowControl w:val="0"/>
      <w:tabs>
        <w:tab w:val="left" w:pos="567"/>
      </w:tabs>
      <w:spacing w:before="240" w:after="0" w:line="240" w:lineRule="atLeast"/>
    </w:pPr>
    <w:rPr>
      <w:rFonts w:ascii="Arial" w:eastAsia="Times New Roman" w:hAnsi="Arial"/>
      <w:b/>
      <w:sz w:val="20"/>
      <w:szCs w:val="20"/>
      <w:lang w:val="cs-CZ" w:eastAsia="fr-FR"/>
    </w:rPr>
  </w:style>
  <w:style w:type="character" w:customStyle="1" w:styleId="li1">
    <w:name w:val="li1"/>
    <w:rsid w:val="00E75877"/>
    <w:rPr>
      <w:b/>
      <w:bCs/>
      <w:color w:val="8F0000"/>
    </w:rPr>
  </w:style>
  <w:style w:type="character" w:customStyle="1" w:styleId="tsp1">
    <w:name w:val="tsp1"/>
    <w:basedOn w:val="DefaultParagraphFont"/>
    <w:rsid w:val="00E75877"/>
  </w:style>
  <w:style w:type="character" w:styleId="Strong">
    <w:name w:val="Strong"/>
    <w:qFormat/>
    <w:rsid w:val="00E75877"/>
    <w:rPr>
      <w:b/>
      <w:bCs/>
    </w:rPr>
  </w:style>
  <w:style w:type="character" w:customStyle="1" w:styleId="tax1">
    <w:name w:val="tax1"/>
    <w:rsid w:val="00E75877"/>
    <w:rPr>
      <w:b/>
      <w:bCs/>
      <w:sz w:val="26"/>
      <w:szCs w:val="26"/>
    </w:rPr>
  </w:style>
  <w:style w:type="character" w:customStyle="1" w:styleId="tca1">
    <w:name w:val="tca1"/>
    <w:rsid w:val="00E75877"/>
    <w:rPr>
      <w:b/>
      <w:bCs/>
      <w:sz w:val="24"/>
      <w:szCs w:val="24"/>
    </w:rPr>
  </w:style>
  <w:style w:type="character" w:customStyle="1" w:styleId="BodyTextIndentChar1">
    <w:name w:val="Body Text Indent Char1"/>
    <w:rsid w:val="00E75877"/>
    <w:rPr>
      <w:sz w:val="24"/>
      <w:szCs w:val="24"/>
      <w:lang w:val="ro-RO" w:eastAsia="ro-RO" w:bidi="ar-SA"/>
    </w:rPr>
  </w:style>
  <w:style w:type="paragraph" w:customStyle="1" w:styleId="CaracterCaracterCharCharCaracterCaracterCharChar1CaracterCaracterCharCharCaracterCaracterCharCharCharCharCaracterCaracte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Char Char Caracter Caracter"/>
    <w:basedOn w:val="Normal"/>
    <w:rsid w:val="00E75877"/>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aracterCaracter2">
    <w:name w:val="Caracter Caracter2"/>
    <w:basedOn w:val="Normal"/>
    <w:rsid w:val="00E75877"/>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orptext31">
    <w:name w:val="Corp text 31"/>
    <w:basedOn w:val="Normal"/>
    <w:rsid w:val="00E75877"/>
    <w:pPr>
      <w:tabs>
        <w:tab w:val="left" w:pos="5460"/>
      </w:tabs>
      <w:spacing w:after="0" w:line="240" w:lineRule="auto"/>
    </w:pPr>
    <w:rPr>
      <w:rFonts w:ascii="Times New Roman" w:eastAsia="Times New Roman" w:hAnsi="Times New Roman"/>
      <w:szCs w:val="24"/>
      <w:lang w:val="en-GB"/>
    </w:rPr>
  </w:style>
  <w:style w:type="paragraph" w:customStyle="1" w:styleId="NoteHead">
    <w:name w:val="NoteHead"/>
    <w:basedOn w:val="Normal"/>
    <w:next w:val="Normal"/>
    <w:rsid w:val="00E75877"/>
    <w:pPr>
      <w:spacing w:before="720" w:after="720" w:line="240" w:lineRule="auto"/>
      <w:jc w:val="center"/>
    </w:pPr>
    <w:rPr>
      <w:rFonts w:ascii="Times New Roman" w:eastAsia="Times New Roman" w:hAnsi="Times New Roman"/>
      <w:b/>
      <w:smallCaps/>
      <w:sz w:val="24"/>
      <w:szCs w:val="20"/>
      <w:lang w:val="en-GB" w:eastAsia="ro-RO"/>
    </w:rPr>
  </w:style>
  <w:style w:type="paragraph" w:styleId="BodyTextIndent2">
    <w:name w:val="Body Text Indent 2"/>
    <w:basedOn w:val="Normal"/>
    <w:link w:val="BodyTextIndent2Char"/>
    <w:unhideWhenUsed/>
    <w:rsid w:val="00E75877"/>
    <w:pPr>
      <w:spacing w:after="120" w:line="480" w:lineRule="auto"/>
      <w:ind w:left="360"/>
    </w:pPr>
    <w:rPr>
      <w:rFonts w:eastAsia="Times New Roman"/>
      <w:sz w:val="20"/>
      <w:szCs w:val="20"/>
      <w:lang w:val="x-none" w:eastAsia="x-none"/>
    </w:rPr>
  </w:style>
  <w:style w:type="character" w:customStyle="1" w:styleId="BodyTextIndent2Char">
    <w:name w:val="Body Text Indent 2 Char"/>
    <w:basedOn w:val="DefaultParagraphFont"/>
    <w:link w:val="BodyTextIndent2"/>
    <w:rsid w:val="00E75877"/>
    <w:rPr>
      <w:rFonts w:ascii="Calibri" w:eastAsia="Times New Roman" w:hAnsi="Calibri" w:cs="Times New Roman"/>
      <w:sz w:val="20"/>
      <w:szCs w:val="20"/>
      <w:lang w:val="x-none" w:eastAsia="x-none"/>
    </w:rPr>
  </w:style>
  <w:style w:type="paragraph" w:styleId="TOC4">
    <w:name w:val="toc 4"/>
    <w:basedOn w:val="Normal"/>
    <w:next w:val="Normal"/>
    <w:autoRedefine/>
    <w:uiPriority w:val="39"/>
    <w:unhideWhenUsed/>
    <w:rsid w:val="00E75877"/>
    <w:pPr>
      <w:spacing w:after="100"/>
      <w:ind w:left="660"/>
    </w:pPr>
    <w:rPr>
      <w:rFonts w:eastAsia="Times New Roman"/>
      <w:lang w:val="en-US"/>
    </w:rPr>
  </w:style>
  <w:style w:type="paragraph" w:styleId="TOC5">
    <w:name w:val="toc 5"/>
    <w:basedOn w:val="Normal"/>
    <w:next w:val="Normal"/>
    <w:autoRedefine/>
    <w:uiPriority w:val="39"/>
    <w:unhideWhenUsed/>
    <w:rsid w:val="00E75877"/>
    <w:pPr>
      <w:spacing w:after="100"/>
      <w:ind w:left="880"/>
    </w:pPr>
    <w:rPr>
      <w:rFonts w:eastAsia="Times New Roman"/>
      <w:lang w:val="en-US"/>
    </w:rPr>
  </w:style>
  <w:style w:type="paragraph" w:styleId="TOC6">
    <w:name w:val="toc 6"/>
    <w:basedOn w:val="Normal"/>
    <w:next w:val="Normal"/>
    <w:autoRedefine/>
    <w:uiPriority w:val="39"/>
    <w:unhideWhenUsed/>
    <w:rsid w:val="00E75877"/>
    <w:pPr>
      <w:spacing w:after="100"/>
      <w:ind w:left="1100"/>
    </w:pPr>
    <w:rPr>
      <w:rFonts w:eastAsia="Times New Roman"/>
      <w:lang w:val="en-US"/>
    </w:rPr>
  </w:style>
  <w:style w:type="paragraph" w:styleId="TOC7">
    <w:name w:val="toc 7"/>
    <w:basedOn w:val="Normal"/>
    <w:next w:val="Normal"/>
    <w:autoRedefine/>
    <w:uiPriority w:val="39"/>
    <w:unhideWhenUsed/>
    <w:rsid w:val="00E75877"/>
    <w:pPr>
      <w:spacing w:after="100"/>
      <w:ind w:left="1320"/>
    </w:pPr>
    <w:rPr>
      <w:rFonts w:eastAsia="Times New Roman"/>
      <w:lang w:val="en-US"/>
    </w:rPr>
  </w:style>
  <w:style w:type="paragraph" w:styleId="TOC8">
    <w:name w:val="toc 8"/>
    <w:basedOn w:val="Normal"/>
    <w:next w:val="Normal"/>
    <w:autoRedefine/>
    <w:uiPriority w:val="39"/>
    <w:unhideWhenUsed/>
    <w:rsid w:val="00E75877"/>
    <w:pPr>
      <w:spacing w:after="100"/>
      <w:ind w:left="1540"/>
    </w:pPr>
    <w:rPr>
      <w:rFonts w:eastAsia="Times New Roman"/>
      <w:lang w:val="en-US"/>
    </w:rPr>
  </w:style>
  <w:style w:type="paragraph" w:styleId="TOC9">
    <w:name w:val="toc 9"/>
    <w:basedOn w:val="Normal"/>
    <w:next w:val="Normal"/>
    <w:autoRedefine/>
    <w:uiPriority w:val="39"/>
    <w:unhideWhenUsed/>
    <w:rsid w:val="00E75877"/>
    <w:pPr>
      <w:spacing w:after="100"/>
      <w:ind w:left="1760"/>
    </w:pPr>
    <w:rPr>
      <w:rFonts w:eastAsia="Times New Roman"/>
      <w:lang w:val="en-US"/>
    </w:rPr>
  </w:style>
  <w:style w:type="table" w:customStyle="1" w:styleId="TableGrid11">
    <w:name w:val="Table Grid11"/>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semiHidden/>
    <w:unhideWhenUsed/>
    <w:rsid w:val="00E75877"/>
  </w:style>
  <w:style w:type="paragraph" w:customStyle="1" w:styleId="text">
    <w:name w:val="text"/>
    <w:basedOn w:val="Normal"/>
    <w:rsid w:val="00E75877"/>
    <w:pPr>
      <w:spacing w:after="0" w:line="240" w:lineRule="auto"/>
    </w:pPr>
    <w:rPr>
      <w:rFonts w:ascii="Times New Roman" w:eastAsia="Times New Roman" w:hAnsi="Times New Roman"/>
      <w:noProof/>
      <w:sz w:val="24"/>
      <w:szCs w:val="24"/>
      <w:lang w:eastAsia="ro-RO"/>
    </w:rPr>
  </w:style>
  <w:style w:type="numbering" w:customStyle="1" w:styleId="NoList2">
    <w:name w:val="No List2"/>
    <w:next w:val="NoList"/>
    <w:uiPriority w:val="99"/>
    <w:semiHidden/>
    <w:unhideWhenUsed/>
    <w:rsid w:val="00E75877"/>
  </w:style>
  <w:style w:type="numbering" w:customStyle="1" w:styleId="NoList111">
    <w:name w:val="No List111"/>
    <w:next w:val="NoList"/>
    <w:uiPriority w:val="99"/>
    <w:semiHidden/>
    <w:unhideWhenUsed/>
    <w:rsid w:val="00E75877"/>
  </w:style>
  <w:style w:type="table" w:customStyle="1" w:styleId="TableGrid21">
    <w:name w:val="Table Grid21"/>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E75877"/>
  </w:style>
  <w:style w:type="numbering" w:customStyle="1" w:styleId="NoList3">
    <w:name w:val="No List3"/>
    <w:next w:val="NoList"/>
    <w:uiPriority w:val="99"/>
    <w:semiHidden/>
    <w:unhideWhenUsed/>
    <w:rsid w:val="00E75877"/>
  </w:style>
  <w:style w:type="paragraph" w:customStyle="1" w:styleId="Stil2">
    <w:name w:val="Stil2"/>
    <w:basedOn w:val="Heading1"/>
    <w:autoRedefine/>
    <w:rsid w:val="00E75877"/>
    <w:pPr>
      <w:keepLines w:val="0"/>
      <w:pBdr>
        <w:top w:val="single" w:sz="4" w:space="6" w:color="auto"/>
        <w:bottom w:val="single" w:sz="4" w:space="6" w:color="auto"/>
      </w:pBdr>
      <w:spacing w:before="120" w:after="120" w:line="240" w:lineRule="auto"/>
      <w:jc w:val="both"/>
    </w:pPr>
    <w:rPr>
      <w:rFonts w:ascii="Times New Roman" w:hAnsi="Times New Roman"/>
      <w:noProof/>
      <w:color w:val="auto"/>
      <w:sz w:val="24"/>
      <w:szCs w:val="24"/>
      <w:lang w:eastAsia="fr-FR"/>
    </w:rPr>
  </w:style>
  <w:style w:type="paragraph" w:customStyle="1" w:styleId="NormalWeb2">
    <w:name w:val="Normal (Web)2"/>
    <w:basedOn w:val="Normal"/>
    <w:link w:val="NormalWeb2Char"/>
    <w:qFormat/>
    <w:rsid w:val="00E75877"/>
    <w:pPr>
      <w:spacing w:before="105" w:after="105" w:line="240" w:lineRule="auto"/>
      <w:ind w:left="105" w:right="105"/>
    </w:pPr>
    <w:rPr>
      <w:rFonts w:ascii="Times New Roman" w:eastAsia="Times New Roman" w:hAnsi="Times New Roman"/>
      <w:sz w:val="24"/>
      <w:szCs w:val="24"/>
      <w:lang w:val="x-none" w:eastAsia="x-none"/>
    </w:rPr>
  </w:style>
  <w:style w:type="paragraph" w:customStyle="1" w:styleId="xl33">
    <w:name w:val="xl33"/>
    <w:basedOn w:val="Normal"/>
    <w:rsid w:val="00E75877"/>
    <w:pPr>
      <w:spacing w:before="100" w:beforeAutospacing="1" w:after="100" w:afterAutospacing="1" w:line="240" w:lineRule="auto"/>
    </w:pPr>
    <w:rPr>
      <w:rFonts w:ascii="Arial" w:eastAsia="Arial Unicode MS" w:hAnsi="Arial"/>
      <w:sz w:val="18"/>
      <w:szCs w:val="18"/>
    </w:rPr>
  </w:style>
  <w:style w:type="paragraph" w:customStyle="1" w:styleId="Guidelines5">
    <w:name w:val="Guidelines 5"/>
    <w:basedOn w:val="Normal"/>
    <w:rsid w:val="00E75877"/>
    <w:pPr>
      <w:spacing w:before="240" w:after="240" w:line="240" w:lineRule="auto"/>
      <w:jc w:val="both"/>
    </w:pPr>
    <w:rPr>
      <w:rFonts w:ascii="Times New Roman" w:eastAsia="Times New Roman" w:hAnsi="Times New Roman"/>
      <w:b/>
      <w:bCs/>
      <w:sz w:val="24"/>
      <w:szCs w:val="24"/>
      <w:lang w:eastAsia="fr-FR"/>
    </w:rPr>
  </w:style>
  <w:style w:type="paragraph" w:customStyle="1" w:styleId="xl27">
    <w:name w:val="xl27"/>
    <w:basedOn w:val="Normal"/>
    <w:rsid w:val="00E75877"/>
    <w:pPr>
      <w:spacing w:before="100" w:beforeAutospacing="1" w:after="100" w:afterAutospacing="1" w:line="240" w:lineRule="auto"/>
      <w:jc w:val="center"/>
      <w:textAlignment w:val="center"/>
    </w:pPr>
    <w:rPr>
      <w:rFonts w:ascii="Arial Unicode MS" w:eastAsia="Arial Unicode MS" w:hAnsi="Arial Unicode MS"/>
      <w:sz w:val="24"/>
      <w:szCs w:val="24"/>
    </w:rPr>
  </w:style>
  <w:style w:type="paragraph" w:customStyle="1" w:styleId="Stil3">
    <w:name w:val="Stil3"/>
    <w:basedOn w:val="Heading1"/>
    <w:rsid w:val="00E75877"/>
    <w:pPr>
      <w:keepLines w:val="0"/>
      <w:pBdr>
        <w:top w:val="single" w:sz="4" w:space="1" w:color="auto"/>
        <w:bottom w:val="single" w:sz="4" w:space="1" w:color="auto"/>
      </w:pBdr>
      <w:spacing w:before="120" w:after="120" w:line="240" w:lineRule="auto"/>
      <w:jc w:val="right"/>
    </w:pPr>
    <w:rPr>
      <w:rFonts w:ascii="Times New Roman" w:hAnsi="Times New Roman"/>
      <w:bCs w:val="0"/>
      <w:color w:val="000000"/>
      <w:sz w:val="24"/>
      <w:szCs w:val="24"/>
      <w:lang w:eastAsia="fr-FR"/>
    </w:rPr>
  </w:style>
  <w:style w:type="paragraph" w:styleId="NormalIndent">
    <w:name w:val="Normal Indent"/>
    <w:basedOn w:val="Normal"/>
    <w:rsid w:val="00E75877"/>
    <w:pPr>
      <w:spacing w:after="0" w:line="240" w:lineRule="auto"/>
      <w:ind w:left="720"/>
    </w:pPr>
    <w:rPr>
      <w:rFonts w:ascii="Times New Roman" w:eastAsia="Times New Roman" w:hAnsi="Times New Roman"/>
      <w:sz w:val="24"/>
      <w:szCs w:val="24"/>
    </w:rPr>
  </w:style>
  <w:style w:type="paragraph" w:customStyle="1" w:styleId="xl31">
    <w:name w:val="xl31"/>
    <w:basedOn w:val="Normal"/>
    <w:rsid w:val="00E75877"/>
    <w:pPr>
      <w:spacing w:before="100" w:beforeAutospacing="1" w:after="100" w:afterAutospacing="1" w:line="240" w:lineRule="auto"/>
      <w:jc w:val="center"/>
    </w:pPr>
    <w:rPr>
      <w:rFonts w:ascii="Arial" w:eastAsia="Arial Unicode MS" w:hAnsi="Arial"/>
      <w:sz w:val="18"/>
      <w:szCs w:val="18"/>
    </w:rPr>
  </w:style>
  <w:style w:type="paragraph" w:customStyle="1" w:styleId="font0">
    <w:name w:val="font0"/>
    <w:basedOn w:val="Normal"/>
    <w:rsid w:val="00E75877"/>
    <w:pPr>
      <w:spacing w:before="100" w:beforeAutospacing="1" w:after="100" w:afterAutospacing="1" w:line="240" w:lineRule="auto"/>
    </w:pPr>
    <w:rPr>
      <w:rFonts w:ascii="Arial" w:eastAsia="Arial Unicode MS" w:hAnsi="Arial"/>
      <w:sz w:val="20"/>
      <w:szCs w:val="20"/>
      <w:lang w:eastAsia="ro-RO"/>
    </w:rPr>
  </w:style>
  <w:style w:type="paragraph" w:customStyle="1" w:styleId="NormalIndent2">
    <w:name w:val="Normal Indent 2"/>
    <w:basedOn w:val="Normal"/>
    <w:rsid w:val="00E75877"/>
    <w:pPr>
      <w:spacing w:after="0" w:line="240" w:lineRule="auto"/>
      <w:jc w:val="both"/>
    </w:pPr>
    <w:rPr>
      <w:rFonts w:ascii="Arial" w:eastAsia="Times New Roman" w:hAnsi="Arial"/>
      <w:szCs w:val="20"/>
      <w:lang w:val="en-GB"/>
    </w:rPr>
  </w:style>
  <w:style w:type="character" w:customStyle="1" w:styleId="Titlu1Caracter">
    <w:name w:val="Titlu 1 Caracter"/>
    <w:rsid w:val="00E75877"/>
    <w:rPr>
      <w:b/>
      <w:bCs/>
      <w:noProof/>
      <w:sz w:val="24"/>
      <w:szCs w:val="24"/>
      <w:lang w:val="ro-RO" w:eastAsia="fr-FR" w:bidi="ar-SA"/>
    </w:rPr>
  </w:style>
  <w:style w:type="paragraph" w:customStyle="1" w:styleId="Application3">
    <w:name w:val="Application3"/>
    <w:basedOn w:val="Normal"/>
    <w:rsid w:val="00E75877"/>
    <w:pPr>
      <w:widowControl w:val="0"/>
      <w:tabs>
        <w:tab w:val="num" w:pos="360"/>
        <w:tab w:val="right" w:pos="8789"/>
      </w:tabs>
      <w:suppressAutoHyphens/>
      <w:spacing w:after="0" w:line="240" w:lineRule="auto"/>
      <w:ind w:left="360" w:hanging="360"/>
      <w:jc w:val="both"/>
    </w:pPr>
    <w:rPr>
      <w:rFonts w:ascii="Arial" w:eastAsia="Times New Roman" w:hAnsi="Arial"/>
      <w:b/>
      <w:spacing w:val="-2"/>
      <w:szCs w:val="20"/>
      <w:lang w:val="en-GB" w:eastAsia="ro-RO"/>
    </w:rPr>
  </w:style>
  <w:style w:type="paragraph" w:customStyle="1" w:styleId="xl24">
    <w:name w:val="xl24"/>
    <w:basedOn w:val="Normal"/>
    <w:rsid w:val="00E75877"/>
    <w:pPr>
      <w:pBdr>
        <w:top w:val="single" w:sz="4" w:space="0" w:color="auto"/>
        <w:left w:val="single" w:sz="4" w:space="0" w:color="auto"/>
        <w:bottom w:val="single" w:sz="4" w:space="0" w:color="auto"/>
        <w:right w:val="single" w:sz="4" w:space="0" w:color="auto"/>
      </w:pBdr>
      <w:spacing w:before="100" w:after="100" w:line="240" w:lineRule="auto"/>
    </w:pPr>
    <w:rPr>
      <w:rFonts w:ascii="Arial Unicode MS" w:eastAsia="Arial Unicode MS" w:hAnsi="Arial Unicode MS"/>
      <w:sz w:val="24"/>
      <w:szCs w:val="20"/>
      <w:lang w:val="en-GB" w:eastAsia="ro-RO"/>
    </w:rPr>
  </w:style>
  <w:style w:type="table" w:customStyle="1" w:styleId="TableGrid5">
    <w:name w:val="Table Grid5"/>
    <w:basedOn w:val="TableNormal"/>
    <w:next w:val="TableGrid"/>
    <w:uiPriority w:val="59"/>
    <w:rsid w:val="00E7587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E75877"/>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en-GB" w:eastAsia="fr-FR"/>
    </w:rPr>
  </w:style>
  <w:style w:type="paragraph" w:customStyle="1" w:styleId="BodyText22">
    <w:name w:val="Body Text 22"/>
    <w:basedOn w:val="Normal"/>
    <w:rsid w:val="00E75877"/>
    <w:pPr>
      <w:widowControl w:val="0"/>
      <w:spacing w:after="0" w:line="240" w:lineRule="auto"/>
      <w:jc w:val="both"/>
    </w:pPr>
    <w:rPr>
      <w:rFonts w:ascii="Times New Roman" w:eastAsia="Times New Roman" w:hAnsi="Times New Roman"/>
      <w:noProof/>
      <w:sz w:val="24"/>
      <w:szCs w:val="20"/>
      <w:lang w:val="en-US" w:eastAsia="ro-RO"/>
    </w:rPr>
  </w:style>
  <w:style w:type="paragraph" w:customStyle="1" w:styleId="AATXT">
    <w:name w:val="AATXT"/>
    <w:basedOn w:val="Normal"/>
    <w:rsid w:val="00E75877"/>
    <w:pPr>
      <w:overflowPunct w:val="0"/>
      <w:autoSpaceDE w:val="0"/>
      <w:autoSpaceDN w:val="0"/>
      <w:adjustRightInd w:val="0"/>
      <w:spacing w:after="0" w:line="240" w:lineRule="auto"/>
      <w:ind w:left="567" w:right="2410"/>
      <w:textAlignment w:val="baseline"/>
    </w:pPr>
    <w:rPr>
      <w:rFonts w:ascii="Eurostile" w:eastAsia="Times New Roman" w:hAnsi="Eurostile"/>
      <w:sz w:val="20"/>
      <w:szCs w:val="20"/>
      <w:lang w:val="fr-FR"/>
    </w:rPr>
  </w:style>
  <w:style w:type="paragraph" w:customStyle="1" w:styleId="PEMET">
    <w:name w:val="PEMET"/>
    <w:basedOn w:val="AATXT"/>
    <w:rsid w:val="00E75877"/>
    <w:rPr>
      <w:b/>
    </w:rPr>
  </w:style>
  <w:style w:type="paragraph" w:customStyle="1" w:styleId="Titreobjet">
    <w:name w:val="Titre objet"/>
    <w:basedOn w:val="Normal"/>
    <w:next w:val="Normal"/>
    <w:uiPriority w:val="39"/>
    <w:qFormat/>
    <w:rsid w:val="00E75877"/>
    <w:pPr>
      <w:spacing w:before="360" w:after="360" w:line="240" w:lineRule="auto"/>
      <w:ind w:left="1080"/>
      <w:jc w:val="center"/>
    </w:pPr>
    <w:rPr>
      <w:rFonts w:ascii="Times New Roman" w:eastAsia="Times New Roman" w:hAnsi="Times New Roman"/>
      <w:b/>
      <w:noProof/>
      <w:spacing w:val="-5"/>
      <w:sz w:val="24"/>
      <w:szCs w:val="20"/>
      <w:lang w:val="en-GB"/>
    </w:rPr>
  </w:style>
  <w:style w:type="paragraph" w:styleId="Subtitle">
    <w:name w:val="Subtitle"/>
    <w:basedOn w:val="Normal"/>
    <w:link w:val="SubtitleChar"/>
    <w:qFormat/>
    <w:rsid w:val="00E75877"/>
    <w:pPr>
      <w:spacing w:after="0" w:line="240" w:lineRule="auto"/>
      <w:jc w:val="center"/>
    </w:pPr>
    <w:rPr>
      <w:rFonts w:ascii="Times New Roman" w:eastAsia="Times New Roman" w:hAnsi="Times New Roman"/>
      <w:b/>
      <w:bCs/>
      <w:smallCaps/>
      <w:noProof/>
      <w:sz w:val="24"/>
      <w:szCs w:val="24"/>
      <w:lang w:val="en-GB" w:eastAsia="x-none"/>
    </w:rPr>
  </w:style>
  <w:style w:type="character" w:customStyle="1" w:styleId="SubtitleChar">
    <w:name w:val="Subtitle Char"/>
    <w:basedOn w:val="DefaultParagraphFont"/>
    <w:link w:val="Subtitle"/>
    <w:rsid w:val="00E75877"/>
    <w:rPr>
      <w:rFonts w:ascii="Times New Roman" w:eastAsia="Times New Roman" w:hAnsi="Times New Roman" w:cs="Times New Roman"/>
      <w:b/>
      <w:bCs/>
      <w:smallCaps/>
      <w:noProof/>
      <w:sz w:val="24"/>
      <w:szCs w:val="24"/>
      <w:lang w:eastAsia="x-none"/>
    </w:rPr>
  </w:style>
  <w:style w:type="paragraph" w:customStyle="1" w:styleId="BULLET">
    <w:name w:val="BULLET"/>
    <w:basedOn w:val="Normal"/>
    <w:rsid w:val="00E75877"/>
    <w:pPr>
      <w:tabs>
        <w:tab w:val="num" w:pos="720"/>
      </w:tabs>
      <w:spacing w:after="0" w:line="240" w:lineRule="auto"/>
      <w:ind w:left="720" w:hanging="360"/>
    </w:pPr>
    <w:rPr>
      <w:rFonts w:ascii="Times New Roman" w:eastAsia="Times New Roman" w:hAnsi="Times New Roman"/>
      <w:noProof/>
      <w:sz w:val="24"/>
      <w:szCs w:val="24"/>
      <w:lang w:val="en-GB"/>
    </w:rPr>
  </w:style>
  <w:style w:type="paragraph" w:styleId="ListNumber5">
    <w:name w:val="List Number 5"/>
    <w:basedOn w:val="Normal"/>
    <w:rsid w:val="00E75877"/>
    <w:pPr>
      <w:tabs>
        <w:tab w:val="num" w:pos="720"/>
      </w:tabs>
      <w:spacing w:after="240" w:line="240" w:lineRule="auto"/>
      <w:ind w:left="360" w:hanging="360"/>
      <w:jc w:val="both"/>
    </w:pPr>
    <w:rPr>
      <w:rFonts w:ascii="Times New Roman" w:eastAsia="Times New Roman" w:hAnsi="Times New Roman"/>
      <w:noProof/>
      <w:sz w:val="24"/>
      <w:szCs w:val="20"/>
      <w:lang w:val="en-GB" w:eastAsia="ro-RO"/>
    </w:rPr>
  </w:style>
  <w:style w:type="paragraph" w:customStyle="1" w:styleId="ChapterSubtitle">
    <w:name w:val="Chapter Subtitle"/>
    <w:basedOn w:val="Subtitle"/>
    <w:rsid w:val="00E75877"/>
    <w:pPr>
      <w:keepNext/>
      <w:keepLines/>
      <w:spacing w:before="60" w:after="120" w:line="340" w:lineRule="atLeast"/>
      <w:jc w:val="left"/>
    </w:pPr>
    <w:rPr>
      <w:rFonts w:ascii="Arial" w:hAnsi="Arial"/>
      <w:b w:val="0"/>
      <w:bCs w:val="0"/>
      <w:smallCaps w:val="0"/>
      <w:spacing w:val="-16"/>
      <w:kern w:val="28"/>
      <w:sz w:val="32"/>
      <w:szCs w:val="20"/>
      <w:lang w:val="ro-RO" w:eastAsia="ro-RO"/>
    </w:rPr>
  </w:style>
  <w:style w:type="paragraph" w:customStyle="1" w:styleId="font6">
    <w:name w:val="font6"/>
    <w:basedOn w:val="Normal"/>
    <w:rsid w:val="00E75877"/>
    <w:pPr>
      <w:spacing w:before="100" w:beforeAutospacing="1" w:after="100" w:afterAutospacing="1" w:line="240" w:lineRule="auto"/>
    </w:pPr>
    <w:rPr>
      <w:rFonts w:ascii="Times New Roman" w:eastAsia="Arial Unicode MS" w:hAnsi="Times New Roman"/>
      <w:b/>
      <w:bCs/>
      <w:sz w:val="20"/>
      <w:szCs w:val="20"/>
      <w:lang w:eastAsia="ro-RO"/>
    </w:rPr>
  </w:style>
  <w:style w:type="paragraph" w:styleId="IndexHeading">
    <w:name w:val="index heading"/>
    <w:basedOn w:val="Normal"/>
    <w:next w:val="Index1"/>
    <w:semiHidden/>
    <w:rsid w:val="00E75877"/>
    <w:pPr>
      <w:keepNext/>
      <w:spacing w:after="0" w:line="480" w:lineRule="atLeast"/>
    </w:pPr>
    <w:rPr>
      <w:rFonts w:ascii="Arial Black" w:eastAsia="Times New Roman" w:hAnsi="Arial Black"/>
      <w:spacing w:val="-5"/>
      <w:sz w:val="24"/>
      <w:szCs w:val="20"/>
      <w:lang w:eastAsia="ro-RO"/>
    </w:rPr>
  </w:style>
  <w:style w:type="paragraph" w:styleId="BlockText">
    <w:name w:val="Block Text"/>
    <w:basedOn w:val="Normal"/>
    <w:rsid w:val="00E75877"/>
    <w:pPr>
      <w:tabs>
        <w:tab w:val="left" w:pos="0"/>
      </w:tabs>
      <w:spacing w:after="0" w:line="240" w:lineRule="auto"/>
      <w:ind w:left="708" w:right="360"/>
      <w:jc w:val="both"/>
    </w:pPr>
    <w:rPr>
      <w:rFonts w:ascii="Arial" w:eastAsia="Times New Roman" w:hAnsi="Arial"/>
      <w:b/>
      <w:sz w:val="24"/>
      <w:szCs w:val="20"/>
      <w:lang w:eastAsia="ro-RO"/>
    </w:rPr>
  </w:style>
  <w:style w:type="paragraph" w:customStyle="1" w:styleId="BodyTextIndent31">
    <w:name w:val="Body Text Indent 31"/>
    <w:basedOn w:val="Normal"/>
    <w:rsid w:val="00E75877"/>
    <w:pPr>
      <w:widowControl w:val="0"/>
      <w:spacing w:after="0" w:line="240" w:lineRule="auto"/>
      <w:ind w:left="1080" w:firstLine="720"/>
      <w:jc w:val="both"/>
    </w:pPr>
    <w:rPr>
      <w:rFonts w:ascii="Times New Roman" w:eastAsia="Times New Roman" w:hAnsi="Times New Roman"/>
      <w:snapToGrid w:val="0"/>
      <w:sz w:val="32"/>
      <w:szCs w:val="20"/>
      <w:lang w:val="en-GB"/>
    </w:rPr>
  </w:style>
  <w:style w:type="paragraph" w:customStyle="1" w:styleId="xl26">
    <w:name w:val="xl26"/>
    <w:basedOn w:val="Normal"/>
    <w:rsid w:val="00E75877"/>
    <w:pPr>
      <w:pBdr>
        <w:left w:val="single" w:sz="4" w:space="0" w:color="auto"/>
        <w:right w:val="single" w:sz="4" w:space="0" w:color="auto"/>
      </w:pBdr>
      <w:spacing w:before="100" w:after="100" w:line="240" w:lineRule="auto"/>
      <w:jc w:val="center"/>
    </w:pPr>
    <w:rPr>
      <w:rFonts w:ascii="Arial" w:eastAsia="Times New Roman" w:hAnsi="Arial"/>
      <w:sz w:val="16"/>
      <w:szCs w:val="20"/>
      <w:lang w:val="fr-FR" w:eastAsia="ro-RO"/>
    </w:rPr>
  </w:style>
  <w:style w:type="paragraph" w:customStyle="1" w:styleId="PREF">
    <w:name w:val="PREF"/>
    <w:basedOn w:val="AATXT"/>
    <w:rsid w:val="00E75877"/>
    <w:pPr>
      <w:ind w:left="680" w:hanging="113"/>
    </w:pPr>
  </w:style>
  <w:style w:type="paragraph" w:customStyle="1" w:styleId="CharCharCharCharCharCharCharCharCharChar">
    <w:name w:val="Char Char Char Char Char Char Char Char Char Char"/>
    <w:basedOn w:val="Normal"/>
    <w:rsid w:val="00E75877"/>
    <w:pPr>
      <w:spacing w:after="0" w:line="240" w:lineRule="auto"/>
    </w:pPr>
    <w:rPr>
      <w:rFonts w:ascii="Times New Roman" w:eastAsia="Times New Roman" w:hAnsi="Times New Roman"/>
      <w:sz w:val="24"/>
      <w:szCs w:val="24"/>
      <w:lang w:val="pl-PL" w:eastAsia="pl-PL"/>
    </w:rPr>
  </w:style>
  <w:style w:type="paragraph" w:customStyle="1" w:styleId="CaracterCharCharCharCharCaracter">
    <w:name w:val="Caracter Char Char Char Char Caracter"/>
    <w:basedOn w:val="Normal"/>
    <w:uiPriority w:val="39"/>
    <w:qFormat/>
    <w:rsid w:val="00E75877"/>
    <w:pPr>
      <w:spacing w:after="0" w:line="240" w:lineRule="auto"/>
    </w:pPr>
    <w:rPr>
      <w:rFonts w:ascii="Times New Roman" w:eastAsia="Times New Roman" w:hAnsi="Times New Roman"/>
      <w:sz w:val="24"/>
      <w:szCs w:val="24"/>
      <w:lang w:val="pl-PL" w:eastAsia="pl-PL"/>
    </w:rPr>
  </w:style>
  <w:style w:type="paragraph" w:customStyle="1" w:styleId="CharCharCharChar">
    <w:name w:val="Char Char Char Char"/>
    <w:basedOn w:val="Normal"/>
    <w:uiPriority w:val="39"/>
    <w:qFormat/>
    <w:rsid w:val="00E75877"/>
    <w:pPr>
      <w:spacing w:after="0" w:line="240" w:lineRule="auto"/>
    </w:pPr>
    <w:rPr>
      <w:rFonts w:ascii="Times New Roman" w:eastAsia="Times New Roman" w:hAnsi="Times New Roman"/>
      <w:sz w:val="24"/>
      <w:szCs w:val="24"/>
      <w:lang w:val="pl-PL" w:eastAsia="pl-PL"/>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Normal"/>
    <w:rsid w:val="00E75877"/>
    <w:pPr>
      <w:spacing w:after="0" w:line="240" w:lineRule="auto"/>
    </w:pPr>
    <w:rPr>
      <w:rFonts w:ascii="Times New Roman" w:eastAsia="Times New Roman" w:hAnsi="Times New Roman"/>
      <w:sz w:val="24"/>
      <w:szCs w:val="24"/>
      <w:lang w:val="pl-PL" w:eastAsia="pl-PL"/>
    </w:rPr>
  </w:style>
  <w:style w:type="character" w:customStyle="1" w:styleId="Char11">
    <w:name w:val="Char11"/>
    <w:rsid w:val="00E75877"/>
    <w:rPr>
      <w:sz w:val="24"/>
      <w:szCs w:val="24"/>
      <w:lang w:val="ro-RO"/>
    </w:rPr>
  </w:style>
  <w:style w:type="paragraph" w:customStyle="1" w:styleId="xl22">
    <w:name w:val="xl22"/>
    <w:basedOn w:val="Normal"/>
    <w:rsid w:val="00E75877"/>
    <w:pPr>
      <w:spacing w:before="100" w:beforeAutospacing="1" w:after="100" w:afterAutospacing="1" w:line="240" w:lineRule="auto"/>
    </w:pPr>
    <w:rPr>
      <w:rFonts w:ascii="Arial" w:eastAsia="Arial Unicode MS" w:hAnsi="Arial" w:cs="Arial"/>
      <w:b/>
      <w:bCs/>
      <w:sz w:val="24"/>
      <w:szCs w:val="24"/>
      <w:lang w:eastAsia="ro-RO"/>
    </w:rPr>
  </w:style>
  <w:style w:type="paragraph" w:customStyle="1" w:styleId="Style156">
    <w:name w:val="Style156"/>
    <w:basedOn w:val="Normal"/>
    <w:rsid w:val="00E75877"/>
    <w:pPr>
      <w:widowControl w:val="0"/>
      <w:autoSpaceDE w:val="0"/>
      <w:autoSpaceDN w:val="0"/>
      <w:adjustRightInd w:val="0"/>
      <w:spacing w:after="0" w:line="230" w:lineRule="exact"/>
    </w:pPr>
    <w:rPr>
      <w:rFonts w:ascii="Times New Roman" w:eastAsia="Times New Roman" w:hAnsi="Times New Roman"/>
      <w:sz w:val="24"/>
      <w:szCs w:val="24"/>
      <w:lang w:val="en-US"/>
    </w:rPr>
  </w:style>
  <w:style w:type="character" w:customStyle="1" w:styleId="FontStyle505">
    <w:name w:val="Font Style505"/>
    <w:rsid w:val="00E75877"/>
    <w:rPr>
      <w:rFonts w:ascii="Times New Roman" w:hAnsi="Times New Roman" w:cs="Times New Roman"/>
      <w:sz w:val="20"/>
      <w:szCs w:val="20"/>
    </w:rPr>
  </w:style>
  <w:style w:type="character" w:customStyle="1" w:styleId="FontStyle509">
    <w:name w:val="Font Style509"/>
    <w:rsid w:val="00E75877"/>
    <w:rPr>
      <w:rFonts w:ascii="Times New Roman" w:hAnsi="Times New Roman" w:cs="Times New Roman"/>
      <w:b/>
      <w:bCs/>
      <w:sz w:val="20"/>
      <w:szCs w:val="20"/>
    </w:rPr>
  </w:style>
  <w:style w:type="paragraph" w:customStyle="1" w:styleId="Style164">
    <w:name w:val="Style164"/>
    <w:basedOn w:val="Normal"/>
    <w:rsid w:val="00E75877"/>
    <w:pPr>
      <w:widowControl w:val="0"/>
      <w:autoSpaceDE w:val="0"/>
      <w:autoSpaceDN w:val="0"/>
      <w:adjustRightInd w:val="0"/>
      <w:spacing w:after="0" w:line="230" w:lineRule="exact"/>
      <w:jc w:val="both"/>
    </w:pPr>
    <w:rPr>
      <w:rFonts w:ascii="Times New Roman" w:eastAsia="Times New Roman" w:hAnsi="Times New Roman"/>
      <w:sz w:val="24"/>
      <w:szCs w:val="24"/>
      <w:lang w:val="en-US"/>
    </w:rPr>
  </w:style>
  <w:style w:type="character" w:styleId="Emphasis">
    <w:name w:val="Emphasis"/>
    <w:uiPriority w:val="20"/>
    <w:qFormat/>
    <w:rsid w:val="00E75877"/>
    <w:rPr>
      <w:i/>
      <w:iCs/>
    </w:rPr>
  </w:style>
  <w:style w:type="numbering" w:customStyle="1" w:styleId="NoList4">
    <w:name w:val="No List4"/>
    <w:next w:val="NoList"/>
    <w:semiHidden/>
    <w:unhideWhenUsed/>
    <w:rsid w:val="00E75877"/>
  </w:style>
  <w:style w:type="paragraph" w:styleId="Caption">
    <w:name w:val="caption"/>
    <w:basedOn w:val="Normal"/>
    <w:next w:val="Normal"/>
    <w:qFormat/>
    <w:rsid w:val="00E75877"/>
    <w:pPr>
      <w:spacing w:after="0" w:line="240" w:lineRule="auto"/>
      <w:jc w:val="right"/>
    </w:pPr>
    <w:rPr>
      <w:rFonts w:ascii="Times New Roman" w:eastAsia="Times New Roman" w:hAnsi="Times New Roman"/>
      <w:b/>
      <w:bCs/>
      <w:sz w:val="24"/>
      <w:szCs w:val="24"/>
    </w:rPr>
  </w:style>
  <w:style w:type="paragraph" w:customStyle="1" w:styleId="Blockquote">
    <w:name w:val="Blockquote"/>
    <w:basedOn w:val="Normal"/>
    <w:uiPriority w:val="39"/>
    <w:qFormat/>
    <w:rsid w:val="00E75877"/>
    <w:pPr>
      <w:widowControl w:val="0"/>
      <w:spacing w:before="100" w:after="100" w:line="240" w:lineRule="auto"/>
      <w:ind w:left="360" w:right="360"/>
    </w:pPr>
    <w:rPr>
      <w:rFonts w:ascii="Arial" w:eastAsia="Times New Roman" w:hAnsi="Arial"/>
      <w:snapToGrid w:val="0"/>
      <w:sz w:val="18"/>
      <w:szCs w:val="20"/>
      <w:lang w:val="en-US"/>
    </w:rPr>
  </w:style>
  <w:style w:type="paragraph" w:customStyle="1" w:styleId="SubTitle1">
    <w:name w:val="SubTitle 1"/>
    <w:basedOn w:val="Normal"/>
    <w:next w:val="Normal"/>
    <w:uiPriority w:val="39"/>
    <w:qFormat/>
    <w:rsid w:val="00E75877"/>
    <w:pPr>
      <w:spacing w:after="240" w:line="240" w:lineRule="auto"/>
      <w:jc w:val="center"/>
    </w:pPr>
    <w:rPr>
      <w:rFonts w:ascii="Arial" w:eastAsia="Times New Roman" w:hAnsi="Arial"/>
      <w:b/>
      <w:sz w:val="40"/>
      <w:szCs w:val="20"/>
      <w:lang w:val="en-GB" w:eastAsia="ro-RO"/>
    </w:rPr>
  </w:style>
  <w:style w:type="paragraph" w:customStyle="1" w:styleId="Text3">
    <w:name w:val="Text 3"/>
    <w:basedOn w:val="Normal"/>
    <w:rsid w:val="00E75877"/>
    <w:pPr>
      <w:tabs>
        <w:tab w:val="left" w:pos="2302"/>
      </w:tabs>
      <w:spacing w:after="240" w:line="240" w:lineRule="auto"/>
      <w:ind w:left="1202"/>
      <w:jc w:val="both"/>
    </w:pPr>
    <w:rPr>
      <w:rFonts w:ascii="Arial" w:eastAsia="Times New Roman" w:hAnsi="Arial"/>
      <w:sz w:val="20"/>
      <w:szCs w:val="20"/>
      <w:lang w:val="en-GB"/>
    </w:rPr>
  </w:style>
  <w:style w:type="paragraph" w:customStyle="1" w:styleId="List1">
    <w:name w:val="List1"/>
    <w:basedOn w:val="Normal"/>
    <w:rsid w:val="00E75877"/>
    <w:pPr>
      <w:spacing w:before="240" w:after="0" w:line="240" w:lineRule="auto"/>
      <w:ind w:left="2268" w:hanging="567"/>
      <w:jc w:val="both"/>
    </w:pPr>
    <w:rPr>
      <w:rFonts w:ascii="Optima" w:eastAsia="Times New Roman" w:hAnsi="Optima"/>
      <w:szCs w:val="20"/>
      <w:lang w:val="en-GB" w:eastAsia="ro-RO"/>
    </w:rPr>
  </w:style>
  <w:style w:type="paragraph" w:customStyle="1" w:styleId="bulletbol">
    <w:name w:val="bullet_bol"/>
    <w:basedOn w:val="Normal"/>
    <w:rsid w:val="00E75877"/>
    <w:pPr>
      <w:tabs>
        <w:tab w:val="left" w:pos="2260"/>
      </w:tabs>
      <w:spacing w:before="120" w:after="0" w:line="240" w:lineRule="auto"/>
      <w:ind w:left="2061" w:hanging="360"/>
      <w:jc w:val="both"/>
    </w:pPr>
    <w:rPr>
      <w:rFonts w:ascii="Optima" w:eastAsia="Times New Roman" w:hAnsi="Optima"/>
      <w:szCs w:val="20"/>
      <w:lang w:val="en-GB" w:eastAsia="ro-RO"/>
    </w:rPr>
  </w:style>
  <w:style w:type="paragraph" w:customStyle="1" w:styleId="internormal">
    <w:name w:val="internormal"/>
    <w:basedOn w:val="Normal"/>
    <w:rsid w:val="00E75877"/>
    <w:pPr>
      <w:spacing w:after="0" w:line="240" w:lineRule="auto"/>
      <w:ind w:left="1701"/>
      <w:jc w:val="both"/>
    </w:pPr>
    <w:rPr>
      <w:rFonts w:ascii="Optima" w:eastAsia="Times New Roman" w:hAnsi="Optima"/>
      <w:szCs w:val="20"/>
      <w:lang w:val="en-GB" w:eastAsia="ro-RO"/>
    </w:rPr>
  </w:style>
  <w:style w:type="paragraph" w:customStyle="1" w:styleId="n">
    <w:name w:val="n"/>
    <w:basedOn w:val="Normal"/>
    <w:rsid w:val="00E75877"/>
    <w:pPr>
      <w:spacing w:before="240" w:after="0" w:line="240" w:lineRule="auto"/>
      <w:ind w:left="1701"/>
      <w:jc w:val="both"/>
    </w:pPr>
    <w:rPr>
      <w:rFonts w:ascii="Helvetica" w:eastAsia="Times New Roman" w:hAnsi="Helvetica"/>
      <w:szCs w:val="20"/>
      <w:lang w:val="en-GB"/>
    </w:rPr>
  </w:style>
  <w:style w:type="paragraph" w:customStyle="1" w:styleId="SectionTitle">
    <w:name w:val="SectionTitle"/>
    <w:basedOn w:val="Normal"/>
    <w:next w:val="Heading1"/>
    <w:rsid w:val="00E75877"/>
    <w:pPr>
      <w:keepNext/>
      <w:spacing w:after="480" w:line="240" w:lineRule="auto"/>
      <w:jc w:val="center"/>
    </w:pPr>
    <w:rPr>
      <w:rFonts w:ascii="Arial" w:eastAsia="Times New Roman" w:hAnsi="Arial"/>
      <w:b/>
      <w:smallCaps/>
      <w:sz w:val="28"/>
      <w:szCs w:val="20"/>
      <w:lang w:val="en-GB"/>
    </w:rPr>
  </w:style>
  <w:style w:type="paragraph" w:customStyle="1" w:styleId="text-3mezera">
    <w:name w:val="text - 3 mezera"/>
    <w:basedOn w:val="Normal"/>
    <w:rsid w:val="00E75877"/>
    <w:pPr>
      <w:widowControl w:val="0"/>
      <w:spacing w:before="60" w:after="0" w:line="240" w:lineRule="atLeast"/>
      <w:jc w:val="both"/>
    </w:pPr>
    <w:rPr>
      <w:rFonts w:ascii="Arial" w:eastAsia="Times New Roman" w:hAnsi="Arial"/>
      <w:sz w:val="24"/>
      <w:szCs w:val="20"/>
      <w:lang w:val="cs-CZ" w:eastAsia="fr-FR"/>
    </w:rPr>
  </w:style>
  <w:style w:type="paragraph" w:customStyle="1" w:styleId="tabulka">
    <w:name w:val="tabulka"/>
    <w:basedOn w:val="text-3mezera"/>
    <w:rsid w:val="00E75877"/>
    <w:pPr>
      <w:spacing w:before="120"/>
      <w:jc w:val="center"/>
    </w:pPr>
    <w:rPr>
      <w:sz w:val="20"/>
    </w:rPr>
  </w:style>
  <w:style w:type="paragraph" w:customStyle="1" w:styleId="textcslovan">
    <w:name w:val="text císlovaný"/>
    <w:basedOn w:val="text"/>
    <w:rsid w:val="00E75877"/>
    <w:pPr>
      <w:widowControl w:val="0"/>
      <w:spacing w:before="240" w:line="240" w:lineRule="atLeast"/>
      <w:ind w:left="567" w:hanging="567"/>
      <w:jc w:val="both"/>
    </w:pPr>
    <w:rPr>
      <w:rFonts w:ascii="Arial" w:hAnsi="Arial"/>
      <w:noProof w:val="0"/>
      <w:szCs w:val="20"/>
      <w:lang w:val="cs-CZ" w:eastAsia="fr-FR"/>
    </w:rPr>
  </w:style>
  <w:style w:type="paragraph" w:customStyle="1" w:styleId="Volume">
    <w:name w:val="Volume"/>
    <w:basedOn w:val="text"/>
    <w:next w:val="Section"/>
    <w:rsid w:val="00E75877"/>
    <w:pPr>
      <w:pageBreakBefore/>
      <w:widowControl w:val="0"/>
      <w:spacing w:before="360" w:line="360" w:lineRule="atLeast"/>
      <w:jc w:val="center"/>
    </w:pPr>
    <w:rPr>
      <w:rFonts w:ascii="Arial" w:hAnsi="Arial"/>
      <w:b/>
      <w:noProof w:val="0"/>
      <w:sz w:val="36"/>
      <w:szCs w:val="20"/>
      <w:lang w:val="cs-CZ" w:eastAsia="fr-FR"/>
    </w:rPr>
  </w:style>
  <w:style w:type="paragraph" w:customStyle="1" w:styleId="Section">
    <w:name w:val="Section"/>
    <w:basedOn w:val="Volume"/>
    <w:rsid w:val="00E75877"/>
    <w:pPr>
      <w:pageBreakBefore w:val="0"/>
      <w:spacing w:before="0"/>
    </w:pPr>
    <w:rPr>
      <w:sz w:val="32"/>
    </w:rPr>
  </w:style>
  <w:style w:type="table" w:customStyle="1" w:styleId="TableGrid6">
    <w:name w:val="Table Grid6"/>
    <w:basedOn w:val="TableNormal"/>
    <w:next w:val="TableGrid"/>
    <w:rsid w:val="00E7587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i1">
    <w:name w:val="tsi1"/>
    <w:rsid w:val="00E75877"/>
    <w:rPr>
      <w:b/>
      <w:bCs/>
      <w:sz w:val="24"/>
      <w:szCs w:val="24"/>
    </w:rPr>
  </w:style>
  <w:style w:type="character" w:customStyle="1" w:styleId="NormalWeb2Char">
    <w:name w:val="Normal (Web)2 Char"/>
    <w:link w:val="NormalWeb2"/>
    <w:rsid w:val="00E75877"/>
    <w:rPr>
      <w:rFonts w:ascii="Times New Roman" w:eastAsia="Times New Roman" w:hAnsi="Times New Roman" w:cs="Times New Roman"/>
      <w:sz w:val="24"/>
      <w:szCs w:val="24"/>
      <w:lang w:val="x-none" w:eastAsia="x-none"/>
    </w:rPr>
  </w:style>
  <w:style w:type="paragraph" w:customStyle="1" w:styleId="Default">
    <w:name w:val="Default"/>
    <w:uiPriority w:val="39"/>
    <w:qFormat/>
    <w:rsid w:val="00E75877"/>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numbering" w:customStyle="1" w:styleId="NoList5">
    <w:name w:val="No List5"/>
    <w:next w:val="NoList"/>
    <w:uiPriority w:val="99"/>
    <w:semiHidden/>
    <w:unhideWhenUsed/>
    <w:rsid w:val="00E75877"/>
  </w:style>
  <w:style w:type="table" w:customStyle="1" w:styleId="TableGrid7">
    <w:name w:val="Table Grid7"/>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E75877"/>
  </w:style>
  <w:style w:type="character" w:styleId="IntenseReference">
    <w:name w:val="Intense Reference"/>
    <w:uiPriority w:val="32"/>
    <w:qFormat/>
    <w:rsid w:val="00E75877"/>
    <w:rPr>
      <w:b/>
      <w:bCs/>
      <w:smallCaps/>
      <w:color w:val="C0504D"/>
      <w:spacing w:val="5"/>
      <w:u w:val="single"/>
    </w:rPr>
  </w:style>
  <w:style w:type="table" w:customStyle="1" w:styleId="TableGrid10">
    <w:name w:val="Table Grid10"/>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Arial">
    <w:name w:val="Header +Arial"/>
    <w:basedOn w:val="Header"/>
    <w:rsid w:val="00E75877"/>
    <w:rPr>
      <w:rFonts w:ascii="Times New Roman" w:eastAsia="Times New Roman" w:hAnsi="Times New Roman"/>
      <w:b/>
      <w:sz w:val="24"/>
      <w:szCs w:val="24"/>
      <w:lang w:eastAsia="fr-FR"/>
    </w:rPr>
  </w:style>
  <w:style w:type="paragraph" w:customStyle="1" w:styleId="msolistparagraph0">
    <w:name w:val="msolistparagraph"/>
    <w:basedOn w:val="Normal"/>
    <w:uiPriority w:val="39"/>
    <w:qFormat/>
    <w:rsid w:val="00E75877"/>
    <w:pPr>
      <w:spacing w:after="0" w:line="240" w:lineRule="auto"/>
      <w:ind w:left="720"/>
    </w:pPr>
    <w:rPr>
      <w:rFonts w:eastAsia="Times New Roman"/>
      <w:lang w:eastAsia="ro-RO"/>
    </w:rPr>
  </w:style>
  <w:style w:type="table" w:customStyle="1" w:styleId="TableGrid12">
    <w:name w:val="Table Grid12"/>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E7587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E7587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E75877"/>
  </w:style>
  <w:style w:type="numbering" w:customStyle="1" w:styleId="NoList31">
    <w:name w:val="No List31"/>
    <w:next w:val="NoList"/>
    <w:uiPriority w:val="99"/>
    <w:semiHidden/>
    <w:unhideWhenUsed/>
    <w:rsid w:val="00E75877"/>
  </w:style>
  <w:style w:type="character" w:customStyle="1" w:styleId="NoSpacingChar">
    <w:name w:val="No Spacing Char"/>
    <w:link w:val="NoSpacing"/>
    <w:uiPriority w:val="1"/>
    <w:rsid w:val="00E75877"/>
    <w:rPr>
      <w:rFonts w:ascii="Arial" w:eastAsia="Times New Roman" w:hAnsi="Arial" w:cs="Times New Roman"/>
      <w:sz w:val="28"/>
      <w:szCs w:val="28"/>
      <w:lang w:val="en-US"/>
    </w:rPr>
  </w:style>
  <w:style w:type="table" w:customStyle="1" w:styleId="TableGrid71">
    <w:name w:val="Table Grid71"/>
    <w:basedOn w:val="TableNormal"/>
    <w:next w:val="TableGrid"/>
    <w:uiPriority w:val="59"/>
    <w:rsid w:val="00E75877"/>
    <w:pPr>
      <w:spacing w:after="0" w:line="240" w:lineRule="auto"/>
    </w:pPr>
    <w:rPr>
      <w:rFonts w:ascii="Calibri" w:eastAsia="Times New Roman"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E75877"/>
  </w:style>
  <w:style w:type="numbering" w:customStyle="1" w:styleId="NoList22">
    <w:name w:val="No List22"/>
    <w:next w:val="NoList"/>
    <w:uiPriority w:val="99"/>
    <w:semiHidden/>
    <w:unhideWhenUsed/>
    <w:rsid w:val="00E75877"/>
  </w:style>
  <w:style w:type="numbering" w:customStyle="1" w:styleId="NoList112">
    <w:name w:val="No List112"/>
    <w:next w:val="NoList"/>
    <w:uiPriority w:val="99"/>
    <w:semiHidden/>
    <w:unhideWhenUsed/>
    <w:rsid w:val="00E75877"/>
  </w:style>
  <w:style w:type="table" w:customStyle="1" w:styleId="TableGrid41">
    <w:name w:val="Table Grid41"/>
    <w:basedOn w:val="TableNormal"/>
    <w:next w:val="TableGrid"/>
    <w:uiPriority w:val="59"/>
    <w:rsid w:val="00E75877"/>
    <w:pPr>
      <w:spacing w:after="0" w:line="240" w:lineRule="auto"/>
    </w:pPr>
    <w:rPr>
      <w:rFonts w:ascii="Calibri" w:eastAsia="Times New Roman"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uiPriority w:val="99"/>
    <w:semiHidden/>
    <w:unhideWhenUsed/>
    <w:rsid w:val="00E75877"/>
  </w:style>
  <w:style w:type="numbering" w:customStyle="1" w:styleId="NoList32">
    <w:name w:val="No List32"/>
    <w:next w:val="NoList"/>
    <w:uiPriority w:val="99"/>
    <w:semiHidden/>
    <w:unhideWhenUsed/>
    <w:rsid w:val="00E75877"/>
  </w:style>
  <w:style w:type="table" w:customStyle="1" w:styleId="TableGrid51">
    <w:name w:val="Table Grid51"/>
    <w:basedOn w:val="TableNormal"/>
    <w:next w:val="TableGrid"/>
    <w:uiPriority w:val="59"/>
    <w:rsid w:val="00E7587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semiHidden/>
    <w:unhideWhenUsed/>
    <w:rsid w:val="00E75877"/>
  </w:style>
  <w:style w:type="paragraph" w:customStyle="1" w:styleId="List2">
    <w:name w:val="List2"/>
    <w:basedOn w:val="Normal"/>
    <w:rsid w:val="00E75877"/>
    <w:pPr>
      <w:spacing w:before="240" w:after="0" w:line="240" w:lineRule="auto"/>
      <w:ind w:left="2268" w:hanging="567"/>
      <w:jc w:val="both"/>
    </w:pPr>
    <w:rPr>
      <w:rFonts w:ascii="Optima" w:eastAsia="Times New Roman" w:hAnsi="Optima"/>
      <w:szCs w:val="20"/>
      <w:lang w:val="en-GB" w:eastAsia="ro-RO"/>
    </w:rPr>
  </w:style>
  <w:style w:type="table" w:customStyle="1" w:styleId="TableGrid61">
    <w:name w:val="Table Grid61"/>
    <w:basedOn w:val="TableNormal"/>
    <w:next w:val="TableGrid"/>
    <w:rsid w:val="00E7587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E75877"/>
  </w:style>
  <w:style w:type="table" w:customStyle="1" w:styleId="TableGrid15">
    <w:name w:val="Table Grid15"/>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E75877"/>
  </w:style>
  <w:style w:type="table" w:customStyle="1" w:styleId="TableGrid17">
    <w:name w:val="Table Grid17"/>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
    <w:name w:val="Table Grid161"/>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E75877"/>
    <w:pPr>
      <w:spacing w:after="0" w:line="240" w:lineRule="auto"/>
    </w:pPr>
    <w:rPr>
      <w:rFonts w:ascii="Calibri" w:eastAsia="Times New Roman"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E75877"/>
    <w:pPr>
      <w:spacing w:after="0" w:line="240" w:lineRule="auto"/>
    </w:pPr>
    <w:rPr>
      <w:rFonts w:ascii="Calibri" w:eastAsia="Times New Roman"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
    <w:name w:val="Table Grid110"/>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E75877"/>
    <w:pPr>
      <w:spacing w:after="0" w:line="240" w:lineRule="auto"/>
    </w:pPr>
    <w:rPr>
      <w:rFonts w:ascii="Calibri" w:eastAsia="Times New Roman"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59"/>
    <w:rsid w:val="00E7587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bullet 2 Char,lp1 Char,Heading x1 Char,Antes de enumeración Char,body 2 Char,List Paragraph1 Char,Listă paragraf Char,List Paragraph11 Char,Listă colorată - Accentuare 11 Char,Bullet Char,Citation List Char"/>
    <w:link w:val="ListParagraph"/>
    <w:uiPriority w:val="34"/>
    <w:locked/>
    <w:rsid w:val="00E75877"/>
    <w:rPr>
      <w:rFonts w:ascii="Calibri" w:eastAsia="Calibri" w:hAnsi="Calibri" w:cs="Times New Roman"/>
      <w:lang w:val="ro-RO"/>
    </w:rPr>
  </w:style>
  <w:style w:type="numbering" w:customStyle="1" w:styleId="NoList11111">
    <w:name w:val="No List11111"/>
    <w:next w:val="NoList"/>
    <w:uiPriority w:val="99"/>
    <w:semiHidden/>
    <w:unhideWhenUsed/>
    <w:rsid w:val="00E75877"/>
  </w:style>
  <w:style w:type="table" w:customStyle="1" w:styleId="TableGrid191">
    <w:name w:val="Table Grid191"/>
    <w:basedOn w:val="TableNormal"/>
    <w:next w:val="TableGrid"/>
    <w:uiPriority w:val="59"/>
    <w:rsid w:val="00E75877"/>
    <w:pPr>
      <w:spacing w:after="0" w:line="240" w:lineRule="auto"/>
    </w:pPr>
    <w:rPr>
      <w:rFonts w:ascii="Calibri" w:eastAsia="Calibri" w:hAnsi="Calibri"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2">
    <w:name w:val="SubTitle 2"/>
    <w:basedOn w:val="Normal"/>
    <w:uiPriority w:val="39"/>
    <w:qFormat/>
    <w:rsid w:val="00E75877"/>
    <w:pPr>
      <w:spacing w:after="240" w:line="240" w:lineRule="auto"/>
      <w:jc w:val="center"/>
    </w:pPr>
    <w:rPr>
      <w:rFonts w:ascii="Times New Roman" w:eastAsia="Times New Roman" w:hAnsi="Times New Roman"/>
      <w:b/>
      <w:sz w:val="32"/>
      <w:szCs w:val="20"/>
      <w:lang w:eastAsia="fr-FR"/>
    </w:rPr>
  </w:style>
  <w:style w:type="paragraph" w:customStyle="1" w:styleId="xl65">
    <w:name w:val="xl65"/>
    <w:basedOn w:val="Normal"/>
    <w:uiPriority w:val="39"/>
    <w:qFormat/>
    <w:rsid w:val="00E7587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sz w:val="16"/>
      <w:szCs w:val="16"/>
      <w:lang w:eastAsia="ro-RO"/>
    </w:rPr>
  </w:style>
  <w:style w:type="paragraph" w:customStyle="1" w:styleId="Style1">
    <w:name w:val="Style1"/>
    <w:basedOn w:val="Normal"/>
    <w:uiPriority w:val="39"/>
    <w:qFormat/>
    <w:rsid w:val="00E75877"/>
    <w:pPr>
      <w:spacing w:after="0" w:line="240" w:lineRule="auto"/>
      <w:jc w:val="center"/>
    </w:pPr>
    <w:rPr>
      <w:rFonts w:ascii="Times New Roman" w:eastAsia="Times New Roman" w:hAnsi="Times New Roman"/>
      <w:b/>
      <w:bCs/>
      <w:sz w:val="24"/>
      <w:szCs w:val="24"/>
      <w:lang w:eastAsia="ro-RO"/>
    </w:rPr>
  </w:style>
  <w:style w:type="paragraph" w:customStyle="1" w:styleId="Guidelines3">
    <w:name w:val="Guidelines 3"/>
    <w:basedOn w:val="Text2"/>
    <w:uiPriority w:val="39"/>
    <w:qFormat/>
    <w:rsid w:val="00E75877"/>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uiPriority w:val="39"/>
    <w:qFormat/>
    <w:rsid w:val="00E75877"/>
    <w:pPr>
      <w:tabs>
        <w:tab w:val="left" w:pos="2161"/>
      </w:tabs>
      <w:spacing w:after="240" w:line="240" w:lineRule="auto"/>
      <w:ind w:left="1202"/>
      <w:jc w:val="both"/>
    </w:pPr>
    <w:rPr>
      <w:rFonts w:ascii="Times New Roman" w:eastAsia="Times New Roman" w:hAnsi="Times New Roman"/>
      <w:sz w:val="24"/>
      <w:szCs w:val="20"/>
      <w:lang w:eastAsia="fr-FR"/>
    </w:rPr>
  </w:style>
  <w:style w:type="paragraph" w:customStyle="1" w:styleId="xl40">
    <w:name w:val="xl40"/>
    <w:basedOn w:val="Normal"/>
    <w:uiPriority w:val="39"/>
    <w:qFormat/>
    <w:rsid w:val="00E75877"/>
    <w:pPr>
      <w:pBdr>
        <w:left w:val="single" w:sz="8" w:space="0" w:color="auto"/>
      </w:pBdr>
      <w:spacing w:before="100" w:beforeAutospacing="1" w:after="100" w:afterAutospacing="1" w:line="240" w:lineRule="auto"/>
    </w:pPr>
    <w:rPr>
      <w:rFonts w:ascii="Times New Roman" w:eastAsia="Arial Unicode MS" w:hAnsi="Times New Roman"/>
      <w:sz w:val="16"/>
      <w:szCs w:val="16"/>
      <w:lang w:eastAsia="ro-RO"/>
    </w:rPr>
  </w:style>
  <w:style w:type="character" w:customStyle="1" w:styleId="titre1">
    <w:name w:val="titre1"/>
    <w:basedOn w:val="DefaultParagraphFont"/>
    <w:rsid w:val="00E75877"/>
  </w:style>
  <w:style w:type="paragraph" w:customStyle="1" w:styleId="StilStil1Stnga">
    <w:name w:val="Stil Stil1 + Stânga"/>
    <w:basedOn w:val="Normal"/>
    <w:uiPriority w:val="39"/>
    <w:qFormat/>
    <w:rsid w:val="00E75877"/>
    <w:pPr>
      <w:pBdr>
        <w:top w:val="single" w:sz="4" w:space="1" w:color="auto"/>
        <w:left w:val="single" w:sz="4" w:space="4" w:color="auto"/>
        <w:bottom w:val="single" w:sz="4" w:space="1" w:color="auto"/>
        <w:right w:val="single" w:sz="4" w:space="4" w:color="auto"/>
      </w:pBdr>
      <w:shd w:val="pct30" w:color="FFFFFF" w:fill="C0C0C0"/>
      <w:spacing w:after="0" w:line="240" w:lineRule="auto"/>
    </w:pPr>
    <w:rPr>
      <w:rFonts w:ascii="Times New Roman" w:eastAsia="Times New Roman" w:hAnsi="Times New Roman"/>
      <w:b/>
      <w:bCs/>
      <w:color w:val="000080"/>
      <w:szCs w:val="20"/>
    </w:rPr>
  </w:style>
  <w:style w:type="paragraph" w:customStyle="1" w:styleId="CaracterCharCharCharCharCaracter1">
    <w:name w:val="Caracter Char Char Char Char Caracter1"/>
    <w:basedOn w:val="Normal"/>
    <w:uiPriority w:val="39"/>
    <w:qFormat/>
    <w:rsid w:val="00E75877"/>
    <w:pPr>
      <w:spacing w:after="0" w:line="240" w:lineRule="auto"/>
    </w:pPr>
    <w:rPr>
      <w:rFonts w:ascii="Times New Roman" w:eastAsia="Times New Roman" w:hAnsi="Times New Roman"/>
      <w:sz w:val="24"/>
      <w:szCs w:val="24"/>
      <w:lang w:val="pl-PL" w:eastAsia="pl-PL"/>
    </w:rPr>
  </w:style>
  <w:style w:type="paragraph" w:customStyle="1" w:styleId="CaracterCaracter1">
    <w:name w:val="Caracter Caracter1"/>
    <w:basedOn w:val="Normal"/>
    <w:uiPriority w:val="39"/>
    <w:qFormat/>
    <w:rsid w:val="00E75877"/>
    <w:pPr>
      <w:spacing w:after="0" w:line="240" w:lineRule="auto"/>
    </w:pPr>
    <w:rPr>
      <w:rFonts w:ascii="Times New Roman" w:eastAsia="Times New Roman" w:hAnsi="Times New Roman"/>
      <w:sz w:val="24"/>
      <w:szCs w:val="24"/>
      <w:lang w:val="pl-PL" w:eastAsia="pl-PL"/>
    </w:rPr>
  </w:style>
  <w:style w:type="paragraph" w:customStyle="1" w:styleId="CharChar1CaracterCaracterCharCharCaracterCaracter1CharCharCaracterCaracterCharCharCaracterCaracterCharCharCaracterCaracterCharChar1">
    <w:name w:val="Char Char1 Caracter Caracter Char Char Caracter Caracter1 Char Char Caracter Caracter Char Char Caracter Caracter Char Char Caracter Caracter Char Char1"/>
    <w:basedOn w:val="Normal"/>
    <w:uiPriority w:val="39"/>
    <w:qFormat/>
    <w:rsid w:val="00E75877"/>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CharChar12">
    <w:name w:val="Char Char12"/>
    <w:rsid w:val="00E75877"/>
    <w:rPr>
      <w:rFonts w:ascii="Times New Roman" w:eastAsia="Times New Roman" w:hAnsi="Times New Roman" w:cs="Times New Roman"/>
      <w:b/>
      <w:sz w:val="20"/>
      <w:szCs w:val="20"/>
      <w:u w:val="single"/>
      <w:lang w:val="fr-FR" w:eastAsia="fr-FR"/>
    </w:rPr>
  </w:style>
  <w:style w:type="character" w:customStyle="1" w:styleId="CharChar14">
    <w:name w:val="Char Char14"/>
    <w:rsid w:val="00E75877"/>
    <w:rPr>
      <w:rFonts w:ascii="Times New Roman" w:eastAsia="Times New Roman" w:hAnsi="Times New Roman" w:cs="Times New Roman"/>
      <w:sz w:val="24"/>
      <w:szCs w:val="24"/>
      <w:lang w:val="fr-FR" w:eastAsia="fr-FR"/>
    </w:rPr>
  </w:style>
  <w:style w:type="character" w:customStyle="1" w:styleId="CharChar141">
    <w:name w:val="Char Char141"/>
    <w:locked/>
    <w:rsid w:val="00E75877"/>
    <w:rPr>
      <w:sz w:val="24"/>
      <w:szCs w:val="24"/>
      <w:lang w:val="fr-FR" w:eastAsia="fr-FR" w:bidi="ar-SA"/>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uiPriority w:val="39"/>
    <w:qFormat/>
    <w:rsid w:val="00E75877"/>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arbore1">
    <w:name w:val="arbore1"/>
    <w:rsid w:val="00E75877"/>
    <w:rPr>
      <w:rFonts w:ascii="Arial" w:hAnsi="Arial" w:cs="Arial" w:hint="default"/>
      <w:strike w:val="0"/>
      <w:dstrike w:val="0"/>
      <w:color w:val="224870"/>
      <w:sz w:val="16"/>
      <w:szCs w:val="16"/>
      <w:u w:val="none"/>
      <w:effect w:val="none"/>
    </w:rPr>
  </w:style>
  <w:style w:type="paragraph" w:customStyle="1" w:styleId="CM1">
    <w:name w:val="CM1"/>
    <w:basedOn w:val="Normal"/>
    <w:next w:val="Normal"/>
    <w:uiPriority w:val="99"/>
    <w:qFormat/>
    <w:rsid w:val="00E75877"/>
    <w:pPr>
      <w:autoSpaceDE w:val="0"/>
      <w:autoSpaceDN w:val="0"/>
      <w:adjustRightInd w:val="0"/>
      <w:spacing w:after="0" w:line="240" w:lineRule="auto"/>
    </w:pPr>
    <w:rPr>
      <w:rFonts w:ascii="EUAlbertina" w:hAnsi="EUAlbertina"/>
      <w:sz w:val="24"/>
      <w:szCs w:val="24"/>
    </w:rPr>
  </w:style>
  <w:style w:type="character" w:customStyle="1" w:styleId="Heading3Char1">
    <w:name w:val="Heading 3 Char1"/>
    <w:aliases w:val="Caracter Char1"/>
    <w:semiHidden/>
    <w:rsid w:val="00E75877"/>
    <w:rPr>
      <w:rFonts w:ascii="Cambria" w:eastAsia="Times New Roman" w:hAnsi="Cambria" w:cs="Times New Roman"/>
      <w:b/>
      <w:bCs/>
      <w:color w:val="4F81BD"/>
      <w:sz w:val="22"/>
      <w:szCs w:val="22"/>
      <w:lang w:val="ro-RO"/>
    </w:rPr>
  </w:style>
  <w:style w:type="character" w:customStyle="1" w:styleId="FooterChar1">
    <w:name w:val="Footer Char1"/>
    <w:aliases w:val="Char Char1"/>
    <w:uiPriority w:val="99"/>
    <w:semiHidden/>
    <w:rsid w:val="00E75877"/>
    <w:rPr>
      <w:rFonts w:ascii="Calibri" w:eastAsia="Calibri" w:hAnsi="Calibri" w:cs="Times New Roman"/>
      <w:lang w:val="ro-RO"/>
    </w:rPr>
  </w:style>
  <w:style w:type="character" w:customStyle="1" w:styleId="BodyTextChar1">
    <w:name w:val="Body Text Char1"/>
    <w:semiHidden/>
    <w:rsid w:val="00E75877"/>
    <w:rPr>
      <w:rFonts w:ascii="Calibri" w:eastAsia="Calibri" w:hAnsi="Calibri" w:cs="Times New Roman"/>
      <w:lang w:val="ro-RO"/>
    </w:rPr>
  </w:style>
  <w:style w:type="character" w:customStyle="1" w:styleId="CommentTextChar1">
    <w:name w:val="Comment Text Char1"/>
    <w:uiPriority w:val="99"/>
    <w:semiHidden/>
    <w:rsid w:val="00E75877"/>
    <w:rPr>
      <w:rFonts w:ascii="Calibri" w:eastAsia="Calibri" w:hAnsi="Calibri" w:cs="Times New Roman"/>
      <w:sz w:val="20"/>
      <w:szCs w:val="20"/>
      <w:lang w:val="ro-RO"/>
    </w:rPr>
  </w:style>
  <w:style w:type="character" w:customStyle="1" w:styleId="SubtitleChar1">
    <w:name w:val="Subtitle Char1"/>
    <w:rsid w:val="00E75877"/>
    <w:rPr>
      <w:rFonts w:ascii="Cambria" w:eastAsia="Times New Roman" w:hAnsi="Cambria" w:cs="Times New Roman"/>
      <w:i/>
      <w:iCs/>
      <w:color w:val="4F81BD"/>
      <w:spacing w:val="15"/>
      <w:sz w:val="24"/>
      <w:szCs w:val="24"/>
      <w:lang w:val="ro-RO"/>
    </w:rPr>
  </w:style>
  <w:style w:type="character" w:customStyle="1" w:styleId="Heading7Char1">
    <w:name w:val="Heading 7 Char1"/>
    <w:semiHidden/>
    <w:rsid w:val="00E75877"/>
    <w:rPr>
      <w:rFonts w:ascii="Cambria" w:eastAsia="Times New Roman" w:hAnsi="Cambria" w:cs="Times New Roman"/>
      <w:i/>
      <w:iCs/>
      <w:color w:val="404040"/>
      <w:sz w:val="22"/>
      <w:szCs w:val="22"/>
      <w:lang w:val="ro-RO"/>
    </w:rPr>
  </w:style>
  <w:style w:type="character" w:customStyle="1" w:styleId="Heading8Char1">
    <w:name w:val="Heading 8 Char1"/>
    <w:semiHidden/>
    <w:rsid w:val="00E75877"/>
    <w:rPr>
      <w:rFonts w:ascii="Cambria" w:eastAsia="Times New Roman" w:hAnsi="Cambria" w:cs="Times New Roman"/>
      <w:color w:val="404040"/>
      <w:lang w:val="ro-RO"/>
    </w:rPr>
  </w:style>
  <w:style w:type="character" w:customStyle="1" w:styleId="Heading9Char1">
    <w:name w:val="Heading 9 Char1"/>
    <w:semiHidden/>
    <w:rsid w:val="00E75877"/>
    <w:rPr>
      <w:rFonts w:ascii="Cambria" w:eastAsia="Times New Roman" w:hAnsi="Cambria" w:cs="Times New Roman"/>
      <w:i/>
      <w:iCs/>
      <w:color w:val="404040"/>
      <w:lang w:val="ro-RO"/>
    </w:rPr>
  </w:style>
  <w:style w:type="character" w:customStyle="1" w:styleId="BalloonTextChar1">
    <w:name w:val="Balloon Text Char1"/>
    <w:semiHidden/>
    <w:rsid w:val="00E75877"/>
    <w:rPr>
      <w:rFonts w:ascii="Tahoma" w:eastAsia="Calibri" w:hAnsi="Tahoma" w:cs="Tahoma"/>
      <w:sz w:val="16"/>
      <w:szCs w:val="16"/>
      <w:lang w:val="ro-RO"/>
    </w:rPr>
  </w:style>
  <w:style w:type="character" w:customStyle="1" w:styleId="CommentSubjectChar1">
    <w:name w:val="Comment Subject Char1"/>
    <w:semiHidden/>
    <w:rsid w:val="00E75877"/>
    <w:rPr>
      <w:rFonts w:ascii="Calibri" w:eastAsia="Calibri" w:hAnsi="Calibri" w:cs="Times New Roman"/>
      <w:b/>
      <w:bCs/>
      <w:sz w:val="20"/>
      <w:szCs w:val="20"/>
      <w:lang w:val="ro-RO"/>
    </w:rPr>
  </w:style>
  <w:style w:type="character" w:customStyle="1" w:styleId="EndnoteTextChar1">
    <w:name w:val="Endnote Text Char1"/>
    <w:uiPriority w:val="99"/>
    <w:semiHidden/>
    <w:rsid w:val="00E75877"/>
    <w:rPr>
      <w:rFonts w:ascii="Calibri" w:eastAsia="Calibri" w:hAnsi="Calibri" w:cs="Times New Roman"/>
      <w:sz w:val="20"/>
      <w:szCs w:val="20"/>
      <w:lang w:val="ro-RO"/>
    </w:rPr>
  </w:style>
  <w:style w:type="character" w:customStyle="1" w:styleId="TitleChar1">
    <w:name w:val="Title Char1"/>
    <w:rsid w:val="00E75877"/>
    <w:rPr>
      <w:rFonts w:ascii="Cambria" w:eastAsia="Times New Roman" w:hAnsi="Cambria" w:cs="Times New Roman"/>
      <w:color w:val="17365D"/>
      <w:spacing w:val="5"/>
      <w:kern w:val="28"/>
      <w:sz w:val="52"/>
      <w:szCs w:val="52"/>
      <w:lang w:val="ro-RO"/>
    </w:rPr>
  </w:style>
  <w:style w:type="character" w:customStyle="1" w:styleId="BodyTextFirstIndentChar1">
    <w:name w:val="Body Text First Indent Char1"/>
    <w:semiHidden/>
    <w:rsid w:val="00E75877"/>
    <w:rPr>
      <w:rFonts w:ascii="Calibri" w:eastAsia="Calibri" w:hAnsi="Calibri" w:cs="Times New Roman"/>
      <w:lang w:val="ro-RO"/>
    </w:rPr>
  </w:style>
  <w:style w:type="character" w:customStyle="1" w:styleId="NoteHeadingChar1">
    <w:name w:val="Note Heading Char1"/>
    <w:semiHidden/>
    <w:rsid w:val="00E75877"/>
    <w:rPr>
      <w:rFonts w:ascii="Calibri" w:eastAsia="Calibri" w:hAnsi="Calibri" w:cs="Times New Roman"/>
      <w:lang w:val="ro-RO"/>
    </w:rPr>
  </w:style>
  <w:style w:type="character" w:customStyle="1" w:styleId="BodyText2Char1">
    <w:name w:val="Body Text 2 Char1"/>
    <w:semiHidden/>
    <w:rsid w:val="00E75877"/>
    <w:rPr>
      <w:rFonts w:ascii="Calibri" w:eastAsia="Calibri" w:hAnsi="Calibri" w:cs="Times New Roman"/>
      <w:lang w:val="ro-RO"/>
    </w:rPr>
  </w:style>
  <w:style w:type="character" w:customStyle="1" w:styleId="BodyText3Char1">
    <w:name w:val="Body Text 3 Char1"/>
    <w:semiHidden/>
    <w:rsid w:val="00E75877"/>
    <w:rPr>
      <w:rFonts w:ascii="Calibri" w:eastAsia="Calibri" w:hAnsi="Calibri" w:cs="Times New Roman"/>
      <w:sz w:val="16"/>
      <w:szCs w:val="16"/>
      <w:lang w:val="ro-RO"/>
    </w:rPr>
  </w:style>
  <w:style w:type="character" w:customStyle="1" w:styleId="BodyTextIndent3Char1">
    <w:name w:val="Body Text Indent 3 Char1"/>
    <w:semiHidden/>
    <w:rsid w:val="00E75877"/>
    <w:rPr>
      <w:rFonts w:ascii="Calibri" w:eastAsia="Calibri" w:hAnsi="Calibri" w:cs="Times New Roman"/>
      <w:sz w:val="16"/>
      <w:szCs w:val="16"/>
      <w:lang w:val="ro-RO"/>
    </w:rPr>
  </w:style>
  <w:style w:type="character" w:customStyle="1" w:styleId="DocumentMapChar1">
    <w:name w:val="Document Map Char1"/>
    <w:semiHidden/>
    <w:rsid w:val="00E75877"/>
    <w:rPr>
      <w:rFonts w:ascii="Tahoma" w:eastAsia="Calibri" w:hAnsi="Tahoma" w:cs="Tahoma"/>
      <w:sz w:val="16"/>
      <w:szCs w:val="16"/>
      <w:lang w:val="ro-RO"/>
    </w:rPr>
  </w:style>
  <w:style w:type="character" w:customStyle="1" w:styleId="PlainTextChar1">
    <w:name w:val="Plain Text Char1"/>
    <w:uiPriority w:val="99"/>
    <w:semiHidden/>
    <w:rsid w:val="00E75877"/>
    <w:rPr>
      <w:rFonts w:ascii="Consolas" w:eastAsia="Calibri" w:hAnsi="Consolas" w:cs="Consolas"/>
      <w:sz w:val="21"/>
      <w:szCs w:val="21"/>
      <w:lang w:val="ro-RO"/>
    </w:rPr>
  </w:style>
  <w:style w:type="character" w:customStyle="1" w:styleId="BodyTextIndent2Char1">
    <w:name w:val="Body Text Indent 2 Char1"/>
    <w:semiHidden/>
    <w:rsid w:val="00E75877"/>
    <w:rPr>
      <w:rFonts w:ascii="Calibri" w:eastAsia="Calibri" w:hAnsi="Calibri" w:cs="Times New Roman"/>
      <w:lang w:val="ro-RO"/>
    </w:rPr>
  </w:style>
  <w:style w:type="character" w:customStyle="1" w:styleId="label1">
    <w:name w:val="label1"/>
    <w:rsid w:val="00E75877"/>
    <w:rPr>
      <w:b/>
      <w:bCs/>
      <w:vanish/>
      <w:webHidden w:val="0"/>
      <w:color w:val="FFFFFF"/>
      <w:sz w:val="18"/>
      <w:szCs w:val="18"/>
      <w:vertAlign w:val="baseline"/>
      <w:specVanish/>
    </w:rPr>
  </w:style>
  <w:style w:type="paragraph" w:customStyle="1" w:styleId="instruct">
    <w:name w:val="instruct"/>
    <w:basedOn w:val="Normal"/>
    <w:rsid w:val="00E75877"/>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InternetLink">
    <w:name w:val="Internet Link"/>
    <w:rsid w:val="00E75877"/>
    <w:rPr>
      <w:color w:val="0000FF"/>
      <w:u w:val="single"/>
    </w:rPr>
  </w:style>
  <w:style w:type="character" w:customStyle="1" w:styleId="Fontdeparagrafimplicit">
    <w:name w:val="Font de paragraf implicit"/>
    <w:rsid w:val="00E75877"/>
  </w:style>
  <w:style w:type="character" w:customStyle="1" w:styleId="sp1">
    <w:name w:val="sp1"/>
    <w:rsid w:val="00E75877"/>
    <w:rPr>
      <w:b/>
      <w:bCs/>
      <w:color w:val="8F0000"/>
    </w:rPr>
  </w:style>
  <w:style w:type="character" w:customStyle="1" w:styleId="Fontdeparagrafimplicit1">
    <w:name w:val="Font de paragraf implicit1"/>
    <w:rsid w:val="00E75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b.int/index.html" TargetMode="External"/><Relationship Id="rId13" Type="http://schemas.openxmlformats.org/officeDocument/2006/relationships/hyperlink" Target="http://www.afir.inf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nsvsa.ro/?pag=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nsvsa.ro/?pag=523" TargetMode="External"/><Relationship Id="rId5" Type="http://schemas.openxmlformats.org/officeDocument/2006/relationships/footnotes" Target="footnotes.xml"/><Relationship Id="rId15" Type="http://schemas.openxmlformats.org/officeDocument/2006/relationships/hyperlink" Target="http://192.168.0.12/ReportServer/Pages/ReportViewer.aspx?%2fRapoarte%2fSMER%2fRegistrulElectronicCF&amp;rs:Command=Render" TargetMode="External"/><Relationship Id="rId10" Type="http://schemas.openxmlformats.org/officeDocument/2006/relationships/hyperlink" Target="https://portal.onrc.ro/ONRCPortalWeb/ONRCPortal.portal" TargetMode="External"/><Relationship Id="rId4" Type="http://schemas.openxmlformats.org/officeDocument/2006/relationships/webSettings" Target="webSettings.xml"/><Relationship Id="rId9" Type="http://schemas.openxmlformats.org/officeDocument/2006/relationships/hyperlink" Target="file:///\\Prosys\Debite" TargetMode="External"/><Relationship Id="rId14" Type="http://schemas.openxmlformats.org/officeDocument/2006/relationships/hyperlink" Target="file://C:\Users\alecsandra.rusu\AppData\Local\Microsoft\Windows\INetCache\Content.Outlook\AppData\Local\Microsoft\Windows\AppData\AppData\mmalcoci\AppData\Local\Microsoft\Windows\Temporary%20Internet%20Files\mnicolescu\AppData\Roaming\Users\ccrisan.SAPARD\AppData\Roaming\Microsoft\121\USERS\abercu\AppData\Roaming\Microsoft\AppData\Local\Microsoft\Windows\Temporary%20Internet%20Files\USERS\abercu\AppData\Roaming\Microsoft\Word\AppData\Local\Microsoft\Windows\Temporary%20Internet%20Files\Content.Outlook\Local%20Settings\user\Local%20Settings\Local%20Settings\Temporary%20Internet%20Files\Content.Outlook\Local%20Settings\Local%20Settings\Temporary%20Internet%20Files\Content.Outlook\Local%20Settings\Temporary%20Internet%20Files\Local%20Settings\Temporary%20Internet%20Files\Local%20Settings\Temporary%20Internet%20Files\Local%20Settings\Temporary%20Internet%20Files\Local%20Settings\Temporary%20Internet%20Files\Local%20Settings\Temporary%20Internet%20Files\OLK57\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56</Pages>
  <Words>16334</Words>
  <Characters>93108</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Tapurica</dc:creator>
  <cp:keywords/>
  <dc:description/>
  <cp:lastModifiedBy>Oana Tapurica</cp:lastModifiedBy>
  <cp:revision>8</cp:revision>
  <dcterms:created xsi:type="dcterms:W3CDTF">2018-01-21T14:19:00Z</dcterms:created>
  <dcterms:modified xsi:type="dcterms:W3CDTF">2018-01-21T15:32:00Z</dcterms:modified>
</cp:coreProperties>
</file>