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E6F9D" w14:textId="77777777" w:rsidR="00916FA3" w:rsidRDefault="00916FA3" w:rsidP="00916FA3">
      <w:pPr>
        <w:jc w:val="right"/>
        <w:rPr>
          <w:rFonts w:ascii="Trebuchet MS" w:hAnsi="Trebuchet MS"/>
          <w:b/>
          <w:sz w:val="24"/>
          <w:szCs w:val="24"/>
        </w:rPr>
      </w:pPr>
      <w:r>
        <w:rPr>
          <w:rFonts w:ascii="Trebuchet MS" w:hAnsi="Trebuchet MS"/>
          <w:b/>
          <w:sz w:val="24"/>
          <w:szCs w:val="24"/>
        </w:rPr>
        <w:t>AVIZAT CDRJ HUNEDOARA,</w:t>
      </w:r>
    </w:p>
    <w:p w14:paraId="5CCF1B68" w14:textId="77777777" w:rsidR="00916FA3" w:rsidRDefault="00916FA3">
      <w:pPr>
        <w:jc w:val="center"/>
        <w:rPr>
          <w:rFonts w:ascii="Trebuchet MS" w:hAnsi="Trebuchet MS"/>
          <w:b/>
          <w:sz w:val="32"/>
          <w:szCs w:val="32"/>
        </w:rPr>
      </w:pPr>
    </w:p>
    <w:p w14:paraId="3C091F96" w14:textId="41C0B829" w:rsidR="00693EBE" w:rsidRPr="000F1AFD" w:rsidRDefault="000F1AFD">
      <w:pPr>
        <w:jc w:val="center"/>
        <w:rPr>
          <w:rFonts w:ascii="Trebuchet MS" w:hAnsi="Trebuchet MS"/>
          <w:b/>
          <w:sz w:val="32"/>
          <w:szCs w:val="32"/>
        </w:rPr>
      </w:pPr>
      <w:r>
        <w:rPr>
          <w:rFonts w:ascii="Trebuchet MS" w:hAnsi="Trebuchet MS"/>
          <w:b/>
          <w:sz w:val="32"/>
          <w:szCs w:val="32"/>
        </w:rPr>
        <w:t xml:space="preserve">ANUNȚ </w:t>
      </w:r>
      <w:r w:rsidR="00AF49D3">
        <w:rPr>
          <w:rFonts w:ascii="Trebuchet MS" w:hAnsi="Trebuchet MS"/>
          <w:b/>
          <w:sz w:val="32"/>
          <w:szCs w:val="32"/>
        </w:rPr>
        <w:t>DETALIAT</w:t>
      </w:r>
      <w:r w:rsidR="00580991">
        <w:rPr>
          <w:rFonts w:ascii="Trebuchet MS" w:hAnsi="Trebuchet MS"/>
          <w:b/>
          <w:sz w:val="32"/>
          <w:szCs w:val="32"/>
        </w:rPr>
        <w:t xml:space="preserve"> </w:t>
      </w:r>
    </w:p>
    <w:p w14:paraId="450D9D67" w14:textId="408D7821" w:rsidR="00693EBE" w:rsidRDefault="000F1AFD" w:rsidP="000F1AFD">
      <w:pPr>
        <w:jc w:val="center"/>
        <w:rPr>
          <w:rFonts w:ascii="Trebuchet MS" w:hAnsi="Trebuchet MS"/>
          <w:b/>
          <w:sz w:val="23"/>
          <w:szCs w:val="23"/>
        </w:rPr>
      </w:pPr>
      <w:r w:rsidRPr="000F1AFD">
        <w:rPr>
          <w:rFonts w:ascii="Trebuchet MS" w:hAnsi="Trebuchet MS"/>
          <w:b/>
          <w:sz w:val="23"/>
          <w:szCs w:val="23"/>
        </w:rPr>
        <w:t>p</w:t>
      </w:r>
      <w:r w:rsidR="007775EA" w:rsidRPr="000F1AFD">
        <w:rPr>
          <w:rFonts w:ascii="Trebuchet MS" w:hAnsi="Trebuchet MS"/>
          <w:b/>
          <w:sz w:val="23"/>
          <w:szCs w:val="23"/>
        </w:rPr>
        <w:t xml:space="preserve">rivind lansarea sesiunii </w:t>
      </w:r>
      <w:bookmarkStart w:id="0" w:name="_Hlk126578445"/>
      <w:r w:rsidR="00401066">
        <w:rPr>
          <w:rFonts w:ascii="Trebuchet MS" w:hAnsi="Trebuchet MS"/>
          <w:b/>
          <w:sz w:val="23"/>
          <w:szCs w:val="23"/>
        </w:rPr>
        <w:t>1</w:t>
      </w:r>
      <w:r w:rsidR="007775EA" w:rsidRPr="000F1AFD">
        <w:rPr>
          <w:rFonts w:ascii="Trebuchet MS" w:hAnsi="Trebuchet MS"/>
          <w:b/>
          <w:sz w:val="23"/>
          <w:szCs w:val="23"/>
        </w:rPr>
        <w:t>/20</w:t>
      </w:r>
      <w:r w:rsidR="00E43F16">
        <w:rPr>
          <w:rFonts w:ascii="Trebuchet MS" w:hAnsi="Trebuchet MS"/>
          <w:b/>
          <w:sz w:val="23"/>
          <w:szCs w:val="23"/>
        </w:rPr>
        <w:t>23</w:t>
      </w:r>
      <w:r w:rsidR="007775EA" w:rsidRPr="000F1AFD">
        <w:rPr>
          <w:rFonts w:ascii="Trebuchet MS" w:hAnsi="Trebuchet MS"/>
          <w:b/>
          <w:sz w:val="23"/>
          <w:szCs w:val="23"/>
        </w:rPr>
        <w:t xml:space="preserve"> </w:t>
      </w:r>
      <w:bookmarkEnd w:id="0"/>
      <w:r w:rsidR="007775EA" w:rsidRPr="000F1AFD">
        <w:rPr>
          <w:rFonts w:ascii="Trebuchet MS" w:hAnsi="Trebuchet MS"/>
          <w:b/>
          <w:sz w:val="23"/>
          <w:szCs w:val="23"/>
        </w:rPr>
        <w:t xml:space="preserve">pentru </w:t>
      </w:r>
      <w:r w:rsidRPr="000F1AFD">
        <w:rPr>
          <w:rFonts w:ascii="Trebuchet MS" w:hAnsi="Trebuchet MS"/>
          <w:b/>
          <w:sz w:val="23"/>
          <w:szCs w:val="23"/>
        </w:rPr>
        <w:t>selecția proiectelor î</w:t>
      </w:r>
      <w:r w:rsidR="007775EA" w:rsidRPr="000F1AFD">
        <w:rPr>
          <w:rFonts w:ascii="Trebuchet MS" w:hAnsi="Trebuchet MS"/>
          <w:b/>
          <w:sz w:val="23"/>
          <w:szCs w:val="23"/>
        </w:rPr>
        <w:t xml:space="preserve">n cadrul </w:t>
      </w:r>
      <w:r w:rsidRPr="000F1AFD">
        <w:rPr>
          <w:rFonts w:ascii="Trebuchet MS" w:hAnsi="Trebuchet MS"/>
          <w:b/>
          <w:sz w:val="23"/>
          <w:szCs w:val="23"/>
        </w:rPr>
        <w:t>măsurii</w:t>
      </w:r>
      <w:r w:rsidR="007775EA" w:rsidRPr="000F1AFD">
        <w:rPr>
          <w:rFonts w:ascii="Trebuchet MS" w:hAnsi="Trebuchet MS"/>
          <w:b/>
          <w:sz w:val="23"/>
          <w:szCs w:val="23"/>
        </w:rPr>
        <w:t>:</w:t>
      </w:r>
    </w:p>
    <w:p w14:paraId="365C3F14" w14:textId="77777777" w:rsidR="000F1AFD" w:rsidRPr="000F1AFD" w:rsidRDefault="000F1AFD" w:rsidP="000F1AFD">
      <w:pPr>
        <w:jc w:val="center"/>
        <w:rPr>
          <w:rFonts w:ascii="Trebuchet MS" w:hAnsi="Trebuchet MS"/>
          <w:b/>
          <w:sz w:val="23"/>
          <w:szCs w:val="23"/>
        </w:rPr>
      </w:pPr>
    </w:p>
    <w:p w14:paraId="0BECA0C2" w14:textId="10CFAF44" w:rsidR="00693EBE" w:rsidRPr="000F1AFD" w:rsidRDefault="00910F07" w:rsidP="000F1AFD">
      <w:pPr>
        <w:widowControl w:val="0"/>
        <w:pBdr>
          <w:top w:val="single" w:sz="4" w:space="1" w:color="auto"/>
          <w:left w:val="single" w:sz="4" w:space="4" w:color="auto"/>
          <w:bottom w:val="single" w:sz="4" w:space="1" w:color="auto"/>
          <w:right w:val="single" w:sz="4" w:space="4" w:color="auto"/>
        </w:pBdr>
        <w:spacing w:after="0" w:line="240" w:lineRule="auto"/>
        <w:jc w:val="center"/>
        <w:rPr>
          <w:rFonts w:ascii="Trebuchet MS" w:hAnsi="Trebuchet MS"/>
          <w:caps/>
          <w:sz w:val="24"/>
          <w:szCs w:val="24"/>
        </w:rPr>
      </w:pPr>
      <w:bookmarkStart w:id="1" w:name="_Hlk126573382"/>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M7/3.1</w:t>
      </w:r>
      <w:r w:rsidR="00E43F16">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 xml:space="preserve">/3A </w:t>
      </w:r>
      <w:bookmarkStart w:id="2" w:name="_Hlk125631568"/>
      <w:r w:rsidR="00E43F16">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INVESTIȚII PREMERGĂTOARE ADERĂRII ACTORILOR LOCALI DIN TERITORIUL Poarta almăjului la schemele naționale și/sau europene de calitate</w:t>
      </w:r>
    </w:p>
    <w:bookmarkEnd w:id="1"/>
    <w:bookmarkEnd w:id="2"/>
    <w:p w14:paraId="0FDFF8B0" w14:textId="77777777" w:rsidR="000F1AFD" w:rsidRDefault="000F1AFD">
      <w:pPr>
        <w:jc w:val="both"/>
        <w:rPr>
          <w:rFonts w:ascii="Trebuchet MS" w:hAnsi="Trebuchet MS"/>
          <w:sz w:val="24"/>
          <w:szCs w:val="24"/>
        </w:rPr>
      </w:pPr>
    </w:p>
    <w:p w14:paraId="1E5432FC" w14:textId="77777777" w:rsidR="00693EBE" w:rsidRPr="000F1AFD" w:rsidRDefault="000F1AFD" w:rsidP="000F1AFD">
      <w:pPr>
        <w:jc w:val="center"/>
        <w:rPr>
          <w:rFonts w:ascii="Trebuchet MS" w:hAnsi="Trebuchet MS"/>
          <w:sz w:val="24"/>
          <w:szCs w:val="24"/>
        </w:rPr>
      </w:pPr>
      <w:bookmarkStart w:id="3" w:name="_Hlk126574058"/>
      <w:r>
        <w:rPr>
          <w:rFonts w:ascii="Trebuchet MS" w:hAnsi="Trebuchet MS"/>
          <w:sz w:val="24"/>
          <w:szCs w:val="24"/>
        </w:rPr>
        <w:t>conform priorităților descrise în Strategia de Dezvoltare Locală</w:t>
      </w:r>
      <w:r w:rsidR="007775EA" w:rsidRPr="000F1AFD">
        <w:rPr>
          <w:rFonts w:ascii="Trebuchet MS" w:hAnsi="Trebuchet MS"/>
          <w:sz w:val="24"/>
          <w:szCs w:val="24"/>
        </w:rPr>
        <w:t xml:space="preserve"> a teritoriului omogen Poarta </w:t>
      </w:r>
      <w:r w:rsidRPr="000F1AFD">
        <w:rPr>
          <w:rFonts w:ascii="Trebuchet MS" w:hAnsi="Trebuchet MS"/>
          <w:sz w:val="24"/>
          <w:szCs w:val="24"/>
        </w:rPr>
        <w:t>Almăjului</w:t>
      </w:r>
      <w:r>
        <w:rPr>
          <w:rFonts w:ascii="Trebuchet MS" w:hAnsi="Trebuchet MS"/>
          <w:sz w:val="24"/>
          <w:szCs w:val="24"/>
        </w:rPr>
        <w:t>, implementată</w:t>
      </w:r>
      <w:r w:rsidR="007775EA" w:rsidRPr="000F1AFD">
        <w:rPr>
          <w:rFonts w:ascii="Trebuchet MS" w:hAnsi="Trebuchet MS"/>
          <w:sz w:val="24"/>
          <w:szCs w:val="24"/>
        </w:rPr>
        <w:t xml:space="preserve"> de Grupul de </w:t>
      </w:r>
      <w:r w:rsidRPr="000F1AFD">
        <w:rPr>
          <w:rFonts w:ascii="Trebuchet MS" w:hAnsi="Trebuchet MS"/>
          <w:sz w:val="24"/>
          <w:szCs w:val="24"/>
        </w:rPr>
        <w:t>Acțiune</w:t>
      </w:r>
      <w:r>
        <w:rPr>
          <w:rFonts w:ascii="Trebuchet MS" w:hAnsi="Trebuchet MS"/>
          <w:sz w:val="24"/>
          <w:szCs w:val="24"/>
        </w:rPr>
        <w:t xml:space="preserve"> Locală</w:t>
      </w:r>
      <w:r w:rsidR="007775EA" w:rsidRPr="000F1AFD">
        <w:rPr>
          <w:rFonts w:ascii="Trebuchet MS" w:hAnsi="Trebuchet MS"/>
          <w:sz w:val="24"/>
          <w:szCs w:val="24"/>
        </w:rPr>
        <w:t xml:space="preserve">, </w:t>
      </w:r>
      <w:r w:rsidRPr="000F1AFD">
        <w:rPr>
          <w:rFonts w:ascii="Trebuchet MS" w:hAnsi="Trebuchet MS"/>
          <w:sz w:val="24"/>
          <w:szCs w:val="24"/>
        </w:rPr>
        <w:t>Asociația</w:t>
      </w:r>
      <w:r w:rsidR="007775EA" w:rsidRPr="000F1AFD">
        <w:rPr>
          <w:rFonts w:ascii="Trebuchet MS" w:hAnsi="Trebuchet MS"/>
          <w:sz w:val="24"/>
          <w:szCs w:val="24"/>
        </w:rPr>
        <w:t xml:space="preserve"> Poarta </w:t>
      </w:r>
      <w:r w:rsidRPr="000F1AFD">
        <w:rPr>
          <w:rFonts w:ascii="Trebuchet MS" w:hAnsi="Trebuchet MS"/>
          <w:sz w:val="24"/>
          <w:szCs w:val="24"/>
        </w:rPr>
        <w:t>Almăjului</w:t>
      </w:r>
      <w:r w:rsidR="007775EA" w:rsidRPr="000F1AFD">
        <w:rPr>
          <w:rFonts w:ascii="Trebuchet MS" w:hAnsi="Trebuchet MS"/>
          <w:sz w:val="24"/>
          <w:szCs w:val="24"/>
        </w:rPr>
        <w:t>.</w:t>
      </w:r>
    </w:p>
    <w:tbl>
      <w:tblPr>
        <w:tblW w:w="9062" w:type="dxa"/>
        <w:tblCellMar>
          <w:left w:w="10" w:type="dxa"/>
          <w:right w:w="10" w:type="dxa"/>
        </w:tblCellMar>
        <w:tblLook w:val="04A0" w:firstRow="1" w:lastRow="0" w:firstColumn="1" w:lastColumn="0" w:noHBand="0" w:noVBand="1"/>
      </w:tblPr>
      <w:tblGrid>
        <w:gridCol w:w="3539"/>
        <w:gridCol w:w="5523"/>
      </w:tblGrid>
      <w:tr w:rsidR="00AF49D3" w:rsidRPr="000F1AFD" w14:paraId="70385E81" w14:textId="77777777"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bookmarkEnd w:id="3"/>
          <w:p w14:paraId="1F34A61F" w14:textId="77777777" w:rsidR="00AF49D3" w:rsidRPr="000F1AFD" w:rsidRDefault="00AF49D3" w:rsidP="00B96BC1">
            <w:pPr>
              <w:spacing w:after="0" w:line="240" w:lineRule="auto"/>
              <w:rPr>
                <w:rFonts w:ascii="Trebuchet MS" w:hAnsi="Trebuchet MS"/>
                <w:sz w:val="24"/>
                <w:szCs w:val="24"/>
              </w:rPr>
            </w:pPr>
            <w:r>
              <w:rPr>
                <w:rFonts w:ascii="Trebuchet MS" w:hAnsi="Trebuchet MS"/>
                <w:sz w:val="24"/>
                <w:szCs w:val="24"/>
              </w:rPr>
              <w:t>Măsura lansată prin apelul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5AC0F" w14:textId="2A04C412" w:rsidR="00AF49D3" w:rsidRDefault="00910F07" w:rsidP="00B96BC1">
            <w:pPr>
              <w:spacing w:after="0" w:line="240" w:lineRule="auto"/>
              <w:jc w:val="center"/>
              <w:rPr>
                <w:rFonts w:ascii="Trebuchet MS" w:hAnsi="Trebuchet MS"/>
                <w:b/>
                <w:szCs w:val="24"/>
              </w:rPr>
            </w:pPr>
            <w:bookmarkStart w:id="4" w:name="_Hlk126573881"/>
            <w:r>
              <w:rPr>
                <w:rFonts w:ascii="Trebuchet MS" w:hAnsi="Trebuchet MS"/>
                <w:b/>
                <w:szCs w:val="24"/>
              </w:rPr>
              <w:t>M7/3</w:t>
            </w:r>
            <w:r w:rsidR="00A4196A">
              <w:rPr>
                <w:rFonts w:ascii="Trebuchet MS" w:hAnsi="Trebuchet MS"/>
                <w:b/>
                <w:szCs w:val="24"/>
              </w:rPr>
              <w:t>.</w:t>
            </w:r>
            <w:r>
              <w:rPr>
                <w:rFonts w:ascii="Trebuchet MS" w:hAnsi="Trebuchet MS"/>
                <w:b/>
                <w:szCs w:val="24"/>
              </w:rPr>
              <w:t>1</w:t>
            </w:r>
            <w:r w:rsidR="00E43F16">
              <w:rPr>
                <w:rFonts w:ascii="Trebuchet MS" w:hAnsi="Trebuchet MS"/>
                <w:b/>
                <w:szCs w:val="24"/>
              </w:rPr>
              <w:t>/</w:t>
            </w:r>
            <w:r w:rsidR="007A4A55">
              <w:rPr>
                <w:rFonts w:ascii="Trebuchet MS" w:hAnsi="Trebuchet MS"/>
                <w:b/>
                <w:szCs w:val="24"/>
              </w:rPr>
              <w:t>3</w:t>
            </w:r>
            <w:r w:rsidR="00E43F16">
              <w:rPr>
                <w:rFonts w:ascii="Trebuchet MS" w:hAnsi="Trebuchet MS"/>
                <w:b/>
                <w:szCs w:val="24"/>
              </w:rPr>
              <w:t>A</w:t>
            </w:r>
          </w:p>
          <w:p w14:paraId="3D368926" w14:textId="4829F206" w:rsidR="00AF49D3" w:rsidRPr="00E43F16" w:rsidRDefault="00E43F16" w:rsidP="00B96BC1">
            <w:pPr>
              <w:spacing w:after="0" w:line="240" w:lineRule="auto"/>
              <w:jc w:val="center"/>
              <w:rPr>
                <w:rFonts w:ascii="Trebuchet MS" w:hAnsi="Trebuchet MS"/>
                <w:b/>
                <w:szCs w:val="24"/>
              </w:rPr>
            </w:pPr>
            <w:r w:rsidRPr="00E43F16">
              <w:rPr>
                <w:rFonts w:ascii="Trebuchet MS" w:hAnsi="Trebuchet MS"/>
                <w:b/>
              </w:rPr>
              <w:t>Investiții premergătoare aderării actorilor locali din teritoriul Poarta Almăjului la schemele naționale și/sau europene de calitate</w:t>
            </w:r>
            <w:bookmarkEnd w:id="4"/>
          </w:p>
        </w:tc>
      </w:tr>
      <w:tr w:rsidR="00693EBE" w:rsidRPr="000F1AFD" w14:paraId="1C6F8C35" w14:textId="77777777"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8E63B0" w14:textId="77777777" w:rsidR="00693EBE" w:rsidRPr="000F1AFD" w:rsidRDefault="007775EA" w:rsidP="000F1AFD">
            <w:pPr>
              <w:spacing w:after="0" w:line="240" w:lineRule="auto"/>
              <w:rPr>
                <w:rFonts w:ascii="Trebuchet MS" w:hAnsi="Trebuchet MS"/>
                <w:sz w:val="24"/>
                <w:szCs w:val="24"/>
              </w:rPr>
            </w:pPr>
            <w:r w:rsidRPr="000F1AFD">
              <w:rPr>
                <w:rFonts w:ascii="Trebuchet MS" w:hAnsi="Trebuchet MS"/>
                <w:sz w:val="24"/>
                <w:szCs w:val="24"/>
              </w:rPr>
              <w:t xml:space="preserve">Data </w:t>
            </w:r>
            <w:r w:rsidR="000F1AFD" w:rsidRPr="000F1AFD">
              <w:rPr>
                <w:rFonts w:ascii="Trebuchet MS" w:hAnsi="Trebuchet MS"/>
                <w:sz w:val="24"/>
                <w:szCs w:val="24"/>
              </w:rPr>
              <w:t>lansării</w:t>
            </w:r>
            <w:r w:rsidRPr="000F1AFD">
              <w:rPr>
                <w:rFonts w:ascii="Trebuchet MS" w:hAnsi="Trebuchet MS"/>
                <w:sz w:val="24"/>
                <w:szCs w:val="24"/>
              </w:rPr>
              <w:t xml:space="preserve"> apelului de </w:t>
            </w:r>
            <w:r w:rsidR="000F1AFD" w:rsidRPr="000F1AFD">
              <w:rPr>
                <w:rFonts w:ascii="Trebuchet MS" w:hAnsi="Trebuchet MS"/>
                <w:sz w:val="24"/>
                <w:szCs w:val="24"/>
              </w:rPr>
              <w:t>selecție</w:t>
            </w:r>
            <w:r w:rsidR="000F1AFD">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33546" w14:textId="7293C432" w:rsidR="00693EBE" w:rsidRPr="000F1AFD" w:rsidRDefault="00401066">
            <w:pPr>
              <w:spacing w:after="0" w:line="240" w:lineRule="auto"/>
              <w:jc w:val="center"/>
              <w:rPr>
                <w:rFonts w:ascii="Trebuchet MS" w:hAnsi="Trebuchet MS"/>
                <w:b/>
                <w:szCs w:val="24"/>
              </w:rPr>
            </w:pPr>
            <w:r w:rsidRPr="00401066">
              <w:rPr>
                <w:rFonts w:ascii="Trebuchet MS" w:hAnsi="Trebuchet MS"/>
                <w:b/>
                <w:szCs w:val="24"/>
              </w:rPr>
              <w:t>2</w:t>
            </w:r>
            <w:r w:rsidR="000120D0">
              <w:rPr>
                <w:rFonts w:ascii="Trebuchet MS" w:hAnsi="Trebuchet MS"/>
                <w:b/>
                <w:szCs w:val="24"/>
              </w:rPr>
              <w:t>7</w:t>
            </w:r>
            <w:r w:rsidRPr="00401066">
              <w:rPr>
                <w:rFonts w:ascii="Trebuchet MS" w:hAnsi="Trebuchet MS"/>
                <w:b/>
                <w:szCs w:val="24"/>
              </w:rPr>
              <w:t>.03.2023</w:t>
            </w:r>
          </w:p>
        </w:tc>
      </w:tr>
      <w:tr w:rsidR="00AF49D3" w:rsidRPr="000F1AFD" w14:paraId="3D31AC4E"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62958E" w14:textId="77777777" w:rsidR="00AF49D3" w:rsidRPr="000F1AFD" w:rsidRDefault="00AF49D3" w:rsidP="00B96BC1">
            <w:pPr>
              <w:spacing w:after="0" w:line="240" w:lineRule="auto"/>
              <w:rPr>
                <w:rFonts w:ascii="Trebuchet MS" w:hAnsi="Trebuchet MS"/>
                <w:sz w:val="24"/>
                <w:szCs w:val="24"/>
              </w:rPr>
            </w:pPr>
            <w:r w:rsidRPr="000F1AFD">
              <w:rPr>
                <w:rFonts w:ascii="Trebuchet MS" w:hAnsi="Trebuchet MS"/>
                <w:sz w:val="24"/>
                <w:szCs w:val="24"/>
              </w:rPr>
              <w:t xml:space="preserve">Data limita de </w:t>
            </w:r>
            <w:r>
              <w:rPr>
                <w:rFonts w:ascii="Trebuchet MS" w:hAnsi="Trebuchet MS"/>
                <w:sz w:val="24"/>
                <w:szCs w:val="24"/>
              </w:rPr>
              <w:t>depunere</w:t>
            </w:r>
            <w:r w:rsidRPr="000F1AFD">
              <w:rPr>
                <w:rFonts w:ascii="Trebuchet MS" w:hAnsi="Trebuchet MS"/>
                <w:sz w:val="24"/>
                <w:szCs w:val="24"/>
              </w:rPr>
              <w:t xml:space="preserve"> a proiectelor</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1073A8" w14:textId="42141EB2" w:rsidR="00AF49D3" w:rsidRPr="000F1AFD" w:rsidRDefault="00401066" w:rsidP="00B96BC1">
            <w:pPr>
              <w:spacing w:after="0" w:line="240" w:lineRule="auto"/>
              <w:jc w:val="center"/>
              <w:rPr>
                <w:rFonts w:ascii="Trebuchet MS" w:hAnsi="Trebuchet MS"/>
                <w:b/>
                <w:szCs w:val="24"/>
              </w:rPr>
            </w:pPr>
            <w:r w:rsidRPr="00401066">
              <w:rPr>
                <w:rFonts w:ascii="Trebuchet MS" w:hAnsi="Trebuchet MS"/>
                <w:b/>
                <w:szCs w:val="24"/>
              </w:rPr>
              <w:t>2</w:t>
            </w:r>
            <w:r w:rsidR="000120D0">
              <w:rPr>
                <w:rFonts w:ascii="Trebuchet MS" w:hAnsi="Trebuchet MS"/>
                <w:b/>
                <w:szCs w:val="24"/>
              </w:rPr>
              <w:t>8</w:t>
            </w:r>
            <w:r w:rsidRPr="00401066">
              <w:rPr>
                <w:rFonts w:ascii="Trebuchet MS" w:hAnsi="Trebuchet MS"/>
                <w:b/>
                <w:szCs w:val="24"/>
              </w:rPr>
              <w:t>.04.2023</w:t>
            </w:r>
          </w:p>
        </w:tc>
      </w:tr>
      <w:tr w:rsidR="00AF49D3" w:rsidRPr="000F1AFD" w14:paraId="4B53F5C1"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BEF9F" w14:textId="77777777" w:rsidR="00AF49D3" w:rsidRPr="000F1AFD" w:rsidRDefault="00AF49D3" w:rsidP="00B96BC1">
            <w:pPr>
              <w:spacing w:after="0" w:line="240" w:lineRule="auto"/>
              <w:rPr>
                <w:rFonts w:ascii="Trebuchet MS" w:hAnsi="Trebuchet MS"/>
                <w:sz w:val="24"/>
                <w:szCs w:val="24"/>
              </w:rPr>
            </w:pPr>
            <w:bookmarkStart w:id="5" w:name="_Hlk126574311"/>
            <w:r>
              <w:rPr>
                <w:rFonts w:ascii="Trebuchet MS" w:hAnsi="Trebuchet MS"/>
                <w:sz w:val="24"/>
                <w:szCs w:val="24"/>
              </w:rPr>
              <w:t>Locul si intervalul orar î</w:t>
            </w:r>
            <w:r w:rsidRPr="000F1AFD">
              <w:rPr>
                <w:rFonts w:ascii="Trebuchet MS" w:hAnsi="Trebuchet MS"/>
                <w:sz w:val="24"/>
                <w:szCs w:val="24"/>
              </w:rPr>
              <w:t>n care se pot depune proiectele</w:t>
            </w:r>
            <w:r>
              <w:rPr>
                <w:rFonts w:ascii="Trebuchet MS" w:hAnsi="Trebuchet MS"/>
                <w:sz w:val="24"/>
                <w:szCs w:val="24"/>
              </w:rPr>
              <w:t>:</w:t>
            </w:r>
            <w:bookmarkEnd w:id="5"/>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1484F3" w14:textId="77777777" w:rsidR="00AF49D3" w:rsidRDefault="00AF49D3" w:rsidP="00B96BC1">
            <w:pPr>
              <w:spacing w:after="0" w:line="240" w:lineRule="auto"/>
              <w:rPr>
                <w:rFonts w:ascii="Trebuchet MS" w:hAnsi="Trebuchet MS"/>
                <w:b/>
                <w:szCs w:val="24"/>
              </w:rPr>
            </w:pPr>
            <w:r>
              <w:rPr>
                <w:rFonts w:ascii="Trebuchet MS" w:hAnsi="Trebuchet MS"/>
                <w:b/>
                <w:szCs w:val="24"/>
              </w:rPr>
              <w:t>Locul  de depunere a proiectelor:</w:t>
            </w:r>
          </w:p>
          <w:p w14:paraId="4E3D1E1E" w14:textId="77777777" w:rsidR="00AF49D3" w:rsidRDefault="00AF49D3" w:rsidP="00B96BC1">
            <w:pPr>
              <w:spacing w:after="0" w:line="240" w:lineRule="auto"/>
              <w:rPr>
                <w:rFonts w:ascii="Trebuchet MS" w:hAnsi="Trebuchet MS"/>
                <w:b/>
                <w:sz w:val="10"/>
                <w:szCs w:val="10"/>
              </w:rPr>
            </w:pPr>
          </w:p>
          <w:p w14:paraId="19B93573" w14:textId="77777777" w:rsidR="00AF49D3" w:rsidRDefault="00AF49D3" w:rsidP="00B96BC1">
            <w:pPr>
              <w:spacing w:after="0" w:line="240" w:lineRule="auto"/>
              <w:jc w:val="center"/>
              <w:rPr>
                <w:rStyle w:val="Fontdeparagrafimplicit1"/>
                <w:rFonts w:ascii="Trebuchet MS" w:hAnsi="Trebuchet MS"/>
                <w:szCs w:val="24"/>
              </w:rPr>
            </w:pPr>
            <w:bookmarkStart w:id="6" w:name="_Hlk126574334"/>
            <w:r w:rsidRPr="000F1AFD">
              <w:rPr>
                <w:rStyle w:val="Fontdeparagrafimplicit1"/>
                <w:rFonts w:ascii="Trebuchet MS" w:hAnsi="Trebuchet MS"/>
                <w:szCs w:val="24"/>
              </w:rPr>
              <w:t xml:space="preserve">Sediul </w:t>
            </w:r>
            <w:r w:rsidRPr="000F1AFD">
              <w:rPr>
                <w:rStyle w:val="Fontdeparagrafimplicit1"/>
                <w:rFonts w:ascii="Trebuchet MS" w:hAnsi="Trebuchet MS"/>
                <w:b/>
                <w:szCs w:val="24"/>
              </w:rPr>
              <w:t>Asociației Poarta Almăjului</w:t>
            </w:r>
            <w:r w:rsidRPr="000F1AFD">
              <w:rPr>
                <w:rStyle w:val="Fontdeparagrafimplicit1"/>
                <w:rFonts w:ascii="Trebuchet MS" w:hAnsi="Trebuchet MS"/>
                <w:szCs w:val="24"/>
              </w:rPr>
              <w:t xml:space="preserve"> din România, Județul Caraș Severin, Comuna Iablanița, Sat Petnic, Numărul 1,</w:t>
            </w:r>
          </w:p>
          <w:p w14:paraId="71443A5E" w14:textId="77777777" w:rsidR="00AF49D3" w:rsidRDefault="00AF49D3" w:rsidP="00B96BC1">
            <w:pPr>
              <w:spacing w:after="0" w:line="240" w:lineRule="auto"/>
              <w:jc w:val="center"/>
              <w:rPr>
                <w:rStyle w:val="Fontdeparagrafimplicit1"/>
                <w:rFonts w:ascii="Trebuchet MS" w:hAnsi="Trebuchet MS"/>
                <w:szCs w:val="24"/>
              </w:rPr>
            </w:pPr>
          </w:p>
          <w:p w14:paraId="61800DD3" w14:textId="77777777" w:rsidR="00AF49D3" w:rsidRDefault="00AF49D3" w:rsidP="00B96BC1">
            <w:pPr>
              <w:spacing w:after="0" w:line="240" w:lineRule="auto"/>
              <w:rPr>
                <w:rFonts w:ascii="Trebuchet MS" w:hAnsi="Trebuchet MS"/>
                <w:b/>
                <w:szCs w:val="24"/>
              </w:rPr>
            </w:pPr>
            <w:r>
              <w:rPr>
                <w:rFonts w:ascii="Trebuchet MS" w:hAnsi="Trebuchet MS"/>
                <w:b/>
                <w:szCs w:val="24"/>
              </w:rPr>
              <w:t>Intervalul orar de depunere a proiectelor:</w:t>
            </w:r>
          </w:p>
          <w:p w14:paraId="089F443A" w14:textId="77777777" w:rsidR="00AF49D3" w:rsidRPr="000F1AFD" w:rsidRDefault="00AF49D3" w:rsidP="00B96BC1">
            <w:pPr>
              <w:spacing w:after="0" w:line="240" w:lineRule="auto"/>
              <w:rPr>
                <w:rFonts w:ascii="Trebuchet MS" w:hAnsi="Trebuchet MS"/>
                <w:b/>
                <w:sz w:val="10"/>
                <w:szCs w:val="10"/>
              </w:rPr>
            </w:pPr>
          </w:p>
          <w:p w14:paraId="6109201D" w14:textId="77777777" w:rsidR="00AF49D3" w:rsidRDefault="00AF49D3" w:rsidP="00B96BC1">
            <w:pPr>
              <w:spacing w:after="0" w:line="240" w:lineRule="auto"/>
              <w:jc w:val="center"/>
              <w:rPr>
                <w:rStyle w:val="Fontdeparagrafimplicit1"/>
                <w:rFonts w:ascii="Trebuchet MS" w:hAnsi="Trebuchet MS"/>
                <w:szCs w:val="24"/>
              </w:rPr>
            </w:pPr>
            <w:r>
              <w:rPr>
                <w:rStyle w:val="Fontdeparagrafimplicit1"/>
                <w:rFonts w:ascii="Trebuchet MS" w:hAnsi="Trebuchet MS"/>
                <w:szCs w:val="24"/>
              </w:rPr>
              <w:t xml:space="preserve">Zilnic, </w:t>
            </w:r>
            <w:r w:rsidRPr="000F1AFD">
              <w:rPr>
                <w:rStyle w:val="Fontdeparagrafimplicit1"/>
                <w:rFonts w:ascii="Trebuchet MS" w:hAnsi="Trebuchet MS"/>
                <w:szCs w:val="24"/>
              </w:rPr>
              <w:t xml:space="preserve">de luni până vineri, între orele </w:t>
            </w:r>
          </w:p>
          <w:p w14:paraId="3621D778" w14:textId="77777777" w:rsidR="00AF49D3" w:rsidRPr="000F1AFD" w:rsidRDefault="00AF49D3" w:rsidP="00B96BC1">
            <w:pPr>
              <w:spacing w:after="0" w:line="240" w:lineRule="auto"/>
              <w:jc w:val="center"/>
              <w:rPr>
                <w:rFonts w:ascii="Trebuchet MS" w:hAnsi="Trebuchet MS"/>
                <w:sz w:val="24"/>
                <w:szCs w:val="24"/>
              </w:rPr>
            </w:pPr>
            <w:r w:rsidRPr="000F1AFD">
              <w:rPr>
                <w:rStyle w:val="Fontdeparagrafimplicit1"/>
                <w:rFonts w:ascii="Trebuchet MS" w:hAnsi="Trebuchet MS"/>
                <w:b/>
                <w:szCs w:val="24"/>
              </w:rPr>
              <w:t>09:00-16:00</w:t>
            </w:r>
            <w:bookmarkEnd w:id="6"/>
          </w:p>
        </w:tc>
      </w:tr>
      <w:tr w:rsidR="00AF49D3" w:rsidRPr="000F1AFD" w14:paraId="72C0EDEE" w14:textId="77777777"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7BAD0" w14:textId="77777777" w:rsidR="00AF49D3" w:rsidRPr="000F1AFD" w:rsidRDefault="00AF49D3" w:rsidP="000F1AFD">
            <w:pPr>
              <w:spacing w:after="0" w:line="240" w:lineRule="auto"/>
              <w:rPr>
                <w:rFonts w:ascii="Trebuchet MS" w:hAnsi="Trebuchet MS"/>
                <w:sz w:val="24"/>
                <w:szCs w:val="24"/>
              </w:rPr>
            </w:pPr>
            <w:bookmarkStart w:id="7" w:name="_Hlk126574429"/>
            <w:r>
              <w:rPr>
                <w:rFonts w:ascii="Trebuchet MS" w:hAnsi="Trebuchet MS"/>
                <w:sz w:val="24"/>
                <w:szCs w:val="24"/>
              </w:rPr>
              <w:t>Fondul disponibil alocat în sesiunea curentă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96A544" w14:textId="77777777" w:rsidR="00AF49D3" w:rsidRDefault="00AF49D3" w:rsidP="00AF49D3">
            <w:pPr>
              <w:spacing w:after="0" w:line="240" w:lineRule="auto"/>
              <w:jc w:val="both"/>
              <w:rPr>
                <w:rFonts w:ascii="Trebuchet MS" w:hAnsi="Trebuchet MS"/>
                <w:b/>
                <w:szCs w:val="24"/>
              </w:rPr>
            </w:pPr>
            <w:bookmarkStart w:id="8" w:name="_Hlk126574443"/>
            <w:r>
              <w:rPr>
                <w:rFonts w:ascii="Trebuchet MS" w:hAnsi="Trebuchet MS"/>
                <w:b/>
                <w:szCs w:val="24"/>
              </w:rPr>
              <w:t>Alocarea financiară totală la nivelul sesiunii:</w:t>
            </w:r>
          </w:p>
          <w:p w14:paraId="2C4EE42B" w14:textId="77777777" w:rsidR="00AF49D3" w:rsidRPr="00AF49D3" w:rsidRDefault="00AF49D3" w:rsidP="00AF49D3">
            <w:pPr>
              <w:spacing w:after="0" w:line="240" w:lineRule="auto"/>
              <w:jc w:val="both"/>
              <w:rPr>
                <w:rFonts w:ascii="Trebuchet MS" w:hAnsi="Trebuchet MS"/>
                <w:b/>
                <w:sz w:val="10"/>
                <w:szCs w:val="10"/>
              </w:rPr>
            </w:pPr>
          </w:p>
          <w:p w14:paraId="6993FD84" w14:textId="77777777" w:rsidR="00AF49D3" w:rsidRDefault="00910F07" w:rsidP="00AF49D3">
            <w:pPr>
              <w:spacing w:after="0" w:line="240" w:lineRule="auto"/>
              <w:jc w:val="both"/>
              <w:rPr>
                <w:rStyle w:val="Fontdeparagrafimplicit1"/>
                <w:rFonts w:ascii="Trebuchet MS" w:hAnsi="Trebuchet MS"/>
                <w:bCs/>
                <w:sz w:val="24"/>
                <w:szCs w:val="24"/>
              </w:rPr>
            </w:pPr>
            <w:r>
              <w:rPr>
                <w:rStyle w:val="Fontdeparagrafimplicit1"/>
                <w:rFonts w:ascii="Trebuchet MS" w:hAnsi="Trebuchet MS"/>
                <w:bCs/>
                <w:sz w:val="24"/>
                <w:szCs w:val="24"/>
              </w:rPr>
              <w:t>38.489</w:t>
            </w:r>
            <w:r w:rsidR="00AF49D3" w:rsidRPr="00AF49D3">
              <w:rPr>
                <w:rStyle w:val="Fontdeparagrafimplicit1"/>
                <w:rFonts w:ascii="Trebuchet MS" w:hAnsi="Trebuchet MS"/>
                <w:bCs/>
                <w:sz w:val="24"/>
                <w:szCs w:val="24"/>
              </w:rPr>
              <w:t xml:space="preserve"> euro</w:t>
            </w:r>
          </w:p>
          <w:p w14:paraId="6D719E1F" w14:textId="77777777" w:rsidR="00AF49D3" w:rsidRDefault="00AF49D3" w:rsidP="00AF49D3">
            <w:pPr>
              <w:spacing w:after="0" w:line="240" w:lineRule="auto"/>
              <w:jc w:val="both"/>
              <w:rPr>
                <w:rStyle w:val="Fontdeparagrafimplicit1"/>
                <w:rFonts w:ascii="Trebuchet MS" w:hAnsi="Trebuchet MS"/>
                <w:bCs/>
                <w:sz w:val="24"/>
                <w:szCs w:val="24"/>
              </w:rPr>
            </w:pPr>
          </w:p>
          <w:p w14:paraId="3ACBFE0D" w14:textId="77777777" w:rsidR="00AF49D3" w:rsidRDefault="00AF49D3" w:rsidP="00AF49D3">
            <w:pPr>
              <w:spacing w:after="0" w:line="240" w:lineRule="auto"/>
              <w:jc w:val="both"/>
              <w:rPr>
                <w:rFonts w:ascii="Trebuchet MS" w:hAnsi="Trebuchet MS"/>
                <w:b/>
                <w:szCs w:val="24"/>
              </w:rPr>
            </w:pPr>
            <w:r>
              <w:rPr>
                <w:rFonts w:ascii="Trebuchet MS" w:hAnsi="Trebuchet MS"/>
                <w:b/>
                <w:szCs w:val="24"/>
              </w:rPr>
              <w:t>Suma maximă nerambursabilă acordată pentru finanțarea unui proiect</w:t>
            </w:r>
            <w:r>
              <w:rPr>
                <w:rFonts w:ascii="Trebuchet MS" w:hAnsi="Trebuchet MS"/>
                <w:szCs w:val="24"/>
              </w:rPr>
              <w:t xml:space="preserve"> va respecta cuantumul maxim prevăzut în fișa tehnică a Măsurii din SDL, respectiv</w:t>
            </w:r>
            <w:r>
              <w:rPr>
                <w:rFonts w:ascii="Trebuchet MS" w:hAnsi="Trebuchet MS"/>
                <w:b/>
                <w:szCs w:val="24"/>
              </w:rPr>
              <w:t>:</w:t>
            </w:r>
          </w:p>
          <w:p w14:paraId="3EDE1D0D" w14:textId="77777777" w:rsidR="00AF49D3" w:rsidRPr="00AF49D3" w:rsidRDefault="00AF49D3" w:rsidP="00AF49D3">
            <w:pPr>
              <w:spacing w:after="0" w:line="240" w:lineRule="auto"/>
              <w:jc w:val="both"/>
              <w:rPr>
                <w:rFonts w:ascii="Trebuchet MS" w:hAnsi="Trebuchet MS"/>
                <w:sz w:val="10"/>
                <w:szCs w:val="10"/>
              </w:rPr>
            </w:pPr>
          </w:p>
          <w:p w14:paraId="6A0D5DE0" w14:textId="6E7BC2D5" w:rsidR="00AF49D3" w:rsidRDefault="002505D3" w:rsidP="00AF49D3">
            <w:pPr>
              <w:spacing w:after="0" w:line="240" w:lineRule="auto"/>
              <w:jc w:val="both"/>
              <w:rPr>
                <w:rStyle w:val="Fontdeparagrafimplicit1"/>
                <w:rFonts w:ascii="Trebuchet MS" w:hAnsi="Trebuchet MS"/>
                <w:bCs/>
                <w:sz w:val="24"/>
                <w:szCs w:val="24"/>
              </w:rPr>
            </w:pPr>
            <w:r>
              <w:rPr>
                <w:rStyle w:val="Fontdeparagrafimplicit1"/>
                <w:rFonts w:ascii="Trebuchet MS" w:hAnsi="Trebuchet MS"/>
                <w:bCs/>
                <w:sz w:val="24"/>
                <w:szCs w:val="24"/>
              </w:rPr>
              <w:t xml:space="preserve">38.489 </w:t>
            </w:r>
            <w:r w:rsidR="00AF49D3" w:rsidRPr="00AF49D3">
              <w:rPr>
                <w:rStyle w:val="Fontdeparagrafimplicit1"/>
                <w:rFonts w:ascii="Trebuchet MS" w:hAnsi="Trebuchet MS"/>
                <w:bCs/>
                <w:sz w:val="24"/>
                <w:szCs w:val="24"/>
              </w:rPr>
              <w:t xml:space="preserve"> euro</w:t>
            </w:r>
          </w:p>
          <w:p w14:paraId="1DD758A2" w14:textId="77777777" w:rsidR="00AF49D3" w:rsidRPr="00AF49D3" w:rsidRDefault="00AF49D3" w:rsidP="00AF49D3">
            <w:pPr>
              <w:spacing w:after="0" w:line="240" w:lineRule="auto"/>
              <w:jc w:val="both"/>
              <w:rPr>
                <w:rFonts w:ascii="Trebuchet MS" w:hAnsi="Trebuchet MS"/>
                <w:b/>
                <w:sz w:val="10"/>
                <w:szCs w:val="10"/>
              </w:rPr>
            </w:pPr>
          </w:p>
          <w:p w14:paraId="696FF4CC" w14:textId="6CC7DCF5" w:rsidR="00AF49D3" w:rsidRPr="00AF49D3" w:rsidRDefault="00AF49D3" w:rsidP="00AF49D3">
            <w:pPr>
              <w:spacing w:after="0" w:line="240" w:lineRule="auto"/>
              <w:jc w:val="both"/>
              <w:rPr>
                <w:rFonts w:ascii="Trebuchet MS" w:hAnsi="Trebuchet MS"/>
                <w:szCs w:val="24"/>
              </w:rPr>
            </w:pPr>
            <w:r>
              <w:rPr>
                <w:rFonts w:ascii="Trebuchet MS" w:hAnsi="Trebuchet MS"/>
                <w:b/>
                <w:szCs w:val="24"/>
              </w:rPr>
              <w:t xml:space="preserve">Intensitatea sprijinului </w:t>
            </w:r>
            <w:r w:rsidRPr="00AF49D3">
              <w:rPr>
                <w:rFonts w:ascii="Trebuchet MS" w:hAnsi="Trebuchet MS"/>
                <w:szCs w:val="24"/>
              </w:rPr>
              <w:t>nu poate depăși intensitatea</w:t>
            </w:r>
            <w:r>
              <w:rPr>
                <w:rFonts w:ascii="Trebuchet MS" w:hAnsi="Trebuchet MS"/>
                <w:szCs w:val="24"/>
              </w:rPr>
              <w:t xml:space="preserve"> aprobat</w:t>
            </w:r>
            <w:r w:rsidR="00910F07">
              <w:rPr>
                <w:rFonts w:ascii="Trebuchet MS" w:hAnsi="Trebuchet MS"/>
                <w:szCs w:val="24"/>
              </w:rPr>
              <w:t>ă de DG AM PNDR pentru Măsura M7/3</w:t>
            </w:r>
            <w:r w:rsidR="00A4196A">
              <w:rPr>
                <w:rFonts w:ascii="Trebuchet MS" w:hAnsi="Trebuchet MS"/>
                <w:szCs w:val="24"/>
              </w:rPr>
              <w:t>.</w:t>
            </w:r>
            <w:r w:rsidR="00910F07">
              <w:rPr>
                <w:rFonts w:ascii="Trebuchet MS" w:hAnsi="Trebuchet MS"/>
                <w:szCs w:val="24"/>
              </w:rPr>
              <w:t>1</w:t>
            </w:r>
            <w:r w:rsidR="007A4A55">
              <w:rPr>
                <w:rFonts w:ascii="Trebuchet MS" w:hAnsi="Trebuchet MS"/>
                <w:szCs w:val="24"/>
              </w:rPr>
              <w:t>/3A</w:t>
            </w:r>
            <w:r w:rsidRPr="00AF49D3">
              <w:rPr>
                <w:rFonts w:ascii="Trebuchet MS" w:hAnsi="Trebuchet MS"/>
                <w:szCs w:val="24"/>
              </w:rPr>
              <w:t>,</w:t>
            </w:r>
            <w:r>
              <w:rPr>
                <w:rFonts w:ascii="Trebuchet MS" w:hAnsi="Trebuchet MS"/>
                <w:szCs w:val="24"/>
              </w:rPr>
              <w:t xml:space="preserve"> prin aprobarea SDL,</w:t>
            </w:r>
            <w:r w:rsidRPr="00AF49D3">
              <w:rPr>
                <w:rFonts w:ascii="Trebuchet MS" w:hAnsi="Trebuchet MS"/>
                <w:szCs w:val="24"/>
              </w:rPr>
              <w:t xml:space="preserve"> respectiv:</w:t>
            </w:r>
          </w:p>
          <w:p w14:paraId="070F2DEC" w14:textId="77777777" w:rsidR="00AF49D3" w:rsidRPr="00AF49D3" w:rsidRDefault="00AF49D3" w:rsidP="00AF49D3">
            <w:pPr>
              <w:spacing w:after="0" w:line="240" w:lineRule="auto"/>
              <w:jc w:val="both"/>
              <w:rPr>
                <w:rFonts w:ascii="Trebuchet MS" w:hAnsi="Trebuchet MS"/>
                <w:sz w:val="10"/>
                <w:szCs w:val="10"/>
              </w:rPr>
            </w:pPr>
          </w:p>
          <w:p w14:paraId="6C617B37" w14:textId="77777777" w:rsidR="00A4196A" w:rsidRPr="00910F07" w:rsidRDefault="00AF49D3" w:rsidP="00910F07">
            <w:pPr>
              <w:pStyle w:val="Listparagraf"/>
              <w:numPr>
                <w:ilvl w:val="0"/>
                <w:numId w:val="12"/>
              </w:numPr>
              <w:spacing w:after="0" w:line="240" w:lineRule="auto"/>
              <w:jc w:val="both"/>
              <w:rPr>
                <w:rFonts w:ascii="Trebuchet MS" w:hAnsi="Trebuchet MS"/>
                <w:bCs/>
                <w:sz w:val="24"/>
                <w:szCs w:val="24"/>
              </w:rPr>
            </w:pPr>
            <w:r w:rsidRPr="00A4196A">
              <w:rPr>
                <w:rStyle w:val="Fontdeparagrafimplicit1"/>
                <w:rFonts w:ascii="Trebuchet MS" w:hAnsi="Trebuchet MS"/>
                <w:b/>
                <w:bCs/>
                <w:sz w:val="24"/>
                <w:szCs w:val="24"/>
              </w:rPr>
              <w:t>100% din valoarea cheltuie</w:t>
            </w:r>
            <w:r w:rsidR="00910F07">
              <w:rPr>
                <w:rStyle w:val="Fontdeparagrafimplicit1"/>
                <w:rFonts w:ascii="Trebuchet MS" w:hAnsi="Trebuchet MS"/>
                <w:b/>
                <w:bCs/>
                <w:sz w:val="24"/>
                <w:szCs w:val="24"/>
              </w:rPr>
              <w:t>lilor eligibile</w:t>
            </w:r>
            <w:bookmarkEnd w:id="8"/>
          </w:p>
        </w:tc>
      </w:tr>
      <w:bookmarkEnd w:id="7"/>
      <w:tr w:rsidR="001C0445" w:rsidRPr="000F1AFD" w14:paraId="394A3C0B"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74B486" w14:textId="77777777" w:rsidR="001C0445" w:rsidRPr="000F1AFD" w:rsidRDefault="00AF49D3"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Modelul de cerere de finanțarea pe care trebuie să îl folosească solicitanții (versiune editabilă)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E7CA2" w14:textId="7D7FFC1E" w:rsidR="001C0445" w:rsidRPr="00FA696A" w:rsidRDefault="00AF49D3" w:rsidP="00AF49D3">
            <w:pPr>
              <w:spacing w:after="0" w:line="240" w:lineRule="auto"/>
              <w:jc w:val="both"/>
              <w:rPr>
                <w:rFonts w:ascii="Trebuchet MS" w:hAnsi="Trebuchet MS"/>
                <w:szCs w:val="24"/>
              </w:rPr>
            </w:pPr>
            <w:r w:rsidRPr="00FA696A">
              <w:rPr>
                <w:rFonts w:ascii="Trebuchet MS" w:hAnsi="Trebuchet MS"/>
                <w:b/>
                <w:szCs w:val="24"/>
              </w:rPr>
              <w:t>Modelul de Cerere de Finanțare</w:t>
            </w:r>
            <w:r w:rsidRPr="00FA696A">
              <w:rPr>
                <w:rFonts w:ascii="Trebuchet MS" w:hAnsi="Trebuchet MS"/>
                <w:szCs w:val="24"/>
              </w:rPr>
              <w:t xml:space="preserve"> pe care îl vor folosi solicitanții se regăsește pe pagina web </w:t>
            </w:r>
            <w:hyperlink r:id="rId8" w:history="1">
              <w:r w:rsidRPr="00FA696A">
                <w:rPr>
                  <w:rStyle w:val="Hyperlink"/>
                  <w:rFonts w:ascii="Trebuchet MS" w:hAnsi="Trebuchet MS"/>
                  <w:szCs w:val="24"/>
                </w:rPr>
                <w:t>www.poartaalmajului.ro</w:t>
              </w:r>
            </w:hyperlink>
            <w:r w:rsidRPr="00FA696A">
              <w:rPr>
                <w:rFonts w:ascii="Trebuchet MS" w:hAnsi="Trebuchet MS"/>
                <w:szCs w:val="24"/>
              </w:rPr>
              <w:t xml:space="preserve"> </w:t>
            </w:r>
            <w:r w:rsidR="002505D3">
              <w:rPr>
                <w:rFonts w:ascii="Trebuchet MS" w:hAnsi="Trebuchet MS"/>
                <w:szCs w:val="24"/>
              </w:rPr>
              <w:t>.</w:t>
            </w:r>
          </w:p>
          <w:p w14:paraId="0E400163" w14:textId="77777777" w:rsidR="00AF49D3" w:rsidRPr="00FA696A" w:rsidRDefault="00AF49D3" w:rsidP="00AF49D3">
            <w:pPr>
              <w:spacing w:after="0" w:line="240" w:lineRule="auto"/>
              <w:jc w:val="both"/>
              <w:rPr>
                <w:rFonts w:ascii="Trebuchet MS" w:hAnsi="Trebuchet MS"/>
                <w:sz w:val="8"/>
                <w:szCs w:val="10"/>
              </w:rPr>
            </w:pPr>
          </w:p>
          <w:p w14:paraId="4881DEB9" w14:textId="77777777" w:rsidR="00AF49D3" w:rsidRPr="00AF49D3" w:rsidRDefault="00AF49D3" w:rsidP="00AF49D3">
            <w:pPr>
              <w:spacing w:after="0" w:line="240" w:lineRule="auto"/>
              <w:jc w:val="both"/>
              <w:rPr>
                <w:rFonts w:ascii="Trebuchet MS" w:hAnsi="Trebuchet MS"/>
                <w:spacing w:val="-2"/>
                <w:sz w:val="24"/>
                <w:szCs w:val="24"/>
              </w:rPr>
            </w:pPr>
            <w:r w:rsidRPr="00FA696A">
              <w:rPr>
                <w:rFonts w:ascii="Trebuchet MS" w:hAnsi="Trebuchet MS"/>
                <w:spacing w:val="-2"/>
                <w:szCs w:val="24"/>
              </w:rPr>
              <w:t xml:space="preserve">Utilizarea modelului de cerere de finanțare disponibil pe web-site-ul </w:t>
            </w:r>
            <w:hyperlink r:id="rId9" w:history="1">
              <w:r w:rsidRPr="00FA696A">
                <w:rPr>
                  <w:rStyle w:val="Hyperlink"/>
                  <w:rFonts w:ascii="Trebuchet MS" w:hAnsi="Trebuchet MS"/>
                  <w:spacing w:val="-2"/>
                  <w:szCs w:val="24"/>
                </w:rPr>
                <w:t>www.poartaalmajului.ro</w:t>
              </w:r>
            </w:hyperlink>
            <w:r w:rsidRPr="00FA696A">
              <w:rPr>
                <w:rFonts w:ascii="Trebuchet MS" w:hAnsi="Trebuchet MS"/>
                <w:spacing w:val="-2"/>
                <w:szCs w:val="24"/>
              </w:rPr>
              <w:t xml:space="preserve"> este obligatorie</w:t>
            </w:r>
          </w:p>
        </w:tc>
      </w:tr>
      <w:tr w:rsidR="00910F07" w:rsidRPr="000F1AFD" w14:paraId="75F6AF87" w14:textId="77777777" w:rsidTr="00B96BC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EE4DDB" w14:textId="37CC22A2" w:rsidR="00910F07" w:rsidRPr="000F1AFD" w:rsidRDefault="00910F07" w:rsidP="00910F07">
            <w:pPr>
              <w:pStyle w:val="NormalGAL"/>
              <w:widowControl w:val="0"/>
              <w:spacing w:before="0" w:after="0" w:line="240" w:lineRule="auto"/>
              <w:jc w:val="left"/>
              <w:rPr>
                <w:rFonts w:ascii="Trebuchet MS" w:hAnsi="Trebuchet MS"/>
                <w:lang w:eastAsia="ro-RO"/>
              </w:rPr>
            </w:pPr>
            <w:bookmarkStart w:id="9" w:name="_Hlk126576771"/>
            <w:r w:rsidRPr="000F1AFD">
              <w:rPr>
                <w:rFonts w:ascii="Trebuchet MS" w:hAnsi="Trebuchet MS"/>
                <w:lang w:eastAsia="ro-RO"/>
              </w:rPr>
              <w:t>Beneficiarii eligibili pentru sprijinul acordat prin Măsura M</w:t>
            </w:r>
            <w:r>
              <w:rPr>
                <w:rFonts w:ascii="Trebuchet MS" w:hAnsi="Trebuchet MS"/>
                <w:lang w:eastAsia="ro-RO"/>
              </w:rPr>
              <w:t>7/3.1</w:t>
            </w:r>
            <w:r w:rsidR="0028597D">
              <w:rPr>
                <w:rFonts w:ascii="Trebuchet MS" w:hAnsi="Trebuchet MS"/>
                <w:lang w:eastAsia="ro-RO"/>
              </w:rPr>
              <w:t>/3A</w:t>
            </w:r>
          </w:p>
          <w:bookmarkEnd w:id="9"/>
          <w:p w14:paraId="242DBEED" w14:textId="77777777" w:rsidR="00910F07" w:rsidRPr="000F1AFD" w:rsidRDefault="00910F07" w:rsidP="00910F07">
            <w:pPr>
              <w:spacing w:after="0" w:line="240" w:lineRule="auto"/>
              <w:rPr>
                <w:rFonts w:ascii="Trebuchet MS" w:hAnsi="Trebuchet MS"/>
                <w:sz w:val="24"/>
                <w:szCs w:val="24"/>
              </w:rPr>
            </w:pP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852C4" w14:textId="1B7741A0" w:rsidR="00415532" w:rsidRPr="009D2DC7" w:rsidRDefault="00415532" w:rsidP="00AE6658">
            <w:pPr>
              <w:pStyle w:val="NormalGAL"/>
              <w:widowControl w:val="0"/>
              <w:suppressAutoHyphens w:val="0"/>
              <w:autoSpaceDN/>
              <w:ind w:left="313"/>
              <w:textAlignment w:val="auto"/>
              <w:rPr>
                <w:b/>
                <w:lang w:eastAsia="en-GB"/>
              </w:rPr>
            </w:pPr>
            <w:bookmarkStart w:id="10" w:name="_Hlk126576834"/>
            <w:r w:rsidRPr="009D2DC7">
              <w:rPr>
                <w:b/>
                <w:lang w:eastAsia="en-GB"/>
              </w:rPr>
              <w:t>Beneficiari direcți</w:t>
            </w:r>
            <w:r w:rsidR="00AE6658">
              <w:rPr>
                <w:b/>
                <w:lang w:eastAsia="en-GB"/>
              </w:rPr>
              <w:t>/</w:t>
            </w:r>
            <w:r w:rsidRPr="009D2DC7">
              <w:rPr>
                <w:b/>
                <w:lang w:eastAsia="en-GB"/>
              </w:rPr>
              <w:t>indirecți (grup țintă)</w:t>
            </w:r>
          </w:p>
          <w:p w14:paraId="084C0093" w14:textId="77777777" w:rsidR="00415532" w:rsidRDefault="00415532" w:rsidP="00415532">
            <w:pPr>
              <w:pStyle w:val="NormalGAL"/>
              <w:widowControl w:val="0"/>
              <w:numPr>
                <w:ilvl w:val="0"/>
                <w:numId w:val="13"/>
              </w:numPr>
              <w:suppressAutoHyphens w:val="0"/>
              <w:autoSpaceDN/>
              <w:ind w:left="313" w:hanging="284"/>
              <w:textAlignment w:val="auto"/>
              <w:rPr>
                <w:bCs/>
                <w:lang w:eastAsia="en-GB"/>
              </w:rPr>
            </w:pPr>
            <w:r w:rsidRPr="009D2DC7">
              <w:rPr>
                <w:b/>
                <w:lang w:eastAsia="en-GB"/>
              </w:rPr>
              <w:t>Beneficiari direcți</w:t>
            </w:r>
            <w:r>
              <w:rPr>
                <w:bCs/>
                <w:lang w:eastAsia="en-GB"/>
              </w:rPr>
              <w:t xml:space="preserve"> : Firme specializate care au ca domeniul de activitate consilierea, informarea, instruirea, acordarea de asistență tehnică;</w:t>
            </w:r>
          </w:p>
          <w:p w14:paraId="66BEB2EF" w14:textId="491D6473" w:rsidR="00415532" w:rsidRPr="00AE6658" w:rsidRDefault="00415532" w:rsidP="00415532">
            <w:pPr>
              <w:pStyle w:val="NormalGAL"/>
              <w:widowControl w:val="0"/>
              <w:suppressAutoHyphens w:val="0"/>
              <w:autoSpaceDN/>
              <w:ind w:left="313"/>
              <w:textAlignment w:val="auto"/>
              <w:rPr>
                <w:b/>
                <w:lang w:eastAsia="en-GB"/>
              </w:rPr>
            </w:pPr>
            <w:r w:rsidRPr="00AE6658">
              <w:rPr>
                <w:b/>
                <w:lang w:eastAsia="en-GB"/>
              </w:rPr>
              <w:t>Beneficiari indirecți</w:t>
            </w:r>
            <w:r w:rsidR="00AE6658">
              <w:rPr>
                <w:b/>
                <w:lang w:eastAsia="en-GB"/>
              </w:rPr>
              <w:t>:</w:t>
            </w:r>
          </w:p>
          <w:p w14:paraId="3CE3691F" w14:textId="77777777" w:rsidR="00415532" w:rsidRPr="0060497D" w:rsidRDefault="00415532" w:rsidP="00415532">
            <w:pPr>
              <w:pStyle w:val="NormalGAL"/>
              <w:widowControl w:val="0"/>
              <w:numPr>
                <w:ilvl w:val="0"/>
                <w:numId w:val="13"/>
              </w:numPr>
              <w:suppressAutoHyphens w:val="0"/>
              <w:autoSpaceDN/>
              <w:ind w:left="313" w:hanging="284"/>
              <w:textAlignment w:val="auto"/>
              <w:rPr>
                <w:bCs/>
                <w:lang w:eastAsia="en-GB"/>
              </w:rPr>
            </w:pPr>
            <w:r>
              <w:rPr>
                <w:b/>
                <w:bCs/>
                <w:lang w:eastAsia="en-GB"/>
              </w:rPr>
              <w:t>grupuri de producători/</w:t>
            </w:r>
            <w:r w:rsidRPr="0060497D">
              <w:rPr>
                <w:b/>
                <w:bCs/>
                <w:lang w:eastAsia="en-GB"/>
              </w:rPr>
              <w:t>fermieri</w:t>
            </w:r>
            <w:r>
              <w:rPr>
                <w:b/>
                <w:bCs/>
                <w:lang w:eastAsia="en-GB"/>
              </w:rPr>
              <w:t xml:space="preserve"> cu potențial de aderare la o schemă de calitate, </w:t>
            </w:r>
            <w:r w:rsidRPr="0060497D">
              <w:rPr>
                <w:b/>
                <w:bCs/>
                <w:lang w:eastAsia="en-GB"/>
              </w:rPr>
              <w:t xml:space="preserve"> </w:t>
            </w:r>
            <w:r w:rsidRPr="0060497D">
              <w:rPr>
                <w:bCs/>
                <w:lang w:eastAsia="en-GB"/>
              </w:rPr>
              <w:t>constituite conform legislației naționale în vigoare</w:t>
            </w:r>
            <w:r>
              <w:rPr>
                <w:bCs/>
                <w:lang w:eastAsia="en-GB"/>
              </w:rPr>
              <w:t>;</w:t>
            </w:r>
          </w:p>
          <w:p w14:paraId="7B448C1F" w14:textId="77777777" w:rsidR="00415532" w:rsidRPr="009D2DC7" w:rsidRDefault="00415532" w:rsidP="00415532">
            <w:pPr>
              <w:pStyle w:val="NormalGAL"/>
              <w:widowControl w:val="0"/>
              <w:numPr>
                <w:ilvl w:val="0"/>
                <w:numId w:val="13"/>
              </w:numPr>
              <w:suppressAutoHyphens w:val="0"/>
              <w:autoSpaceDN/>
              <w:ind w:left="313" w:hanging="284"/>
              <w:textAlignment w:val="auto"/>
              <w:rPr>
                <w:bCs/>
                <w:lang w:eastAsia="en-GB"/>
              </w:rPr>
            </w:pPr>
            <w:r w:rsidRPr="0060497D">
              <w:rPr>
                <w:b/>
                <w:bCs/>
                <w:lang w:eastAsia="en-GB"/>
              </w:rPr>
              <w:t xml:space="preserve">tânărul fermier </w:t>
            </w:r>
            <w:r w:rsidRPr="0060497D">
              <w:rPr>
                <w:bCs/>
                <w:lang w:eastAsia="en-GB"/>
              </w:rPr>
              <w:t>așa cum este definit în art. 2 din R(UE) nr. 1305/2013*, care se instalează ca unic șef al exploatației agricole,</w:t>
            </w:r>
            <w:r>
              <w:rPr>
                <w:bCs/>
                <w:lang w:eastAsia="en-GB"/>
              </w:rPr>
              <w:t xml:space="preserve"> și care întrunește condițiile minimale pentru a adera la o schemă de calitate, cu prioritate pentru cei </w:t>
            </w:r>
            <w:r w:rsidRPr="0060497D">
              <w:rPr>
                <w:bCs/>
                <w:lang w:eastAsia="en-GB"/>
              </w:rPr>
              <w:t xml:space="preserve"> </w:t>
            </w:r>
            <w:r w:rsidRPr="0060497D">
              <w:rPr>
                <w:b/>
                <w:bCs/>
                <w:lang w:eastAsia="en-GB"/>
              </w:rPr>
              <w:t>care a</w:t>
            </w:r>
            <w:r>
              <w:rPr>
                <w:b/>
                <w:bCs/>
                <w:lang w:eastAsia="en-GB"/>
              </w:rPr>
              <w:t xml:space="preserve">u </w:t>
            </w:r>
            <w:r w:rsidRPr="0060497D">
              <w:rPr>
                <w:b/>
                <w:bCs/>
                <w:lang w:eastAsia="en-GB"/>
              </w:rPr>
              <w:t xml:space="preserve"> </w:t>
            </w:r>
            <w:r w:rsidRPr="009D2DC7">
              <w:rPr>
                <w:b/>
                <w:bCs/>
                <w:lang w:eastAsia="en-GB"/>
              </w:rPr>
              <w:t>beneficiat în prealabil de sprijin în cadrul Măsurii M2/6.1.**</w:t>
            </w:r>
            <w:r w:rsidRPr="009D2DC7">
              <w:rPr>
                <w:bCs/>
                <w:lang w:eastAsia="en-GB"/>
              </w:rPr>
              <w:t>;</w:t>
            </w:r>
          </w:p>
          <w:p w14:paraId="0FC07481" w14:textId="77777777" w:rsidR="00415532" w:rsidRDefault="00415532" w:rsidP="00415532">
            <w:pPr>
              <w:pStyle w:val="NormalGAL"/>
              <w:widowControl w:val="0"/>
              <w:numPr>
                <w:ilvl w:val="0"/>
                <w:numId w:val="13"/>
              </w:numPr>
              <w:suppressAutoHyphens w:val="0"/>
              <w:autoSpaceDN/>
              <w:ind w:left="313" w:hanging="284"/>
              <w:textAlignment w:val="auto"/>
              <w:rPr>
                <w:b/>
                <w:bCs/>
                <w:lang w:eastAsia="en-GB"/>
              </w:rPr>
            </w:pPr>
            <w:r w:rsidRPr="0060497D">
              <w:rPr>
                <w:b/>
                <w:bCs/>
                <w:lang w:eastAsia="en-GB"/>
              </w:rPr>
              <w:t xml:space="preserve">persoana juridică </w:t>
            </w:r>
            <w:r w:rsidRPr="009D2DC7">
              <w:rPr>
                <w:b/>
                <w:lang w:eastAsia="en-GB"/>
              </w:rPr>
              <w:t>cu mai mulți acționari</w:t>
            </w:r>
            <w:r w:rsidRPr="0060497D">
              <w:rPr>
                <w:bCs/>
                <w:lang w:eastAsia="en-GB"/>
              </w:rPr>
              <w:t xml:space="preserve"> unde un tânăr fermier, așa cum este definit în art. 2 din R(UE) nr. 1305/2013 se instalează și exercită un control efectiv pe termen lung în ceea ce privește deciziile referitoare la gestionare, la beneficii și la riscurile financiare legate de exploatație şi deţine cel puţin 50%+1 din acţiuni</w:t>
            </w:r>
            <w:r w:rsidRPr="003E303B">
              <w:rPr>
                <w:lang w:eastAsia="en-GB"/>
              </w:rPr>
              <w:t>, care întrunește condițiile minimale pentru a adera la o schemă de calitate, cu prioritate pentru cei care au</w:t>
            </w:r>
            <w:r w:rsidRPr="0060497D">
              <w:rPr>
                <w:b/>
                <w:bCs/>
                <w:lang w:eastAsia="en-GB"/>
              </w:rPr>
              <w:t xml:space="preserve"> beneficiat în prealabil de sprijin în cadrul Măsurii M2/6.1.</w:t>
            </w:r>
            <w:r>
              <w:rPr>
                <w:b/>
                <w:bCs/>
                <w:lang w:eastAsia="en-GB"/>
              </w:rPr>
              <w:t>**</w:t>
            </w:r>
            <w:r w:rsidRPr="0060497D">
              <w:rPr>
                <w:b/>
                <w:bCs/>
                <w:lang w:eastAsia="en-GB"/>
              </w:rPr>
              <w:t>;</w:t>
            </w:r>
          </w:p>
          <w:p w14:paraId="65423A6C" w14:textId="77777777" w:rsidR="00415532" w:rsidRPr="003E303B" w:rsidRDefault="00415532" w:rsidP="00415532">
            <w:pPr>
              <w:pStyle w:val="NormalGAL"/>
              <w:widowControl w:val="0"/>
              <w:numPr>
                <w:ilvl w:val="0"/>
                <w:numId w:val="13"/>
              </w:numPr>
              <w:suppressAutoHyphens w:val="0"/>
              <w:autoSpaceDN/>
              <w:ind w:left="313" w:hanging="284"/>
              <w:textAlignment w:val="auto"/>
              <w:rPr>
                <w:b/>
                <w:bCs/>
                <w:lang w:eastAsia="en-GB"/>
              </w:rPr>
            </w:pPr>
            <w:bookmarkStart w:id="11" w:name="_Hlk126576904"/>
            <w:bookmarkEnd w:id="10"/>
            <w:r w:rsidRPr="0006681C">
              <w:rPr>
                <w:b/>
                <w:bCs/>
                <w:lang w:eastAsia="en-GB"/>
              </w:rPr>
              <w:t xml:space="preserve">fermierii </w:t>
            </w:r>
            <w:r w:rsidRPr="0006681C">
              <w:rPr>
                <w:bCs/>
                <w:lang w:eastAsia="en-GB"/>
              </w:rPr>
              <w:t xml:space="preserve">care au drept de proprietate și/sau drept de folosinţă pentru o exploatație agricolă care intră în categoria de fermă mică conform definiției </w:t>
            </w:r>
            <w:r w:rsidRPr="0006681C">
              <w:rPr>
                <w:bCs/>
                <w:lang w:eastAsia="en-GB"/>
              </w:rPr>
              <w:lastRenderedPageBreak/>
              <w:t>relevante cu excepția persoanelor fizice neautorizate</w:t>
            </w:r>
            <w:r w:rsidRPr="003E303B">
              <w:rPr>
                <w:lang w:eastAsia="en-GB"/>
              </w:rPr>
              <w:t>, care întrunește condițiile minimale pentru a adera la o schemă de calitate, cu prioritate pentru cei</w:t>
            </w:r>
            <w:r w:rsidRPr="0006681C">
              <w:rPr>
                <w:b/>
                <w:bCs/>
                <w:lang w:eastAsia="en-GB"/>
              </w:rPr>
              <w:t xml:space="preserve"> care au beneficiat în prealabil de sprijin în cadrul Măsurii M1/6.3**</w:t>
            </w:r>
          </w:p>
          <w:bookmarkEnd w:id="11"/>
          <w:p w14:paraId="27B56BD6" w14:textId="6CAC660D" w:rsidR="00910F07" w:rsidRPr="0006681C" w:rsidRDefault="00910F07" w:rsidP="00415532">
            <w:pPr>
              <w:pStyle w:val="NormalGAL"/>
              <w:widowControl w:val="0"/>
              <w:suppressAutoHyphens w:val="0"/>
              <w:autoSpaceDN/>
              <w:ind w:left="313"/>
              <w:textAlignment w:val="auto"/>
              <w:rPr>
                <w:bCs/>
                <w:sz w:val="14"/>
                <w:szCs w:val="14"/>
                <w:lang w:eastAsia="en-GB"/>
              </w:rPr>
            </w:pPr>
            <w:r w:rsidRPr="0006681C">
              <w:rPr>
                <w:bCs/>
                <w:sz w:val="14"/>
                <w:szCs w:val="14"/>
                <w:lang w:eastAsia="en-GB"/>
              </w:rPr>
              <w:t>**</w:t>
            </w:r>
            <w:r w:rsidRPr="0006681C">
              <w:rPr>
                <w:sz w:val="14"/>
                <w:szCs w:val="14"/>
              </w:rPr>
              <w:t>În cadrul primului de apel de proiecte, în situația în care nu au existat încă apeluri pentru Măsurile M2/6.1, respectiv M1/6.3., nu se aplică restricția pentru solicitanți de a fi beneficiat în prealabil de sprijin în cadrul acestor Măsuri. În situația în care fondurile alocate nu se epuizează după primul apel de proiecte, în cadrul apelurilor următoare, se va aplica restricție pentru solicitanți de a fi beneficiat în prealabil de sprijin în cadrul acestor Măsuri</w:t>
            </w:r>
          </w:p>
        </w:tc>
      </w:tr>
      <w:tr w:rsidR="00910F07" w:rsidRPr="000F1AFD" w14:paraId="4F393D15"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B8D67E" w14:textId="31F80F39" w:rsidR="00910F07" w:rsidRPr="000F1AFD" w:rsidRDefault="00910F07" w:rsidP="00910F07">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Documentele justificative pe care trebuie să le depună Solicitantul odată cu depunerea proiectului, în conformitate cu cerințele fișei măsurii din SDL și ale Ghidului Solicitantului aprobat de GAL Asociația Poarta Almăjului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094A69" w14:textId="0AA2B44D" w:rsidR="00910F07" w:rsidRPr="00910F07" w:rsidRDefault="00AE6658" w:rsidP="00910F07">
            <w:pPr>
              <w:pStyle w:val="Listparagraf"/>
              <w:numPr>
                <w:ilvl w:val="0"/>
                <w:numId w:val="4"/>
              </w:numPr>
              <w:spacing w:before="120" w:after="120" w:line="240" w:lineRule="auto"/>
              <w:ind w:left="467" w:hanging="467"/>
              <w:contextualSpacing w:val="0"/>
              <w:jc w:val="both"/>
              <w:rPr>
                <w:rFonts w:ascii="Trebuchet MS" w:hAnsi="Trebuchet MS"/>
                <w:bCs/>
                <w:szCs w:val="24"/>
              </w:rPr>
            </w:pPr>
            <w:r w:rsidRPr="00AE6658">
              <w:rPr>
                <w:rFonts w:ascii="Trebuchet MS" w:hAnsi="Trebuchet MS"/>
                <w:b/>
                <w:szCs w:val="24"/>
              </w:rPr>
              <w:t>Anexa 1 – Buget Indicativ și Fundamentarea bugetului</w:t>
            </w:r>
            <w:r>
              <w:rPr>
                <w:rFonts w:ascii="Trebuchet MS" w:hAnsi="Trebuchet MS"/>
                <w:bCs/>
                <w:szCs w:val="24"/>
              </w:rPr>
              <w:t xml:space="preserve"> pe categorii de cheltuieli, corelate cu activitățiile și rezultatele proiectului;</w:t>
            </w:r>
          </w:p>
          <w:p w14:paraId="64E85B06" w14:textId="379E04C6" w:rsidR="00910F07" w:rsidRPr="00AE6658" w:rsidRDefault="00AE6658" w:rsidP="00AE6658">
            <w:pPr>
              <w:pStyle w:val="Listparagraf"/>
              <w:numPr>
                <w:ilvl w:val="0"/>
                <w:numId w:val="4"/>
              </w:numPr>
              <w:spacing w:before="120" w:after="120" w:line="240" w:lineRule="auto"/>
              <w:ind w:left="467" w:hanging="467"/>
              <w:contextualSpacing w:val="0"/>
              <w:jc w:val="both"/>
              <w:rPr>
                <w:rFonts w:ascii="Trebuchet MS" w:hAnsi="Trebuchet MS"/>
                <w:bCs/>
                <w:szCs w:val="24"/>
              </w:rPr>
            </w:pPr>
            <w:r w:rsidRPr="00FB4EDC">
              <w:rPr>
                <w:rFonts w:ascii="Trebuchet MS" w:hAnsi="Trebuchet MS"/>
                <w:b/>
                <w:szCs w:val="24"/>
              </w:rPr>
              <w:t>Anexa 2</w:t>
            </w:r>
            <w:r>
              <w:rPr>
                <w:rFonts w:ascii="Trebuchet MS" w:hAnsi="Trebuchet MS"/>
                <w:bCs/>
                <w:szCs w:val="24"/>
              </w:rPr>
              <w:t xml:space="preserve"> - </w:t>
            </w:r>
            <w:r w:rsidR="00910F07" w:rsidRPr="00AE6658">
              <w:rPr>
                <w:rFonts w:ascii="Trebuchet MS" w:hAnsi="Trebuchet MS"/>
                <w:b/>
                <w:lang w:val="en-GB" w:eastAsia="en-GB"/>
              </w:rPr>
              <w:t>Declarația pe propria răspundere a Solicitantului</w:t>
            </w:r>
            <w:r>
              <w:rPr>
                <w:rFonts w:ascii="Trebuchet MS" w:hAnsi="Trebuchet MS"/>
                <w:b/>
                <w:lang w:val="en-GB" w:eastAsia="en-GB"/>
              </w:rPr>
              <w:t>;</w:t>
            </w:r>
          </w:p>
          <w:p w14:paraId="274CC068" w14:textId="3FC09012" w:rsidR="00910F07" w:rsidRPr="00FB4EDC" w:rsidRDefault="00AE6658" w:rsidP="00910F07">
            <w:pPr>
              <w:pStyle w:val="Listparagraf"/>
              <w:numPr>
                <w:ilvl w:val="0"/>
                <w:numId w:val="4"/>
              </w:numPr>
              <w:spacing w:before="120" w:after="120" w:line="240" w:lineRule="auto"/>
              <w:ind w:left="467" w:hanging="467"/>
              <w:contextualSpacing w:val="0"/>
              <w:jc w:val="both"/>
              <w:rPr>
                <w:rFonts w:ascii="Trebuchet MS" w:hAnsi="Trebuchet MS"/>
                <w:bCs/>
                <w:szCs w:val="24"/>
              </w:rPr>
            </w:pPr>
            <w:r>
              <w:rPr>
                <w:rFonts w:ascii="Trebuchet MS" w:hAnsi="Trebuchet MS"/>
                <w:b/>
                <w:lang w:val="en-GB" w:eastAsia="en-GB"/>
              </w:rPr>
              <w:t>Anexa 3 – Grafic calendaristic de implementare</w:t>
            </w:r>
            <w:r w:rsidR="00FB4EDC">
              <w:rPr>
                <w:rFonts w:ascii="Trebuchet MS" w:hAnsi="Trebuchet MS"/>
                <w:b/>
                <w:lang w:val="en-GB" w:eastAsia="en-GB"/>
              </w:rPr>
              <w:t>;</w:t>
            </w:r>
          </w:p>
          <w:p w14:paraId="5963DEC6" w14:textId="4C37F3A7" w:rsidR="00FB4EDC" w:rsidRPr="00FB4EDC" w:rsidRDefault="00FB4EDC" w:rsidP="00910F07">
            <w:pPr>
              <w:pStyle w:val="Listparagraf"/>
              <w:numPr>
                <w:ilvl w:val="0"/>
                <w:numId w:val="4"/>
              </w:numPr>
              <w:spacing w:before="120" w:after="120" w:line="240" w:lineRule="auto"/>
              <w:ind w:left="467" w:hanging="467"/>
              <w:contextualSpacing w:val="0"/>
              <w:jc w:val="both"/>
              <w:rPr>
                <w:rFonts w:ascii="Trebuchet MS" w:hAnsi="Trebuchet MS"/>
                <w:bCs/>
                <w:szCs w:val="24"/>
              </w:rPr>
            </w:pPr>
            <w:r>
              <w:rPr>
                <w:rFonts w:ascii="Trebuchet MS" w:hAnsi="Trebuchet MS"/>
                <w:b/>
                <w:bCs/>
                <w:szCs w:val="24"/>
              </w:rPr>
              <w:t>Anexa 4 – Declarație privind prelucrarea datelor cu caracter personal;</w:t>
            </w:r>
          </w:p>
          <w:p w14:paraId="198B23B0" w14:textId="6835EB78" w:rsidR="00FB4EDC" w:rsidRPr="00910F07" w:rsidRDefault="00FB4EDC" w:rsidP="00910F07">
            <w:pPr>
              <w:pStyle w:val="Listparagraf"/>
              <w:numPr>
                <w:ilvl w:val="0"/>
                <w:numId w:val="4"/>
              </w:numPr>
              <w:spacing w:before="120" w:after="120" w:line="240" w:lineRule="auto"/>
              <w:ind w:left="467" w:hanging="467"/>
              <w:contextualSpacing w:val="0"/>
              <w:jc w:val="both"/>
              <w:rPr>
                <w:rFonts w:ascii="Trebuchet MS" w:hAnsi="Trebuchet MS"/>
                <w:bCs/>
                <w:szCs w:val="24"/>
              </w:rPr>
            </w:pPr>
            <w:r w:rsidRPr="002B7153">
              <w:rPr>
                <w:rFonts w:ascii="Trebuchet MS" w:hAnsi="Trebuchet MS"/>
                <w:b/>
                <w:szCs w:val="24"/>
              </w:rPr>
              <w:t xml:space="preserve">Raportul </w:t>
            </w:r>
            <w:r w:rsidR="002B7153" w:rsidRPr="002B7153">
              <w:rPr>
                <w:rFonts w:ascii="Trebuchet MS" w:hAnsi="Trebuchet MS"/>
                <w:b/>
                <w:szCs w:val="24"/>
              </w:rPr>
              <w:t>a</w:t>
            </w:r>
            <w:r w:rsidRPr="002B7153">
              <w:rPr>
                <w:rFonts w:ascii="Trebuchet MS" w:hAnsi="Trebuchet MS"/>
                <w:b/>
                <w:szCs w:val="24"/>
              </w:rPr>
              <w:t xml:space="preserve">supra utilizării altor programe de finanțare nerambursabilă </w:t>
            </w:r>
            <w:r>
              <w:rPr>
                <w:rFonts w:ascii="Trebuchet MS" w:hAnsi="Trebuchet MS"/>
                <w:bCs/>
                <w:szCs w:val="24"/>
              </w:rPr>
              <w:t>(obiective, tip de serviciu, elemente clare de identificare ale serviciului, lista cheltuielilor eligibile, costul și stadiul proiectului, perioada derulării proiectului ) întocmit de solicitant, pentru solicitanții care au mai beneficiat de alte programe de finanțare nerambursabilă în perioada de programare anterioară, pentru</w:t>
            </w:r>
            <w:r w:rsidR="002B7153">
              <w:rPr>
                <w:rFonts w:ascii="Trebuchet MS" w:hAnsi="Trebuchet MS"/>
                <w:bCs/>
                <w:szCs w:val="24"/>
              </w:rPr>
              <w:t xml:space="preserve"> același tipuri de servicii;</w:t>
            </w:r>
          </w:p>
          <w:p w14:paraId="467E304B" w14:textId="2F4C5886" w:rsidR="00910F07" w:rsidRPr="002B7153" w:rsidRDefault="00910F07" w:rsidP="00910F07">
            <w:pPr>
              <w:pStyle w:val="Listparagraf"/>
              <w:numPr>
                <w:ilvl w:val="0"/>
                <w:numId w:val="4"/>
              </w:numPr>
              <w:spacing w:before="120" w:after="120" w:line="240" w:lineRule="auto"/>
              <w:ind w:left="467" w:hanging="467"/>
              <w:contextualSpacing w:val="0"/>
              <w:jc w:val="both"/>
              <w:rPr>
                <w:rFonts w:ascii="Trebuchet MS" w:hAnsi="Trebuchet MS"/>
                <w:bCs/>
                <w:szCs w:val="24"/>
              </w:rPr>
            </w:pPr>
            <w:r w:rsidRPr="00910F07">
              <w:rPr>
                <w:rFonts w:ascii="Trebuchet MS" w:hAnsi="Trebuchet MS"/>
                <w:b/>
                <w:lang w:val="en-GB" w:eastAsia="en-GB"/>
              </w:rPr>
              <w:t xml:space="preserve">Documente </w:t>
            </w:r>
            <w:r w:rsidR="002B7153">
              <w:rPr>
                <w:rFonts w:ascii="Trebuchet MS" w:hAnsi="Trebuchet MS"/>
                <w:b/>
                <w:lang w:val="en-GB" w:eastAsia="en-GB"/>
              </w:rPr>
              <w:t xml:space="preserve">justificative </w:t>
            </w:r>
            <w:r w:rsidR="002B7153" w:rsidRPr="002B7153">
              <w:rPr>
                <w:rFonts w:ascii="Trebuchet MS" w:hAnsi="Trebuchet MS"/>
                <w:bCs/>
                <w:lang w:val="en-GB" w:eastAsia="en-GB"/>
              </w:rPr>
              <w:t>pentru proiectele de servicii finalizate incluse în Raportul asupra utilizării altor programe de finan</w:t>
            </w:r>
            <w:r w:rsidR="001B0244">
              <w:rPr>
                <w:rFonts w:ascii="Trebuchet MS" w:hAnsi="Trebuchet MS"/>
                <w:bCs/>
                <w:lang w:val="en-GB" w:eastAsia="en-GB"/>
              </w:rPr>
              <w:t>ț</w:t>
            </w:r>
            <w:r w:rsidR="002B7153" w:rsidRPr="002B7153">
              <w:rPr>
                <w:rFonts w:ascii="Trebuchet MS" w:hAnsi="Trebuchet MS"/>
                <w:bCs/>
                <w:lang w:val="en-GB" w:eastAsia="en-GB"/>
              </w:rPr>
              <w:t>are nerambursabilă;</w:t>
            </w:r>
          </w:p>
          <w:p w14:paraId="720F9744" w14:textId="005BDC20" w:rsidR="00910F07" w:rsidRPr="00910F07" w:rsidRDefault="002B7153" w:rsidP="00910F07">
            <w:pPr>
              <w:pStyle w:val="Listparagraf"/>
              <w:numPr>
                <w:ilvl w:val="0"/>
                <w:numId w:val="4"/>
              </w:numPr>
              <w:spacing w:before="120" w:after="120" w:line="240" w:lineRule="auto"/>
              <w:ind w:left="467" w:hanging="467"/>
              <w:contextualSpacing w:val="0"/>
              <w:jc w:val="both"/>
              <w:rPr>
                <w:rFonts w:ascii="Trebuchet MS" w:hAnsi="Trebuchet MS"/>
                <w:bCs/>
                <w:szCs w:val="24"/>
              </w:rPr>
            </w:pPr>
            <w:r w:rsidRPr="002B7153">
              <w:rPr>
                <w:rFonts w:ascii="Trebuchet MS" w:hAnsi="Trebuchet MS"/>
                <w:b/>
                <w:szCs w:val="24"/>
              </w:rPr>
              <w:t>Documente care să ateste expertiza experților de a implementa activitățile proiectului</w:t>
            </w:r>
            <w:r>
              <w:rPr>
                <w:rFonts w:ascii="Trebuchet MS" w:hAnsi="Trebuchet MS"/>
                <w:bCs/>
                <w:szCs w:val="24"/>
              </w:rPr>
              <w:t xml:space="preserve"> (cv-uri, diplome, certificate, referințe, etc.);</w:t>
            </w:r>
          </w:p>
          <w:p w14:paraId="5B2B0CBA" w14:textId="01EA873D" w:rsidR="00910F07" w:rsidRPr="00910F07" w:rsidRDefault="002B7153" w:rsidP="00910F07">
            <w:pPr>
              <w:pStyle w:val="Listparagraf"/>
              <w:numPr>
                <w:ilvl w:val="0"/>
                <w:numId w:val="4"/>
              </w:numPr>
              <w:spacing w:before="120" w:after="120" w:line="240" w:lineRule="auto"/>
              <w:ind w:left="467" w:hanging="467"/>
              <w:contextualSpacing w:val="0"/>
              <w:jc w:val="both"/>
              <w:rPr>
                <w:rFonts w:ascii="Trebuchet MS" w:hAnsi="Trebuchet MS"/>
                <w:bCs/>
                <w:szCs w:val="24"/>
              </w:rPr>
            </w:pPr>
            <w:r w:rsidRPr="0028597D">
              <w:rPr>
                <w:rFonts w:ascii="Trebuchet MS" w:hAnsi="Trebuchet MS"/>
                <w:b/>
                <w:szCs w:val="24"/>
              </w:rPr>
              <w:t>Documente constitutive/ Documente care să ateste forma de organizare *</w:t>
            </w:r>
            <w:r>
              <w:rPr>
                <w:rFonts w:ascii="Trebuchet MS" w:hAnsi="Trebuchet MS"/>
                <w:bCs/>
                <w:szCs w:val="24"/>
              </w:rPr>
              <w:t xml:space="preserve"> - în funcție de tipul solicitantului (Act Constitutiv, Cod de </w:t>
            </w:r>
            <w:r w:rsidR="0028597D">
              <w:rPr>
                <w:rFonts w:ascii="Trebuchet MS" w:hAnsi="Trebuchet MS"/>
                <w:bCs/>
                <w:szCs w:val="24"/>
              </w:rPr>
              <w:t>î</w:t>
            </w:r>
            <w:r>
              <w:rPr>
                <w:rFonts w:ascii="Trebuchet MS" w:hAnsi="Trebuchet MS"/>
                <w:bCs/>
                <w:szCs w:val="24"/>
              </w:rPr>
              <w:t>nregistrare Fiscală</w:t>
            </w:r>
            <w:r w:rsidR="0026058E">
              <w:rPr>
                <w:rFonts w:ascii="Trebuchet MS" w:hAnsi="Trebuchet MS"/>
                <w:bCs/>
                <w:szCs w:val="24"/>
              </w:rPr>
              <w:t>, etc.);</w:t>
            </w:r>
          </w:p>
          <w:p w14:paraId="1D9433AF" w14:textId="4981211C" w:rsidR="00910F07" w:rsidRDefault="0026058E" w:rsidP="00910F07">
            <w:pPr>
              <w:pStyle w:val="Listparagraf"/>
              <w:numPr>
                <w:ilvl w:val="0"/>
                <w:numId w:val="4"/>
              </w:numPr>
              <w:spacing w:before="120" w:after="120" w:line="240" w:lineRule="auto"/>
              <w:ind w:left="467" w:hanging="467"/>
              <w:contextualSpacing w:val="0"/>
              <w:jc w:val="both"/>
              <w:rPr>
                <w:rFonts w:ascii="Trebuchet MS" w:hAnsi="Trebuchet MS"/>
                <w:bCs/>
                <w:szCs w:val="24"/>
              </w:rPr>
            </w:pPr>
            <w:r w:rsidRPr="0028597D">
              <w:rPr>
                <w:rFonts w:ascii="Trebuchet MS" w:hAnsi="Trebuchet MS"/>
                <w:b/>
                <w:szCs w:val="24"/>
              </w:rPr>
              <w:t>Oferte conforme</w:t>
            </w:r>
            <w:r>
              <w:rPr>
                <w:rFonts w:ascii="Trebuchet MS" w:hAnsi="Trebuchet MS"/>
                <w:bCs/>
                <w:szCs w:val="24"/>
              </w:rPr>
              <w:t xml:space="preserve"> – documente obligatorii care trebuie avute în vedere la stabilirea </w:t>
            </w:r>
            <w:r>
              <w:rPr>
                <w:rFonts w:ascii="Trebuchet MS" w:hAnsi="Trebuchet MS"/>
                <w:bCs/>
                <w:szCs w:val="24"/>
              </w:rPr>
              <w:lastRenderedPageBreak/>
              <w:t>rezonabilității prețurilor. Acestea trebuie să aibe cel puțin următoarele caracteristici:</w:t>
            </w:r>
          </w:p>
          <w:p w14:paraId="79E01226" w14:textId="44B45B87" w:rsidR="0026058E" w:rsidRDefault="0026058E" w:rsidP="0026058E">
            <w:pPr>
              <w:pStyle w:val="Listparagraf"/>
              <w:numPr>
                <w:ilvl w:val="0"/>
                <w:numId w:val="14"/>
              </w:numPr>
              <w:spacing w:before="120" w:after="120" w:line="240" w:lineRule="auto"/>
              <w:contextualSpacing w:val="0"/>
              <w:jc w:val="both"/>
              <w:rPr>
                <w:rFonts w:ascii="Trebuchet MS" w:hAnsi="Trebuchet MS"/>
                <w:bCs/>
                <w:szCs w:val="24"/>
              </w:rPr>
            </w:pPr>
            <w:r>
              <w:rPr>
                <w:rFonts w:ascii="Trebuchet MS" w:hAnsi="Trebuchet MS"/>
                <w:bCs/>
                <w:szCs w:val="24"/>
              </w:rPr>
              <w:t>Să conțină detalierea unor specificații tehnice minimale;</w:t>
            </w:r>
          </w:p>
          <w:p w14:paraId="56283198" w14:textId="0AACF9F8" w:rsidR="0026058E" w:rsidRDefault="0026058E" w:rsidP="0026058E">
            <w:pPr>
              <w:pStyle w:val="Listparagraf"/>
              <w:numPr>
                <w:ilvl w:val="0"/>
                <w:numId w:val="14"/>
              </w:numPr>
              <w:spacing w:before="120" w:after="120" w:line="240" w:lineRule="auto"/>
              <w:contextualSpacing w:val="0"/>
              <w:jc w:val="both"/>
              <w:rPr>
                <w:rFonts w:ascii="Trebuchet MS" w:hAnsi="Trebuchet MS"/>
                <w:bCs/>
                <w:szCs w:val="24"/>
              </w:rPr>
            </w:pPr>
            <w:r>
              <w:rPr>
                <w:rFonts w:ascii="Trebuchet MS" w:hAnsi="Trebuchet MS"/>
                <w:bCs/>
                <w:szCs w:val="24"/>
              </w:rPr>
              <w:t>Să conțină prețul de achiziție, defalcat pe categorii de bunuri/servicii.</w:t>
            </w:r>
          </w:p>
          <w:p w14:paraId="28FE5301" w14:textId="640488CB" w:rsidR="0026058E" w:rsidRPr="00910F07" w:rsidRDefault="00596B29" w:rsidP="00596B29">
            <w:pPr>
              <w:pStyle w:val="Listparagraf"/>
              <w:spacing w:before="120" w:after="120" w:line="240" w:lineRule="auto"/>
              <w:ind w:left="827"/>
              <w:contextualSpacing w:val="0"/>
              <w:jc w:val="both"/>
              <w:rPr>
                <w:rFonts w:ascii="Trebuchet MS" w:hAnsi="Trebuchet MS"/>
                <w:bCs/>
                <w:szCs w:val="24"/>
              </w:rPr>
            </w:pPr>
            <w:r>
              <w:rPr>
                <w:rFonts w:ascii="Trebuchet MS" w:hAnsi="Trebuchet MS"/>
                <w:bCs/>
                <w:szCs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 evaluatori.</w:t>
            </w:r>
          </w:p>
          <w:p w14:paraId="598F7A91" w14:textId="6B1D7EC8" w:rsidR="00910F07" w:rsidRPr="00910F07" w:rsidRDefault="00596B29" w:rsidP="00910F07">
            <w:pPr>
              <w:pStyle w:val="Listparagraf"/>
              <w:numPr>
                <w:ilvl w:val="0"/>
                <w:numId w:val="4"/>
              </w:numPr>
              <w:spacing w:before="120" w:after="120" w:line="240" w:lineRule="auto"/>
              <w:ind w:left="467" w:hanging="467"/>
              <w:contextualSpacing w:val="0"/>
              <w:jc w:val="both"/>
              <w:rPr>
                <w:rFonts w:ascii="Trebuchet MS" w:hAnsi="Trebuchet MS"/>
                <w:bCs/>
                <w:szCs w:val="24"/>
              </w:rPr>
            </w:pPr>
            <w:r w:rsidRPr="0028597D">
              <w:rPr>
                <w:rFonts w:ascii="Trebuchet MS" w:hAnsi="Trebuchet MS"/>
                <w:b/>
                <w:szCs w:val="24"/>
              </w:rPr>
              <w:t>Certificat constatator</w:t>
            </w:r>
            <w:r>
              <w:rPr>
                <w:rFonts w:ascii="Trebuchet MS" w:hAnsi="Trebuchet MS"/>
                <w:bCs/>
                <w:szCs w:val="24"/>
              </w:rPr>
              <w:t xml:space="preserve"> emis conform legislației în vigoare, din care să rezulte faptul că solicitantul nu se află în proces de lichidare sau faliment;</w:t>
            </w:r>
          </w:p>
          <w:p w14:paraId="705DFD24" w14:textId="35D402A4" w:rsidR="00910F07" w:rsidRPr="00910F07" w:rsidRDefault="00596B29" w:rsidP="00910F07">
            <w:pPr>
              <w:pStyle w:val="Listparagraf"/>
              <w:numPr>
                <w:ilvl w:val="0"/>
                <w:numId w:val="4"/>
              </w:numPr>
              <w:spacing w:before="120" w:after="120" w:line="240" w:lineRule="auto"/>
              <w:ind w:left="467" w:hanging="467"/>
              <w:contextualSpacing w:val="0"/>
              <w:jc w:val="both"/>
              <w:rPr>
                <w:rFonts w:ascii="Trebuchet MS" w:hAnsi="Trebuchet MS"/>
                <w:bCs/>
                <w:szCs w:val="24"/>
              </w:rPr>
            </w:pPr>
            <w:r w:rsidRPr="0028597D">
              <w:rPr>
                <w:rFonts w:ascii="Trebuchet MS" w:hAnsi="Trebuchet MS"/>
                <w:b/>
                <w:szCs w:val="24"/>
              </w:rPr>
              <w:t>Situații financiare</w:t>
            </w:r>
            <w:r>
              <w:rPr>
                <w:rFonts w:ascii="Trebuchet MS" w:hAnsi="Trebuchet MS"/>
                <w:bCs/>
                <w:szCs w:val="24"/>
              </w:rPr>
              <w:t xml:space="preserve"> înregistrate la Administrația Financiară – bilanț-formularele 10 și 20 pentru anii n. n-1, și n-2(după caz) unde n esgte anul 2021;</w:t>
            </w:r>
          </w:p>
          <w:p w14:paraId="60C54091" w14:textId="69BE2B95" w:rsidR="00910F07" w:rsidRPr="00910F07" w:rsidRDefault="00910F07" w:rsidP="00910F07">
            <w:pPr>
              <w:pStyle w:val="Listparagraf"/>
              <w:numPr>
                <w:ilvl w:val="0"/>
                <w:numId w:val="4"/>
              </w:numPr>
              <w:spacing w:before="120" w:after="120" w:line="240" w:lineRule="auto"/>
              <w:ind w:left="467" w:hanging="467"/>
              <w:contextualSpacing w:val="0"/>
              <w:jc w:val="both"/>
              <w:rPr>
                <w:rFonts w:ascii="Trebuchet MS" w:hAnsi="Trebuchet MS"/>
                <w:bCs/>
                <w:szCs w:val="24"/>
              </w:rPr>
            </w:pPr>
            <w:r w:rsidRPr="0028597D">
              <w:rPr>
                <w:rFonts w:ascii="Trebuchet MS" w:hAnsi="Trebuchet MS"/>
                <w:b/>
                <w:bCs/>
                <w:lang w:val="en-GB" w:eastAsia="en-GB"/>
              </w:rPr>
              <w:t>C</w:t>
            </w:r>
            <w:r w:rsidR="00596B29" w:rsidRPr="0028597D">
              <w:rPr>
                <w:rFonts w:ascii="Trebuchet MS" w:hAnsi="Trebuchet MS"/>
                <w:b/>
                <w:bCs/>
                <w:lang w:val="en-GB" w:eastAsia="en-GB"/>
              </w:rPr>
              <w:t>opia actului de identitate</w:t>
            </w:r>
            <w:r w:rsidR="00596B29">
              <w:rPr>
                <w:rFonts w:ascii="Trebuchet MS" w:hAnsi="Trebuchet MS"/>
                <w:lang w:val="en-GB" w:eastAsia="en-GB"/>
              </w:rPr>
              <w:t xml:space="preserve"> repr</w:t>
            </w:r>
            <w:r w:rsidR="00114A22">
              <w:rPr>
                <w:rFonts w:ascii="Trebuchet MS" w:hAnsi="Trebuchet MS"/>
                <w:lang w:val="en-GB" w:eastAsia="en-GB"/>
              </w:rPr>
              <w:t>e</w:t>
            </w:r>
            <w:r w:rsidR="00596B29">
              <w:rPr>
                <w:rFonts w:ascii="Trebuchet MS" w:hAnsi="Trebuchet MS"/>
                <w:lang w:val="en-GB" w:eastAsia="en-GB"/>
              </w:rPr>
              <w:t>zentantului legal;</w:t>
            </w:r>
          </w:p>
          <w:p w14:paraId="0A4AE980" w14:textId="170AF6E2" w:rsidR="00910F07" w:rsidRPr="00910F07" w:rsidRDefault="00114A22" w:rsidP="00910F07">
            <w:pPr>
              <w:pStyle w:val="Listparagraf"/>
              <w:numPr>
                <w:ilvl w:val="0"/>
                <w:numId w:val="4"/>
              </w:numPr>
              <w:spacing w:before="120" w:after="120" w:line="240" w:lineRule="auto"/>
              <w:ind w:left="467" w:hanging="467"/>
              <w:contextualSpacing w:val="0"/>
              <w:jc w:val="both"/>
              <w:rPr>
                <w:rFonts w:ascii="Trebuchet MS" w:hAnsi="Trebuchet MS"/>
                <w:bCs/>
                <w:szCs w:val="24"/>
              </w:rPr>
            </w:pPr>
            <w:r w:rsidRPr="0028597D">
              <w:rPr>
                <w:rFonts w:ascii="Trebuchet MS" w:hAnsi="Trebuchet MS"/>
                <w:b/>
                <w:szCs w:val="24"/>
              </w:rPr>
              <w:t>Declarația pe propria răspundere</w:t>
            </w:r>
            <w:r>
              <w:rPr>
                <w:rFonts w:ascii="Trebuchet MS" w:hAnsi="Trebuchet MS"/>
                <w:bCs/>
                <w:szCs w:val="24"/>
              </w:rPr>
              <w:t xml:space="preserve"> a solicitantului (Anexa 8 la Ghidul Solicitantului);</w:t>
            </w:r>
          </w:p>
          <w:p w14:paraId="7713D758" w14:textId="5C7F3E79" w:rsidR="00910F07" w:rsidRPr="00114A22" w:rsidRDefault="00114A22" w:rsidP="00114A22">
            <w:pPr>
              <w:pStyle w:val="Listparagraf"/>
              <w:numPr>
                <w:ilvl w:val="0"/>
                <w:numId w:val="4"/>
              </w:numPr>
              <w:spacing w:before="120" w:after="120" w:line="240" w:lineRule="auto"/>
              <w:ind w:left="467" w:hanging="467"/>
              <w:contextualSpacing w:val="0"/>
              <w:jc w:val="both"/>
              <w:rPr>
                <w:rFonts w:ascii="Trebuchet MS" w:hAnsi="Trebuchet MS"/>
                <w:bCs/>
                <w:szCs w:val="24"/>
              </w:rPr>
            </w:pPr>
            <w:r w:rsidRPr="0028597D">
              <w:rPr>
                <w:rFonts w:ascii="Trebuchet MS" w:hAnsi="Trebuchet MS"/>
                <w:b/>
                <w:szCs w:val="24"/>
              </w:rPr>
              <w:t>Alte documente justificative</w:t>
            </w:r>
            <w:r>
              <w:rPr>
                <w:rFonts w:ascii="Trebuchet MS" w:hAnsi="Trebuchet MS"/>
                <w:bCs/>
                <w:szCs w:val="24"/>
              </w:rPr>
              <w:t>, după caz.</w:t>
            </w:r>
          </w:p>
        </w:tc>
      </w:tr>
      <w:tr w:rsidR="00910F07" w:rsidRPr="000F1AFD" w14:paraId="03993F4D"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9410B" w14:textId="77777777" w:rsidR="00910F07" w:rsidRDefault="00910F07" w:rsidP="00910F07">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Cerințele de conformitate și eligibilitate pe care trebuie să le îndeplinească Solicitantul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7EDE3" w14:textId="67A802CE" w:rsidR="000415E6" w:rsidRDefault="000415E6" w:rsidP="00910F07">
            <w:pPr>
              <w:pStyle w:val="Listparagraf"/>
              <w:numPr>
                <w:ilvl w:val="0"/>
                <w:numId w:val="6"/>
              </w:numPr>
              <w:spacing w:before="120" w:after="120" w:line="240" w:lineRule="auto"/>
              <w:ind w:left="465" w:hanging="465"/>
              <w:contextualSpacing w:val="0"/>
              <w:jc w:val="both"/>
              <w:rPr>
                <w:rFonts w:ascii="Trebuchet MS" w:hAnsi="Trebuchet MS"/>
                <w:bCs/>
                <w:szCs w:val="24"/>
              </w:rPr>
            </w:pPr>
            <w:r>
              <w:rPr>
                <w:rFonts w:ascii="Trebuchet MS" w:hAnsi="Trebuchet MS"/>
                <w:bCs/>
                <w:szCs w:val="24"/>
              </w:rPr>
              <w:t>Solicitantul trebuie să se încadreze în categoria de beneficiari eligibili menționate mai sus</w:t>
            </w:r>
            <w:r w:rsidR="00293C9E">
              <w:rPr>
                <w:rFonts w:ascii="Trebuchet MS" w:hAnsi="Trebuchet MS"/>
                <w:bCs/>
                <w:szCs w:val="24"/>
              </w:rPr>
              <w:t>;</w:t>
            </w:r>
          </w:p>
          <w:p w14:paraId="5EF3C04B" w14:textId="3B712B75" w:rsidR="00293C9E" w:rsidRPr="000415E6" w:rsidRDefault="00293C9E" w:rsidP="00910F07">
            <w:pPr>
              <w:pStyle w:val="Listparagraf"/>
              <w:numPr>
                <w:ilvl w:val="0"/>
                <w:numId w:val="6"/>
              </w:numPr>
              <w:spacing w:before="120" w:after="120" w:line="240" w:lineRule="auto"/>
              <w:ind w:left="465" w:hanging="465"/>
              <w:contextualSpacing w:val="0"/>
              <w:jc w:val="both"/>
              <w:rPr>
                <w:rFonts w:ascii="Trebuchet MS" w:hAnsi="Trebuchet MS"/>
                <w:bCs/>
                <w:szCs w:val="24"/>
              </w:rPr>
            </w:pPr>
            <w:r>
              <w:rPr>
                <w:rFonts w:ascii="Trebuchet MS" w:hAnsi="Trebuchet MS"/>
                <w:bCs/>
                <w:szCs w:val="24"/>
              </w:rPr>
              <w:t>Proiectul trebuie să se realizeze în teritoriul GAL;</w:t>
            </w:r>
          </w:p>
          <w:p w14:paraId="50D6FCCE" w14:textId="25734FB1" w:rsidR="000415E6" w:rsidRPr="000415E6" w:rsidRDefault="000415E6" w:rsidP="000415E6">
            <w:pPr>
              <w:pStyle w:val="Listparagraf"/>
              <w:numPr>
                <w:ilvl w:val="0"/>
                <w:numId w:val="6"/>
              </w:numPr>
              <w:spacing w:before="120" w:after="120" w:line="240" w:lineRule="auto"/>
              <w:ind w:left="465" w:hanging="465"/>
              <w:contextualSpacing w:val="0"/>
              <w:jc w:val="both"/>
              <w:rPr>
                <w:rFonts w:ascii="Trebuchet MS" w:hAnsi="Trebuchet MS"/>
                <w:bCs/>
                <w:szCs w:val="24"/>
              </w:rPr>
            </w:pPr>
            <w:r>
              <w:rPr>
                <w:rFonts w:ascii="Trebuchet MS" w:hAnsi="Trebuchet MS"/>
                <w:bCs/>
                <w:szCs w:val="24"/>
              </w:rPr>
              <w:t>Solicitantul are prevăzut în obiectul de activitate activități specifice celor propuse prin intervenție(consultanță, instruiere/formare/animare, etc.)</w:t>
            </w:r>
            <w:r w:rsidR="00293C9E">
              <w:rPr>
                <w:rFonts w:ascii="Trebuchet MS" w:hAnsi="Trebuchet MS"/>
                <w:bCs/>
                <w:szCs w:val="24"/>
              </w:rPr>
              <w:t>;</w:t>
            </w:r>
          </w:p>
          <w:p w14:paraId="2DE83EBC" w14:textId="53C4F637" w:rsidR="000415E6" w:rsidRPr="000415E6" w:rsidRDefault="000415E6" w:rsidP="00910F07">
            <w:pPr>
              <w:pStyle w:val="Listparagraf"/>
              <w:numPr>
                <w:ilvl w:val="0"/>
                <w:numId w:val="6"/>
              </w:numPr>
              <w:spacing w:before="120" w:after="120" w:line="240" w:lineRule="auto"/>
              <w:ind w:left="465" w:hanging="465"/>
              <w:contextualSpacing w:val="0"/>
              <w:jc w:val="both"/>
              <w:rPr>
                <w:rFonts w:ascii="Trebuchet MS" w:hAnsi="Trebuchet MS"/>
                <w:bCs/>
                <w:szCs w:val="24"/>
              </w:rPr>
            </w:pPr>
            <w:r>
              <w:rPr>
                <w:rFonts w:ascii="Trebuchet MS" w:hAnsi="Trebuchet MS"/>
                <w:bCs/>
                <w:szCs w:val="24"/>
              </w:rPr>
              <w:t>Solicitantul dispune de personal propriu sau cooptat care dispune de abilitățile și cunoștințele necesare derulării acțiunilor premergătoare aderării la șchemele de calitate</w:t>
            </w:r>
            <w:r w:rsidR="00293C9E">
              <w:rPr>
                <w:rFonts w:ascii="Trebuchet MS" w:hAnsi="Trebuchet MS"/>
                <w:bCs/>
                <w:szCs w:val="24"/>
              </w:rPr>
              <w:t>;</w:t>
            </w:r>
          </w:p>
          <w:p w14:paraId="55E791D9" w14:textId="6D95CD08" w:rsidR="000415E6" w:rsidRDefault="0093544C" w:rsidP="0093544C">
            <w:pPr>
              <w:pStyle w:val="Listparagraf"/>
              <w:numPr>
                <w:ilvl w:val="0"/>
                <w:numId w:val="6"/>
              </w:numPr>
              <w:spacing w:before="120" w:after="120" w:line="240" w:lineRule="auto"/>
              <w:ind w:left="465" w:hanging="465"/>
              <w:contextualSpacing w:val="0"/>
              <w:jc w:val="both"/>
              <w:rPr>
                <w:rFonts w:ascii="Trebuchet MS" w:hAnsi="Trebuchet MS"/>
                <w:bCs/>
                <w:szCs w:val="24"/>
              </w:rPr>
            </w:pPr>
            <w:r>
              <w:rPr>
                <w:rFonts w:ascii="Trebuchet MS" w:hAnsi="Trebuchet MS"/>
                <w:bCs/>
                <w:szCs w:val="24"/>
              </w:rPr>
              <w:t>Solicitantul dispune capacitatea tehnică și financiară necesară derulării specifice pentru participanți</w:t>
            </w:r>
            <w:r w:rsidR="00293C9E">
              <w:rPr>
                <w:rFonts w:ascii="Trebuchet MS" w:hAnsi="Trebuchet MS"/>
                <w:bCs/>
                <w:szCs w:val="24"/>
              </w:rPr>
              <w:t>;</w:t>
            </w:r>
          </w:p>
          <w:p w14:paraId="26E7AEA8" w14:textId="02C3F605" w:rsidR="00293C9E" w:rsidRDefault="00293C9E" w:rsidP="0093544C">
            <w:pPr>
              <w:pStyle w:val="Listparagraf"/>
              <w:numPr>
                <w:ilvl w:val="0"/>
                <w:numId w:val="6"/>
              </w:numPr>
              <w:spacing w:before="120" w:after="120" w:line="240" w:lineRule="auto"/>
              <w:ind w:left="465" w:hanging="465"/>
              <w:contextualSpacing w:val="0"/>
              <w:jc w:val="both"/>
              <w:rPr>
                <w:rFonts w:ascii="Trebuchet MS" w:hAnsi="Trebuchet MS"/>
                <w:bCs/>
                <w:szCs w:val="24"/>
              </w:rPr>
            </w:pPr>
            <w:r>
              <w:rPr>
                <w:rFonts w:ascii="Trebuchet MS" w:hAnsi="Trebuchet MS"/>
                <w:bCs/>
                <w:szCs w:val="24"/>
              </w:rPr>
              <w:lastRenderedPageBreak/>
              <w:t>Participanții au statut de fermieri/forme asociative și activează în sectorul agricol/alimentar;</w:t>
            </w:r>
          </w:p>
          <w:p w14:paraId="2937CA2C" w14:textId="59755013" w:rsidR="00293C9E" w:rsidRPr="0093544C" w:rsidRDefault="00293C9E" w:rsidP="0093544C">
            <w:pPr>
              <w:pStyle w:val="Listparagraf"/>
              <w:numPr>
                <w:ilvl w:val="0"/>
                <w:numId w:val="6"/>
              </w:numPr>
              <w:spacing w:before="120" w:after="120" w:line="240" w:lineRule="auto"/>
              <w:ind w:left="465" w:hanging="465"/>
              <w:contextualSpacing w:val="0"/>
              <w:jc w:val="both"/>
              <w:rPr>
                <w:rFonts w:ascii="Trebuchet MS" w:hAnsi="Trebuchet MS"/>
                <w:bCs/>
                <w:szCs w:val="24"/>
              </w:rPr>
            </w:pPr>
            <w:r>
              <w:rPr>
                <w:rFonts w:ascii="Trebuchet MS" w:hAnsi="Trebuchet MS"/>
                <w:bCs/>
                <w:szCs w:val="24"/>
              </w:rPr>
              <w:t>Participanții au domiciliu și/sau exploatația pe teritoriul GAL;</w:t>
            </w:r>
          </w:p>
          <w:p w14:paraId="4C712AD9" w14:textId="50627E58" w:rsidR="00910F07" w:rsidRPr="00910F07" w:rsidRDefault="00910F07" w:rsidP="00910F07">
            <w:pPr>
              <w:pStyle w:val="Listparagraf"/>
              <w:numPr>
                <w:ilvl w:val="0"/>
                <w:numId w:val="6"/>
              </w:numPr>
              <w:spacing w:before="120" w:after="120" w:line="240" w:lineRule="auto"/>
              <w:ind w:left="465" w:hanging="465"/>
              <w:contextualSpacing w:val="0"/>
              <w:jc w:val="both"/>
              <w:rPr>
                <w:rFonts w:ascii="Trebuchet MS" w:hAnsi="Trebuchet MS"/>
                <w:bCs/>
                <w:szCs w:val="24"/>
              </w:rPr>
            </w:pPr>
            <w:r w:rsidRPr="00910F07">
              <w:rPr>
                <w:rFonts w:ascii="Trebuchet MS" w:hAnsi="Trebuchet MS"/>
              </w:rPr>
              <w:t xml:space="preserve">Solicitantul </w:t>
            </w:r>
            <w:r w:rsidR="00EB745B">
              <w:rPr>
                <w:rFonts w:ascii="Trebuchet MS" w:hAnsi="Trebuchet MS"/>
              </w:rPr>
              <w:t xml:space="preserve"> a mai depus pentru verificarea această cerere de finanțare în cadrul aceluiași Apel de Selecție</w:t>
            </w:r>
            <w:r w:rsidR="00293C9E">
              <w:rPr>
                <w:rFonts w:ascii="Trebuchet MS" w:hAnsi="Trebuchet MS"/>
              </w:rPr>
              <w:t>;</w:t>
            </w:r>
          </w:p>
          <w:p w14:paraId="2C85973B" w14:textId="514EB856" w:rsidR="00910F07" w:rsidRPr="00293C9E" w:rsidRDefault="00910F07" w:rsidP="00910F07">
            <w:pPr>
              <w:pStyle w:val="Listparagraf"/>
              <w:numPr>
                <w:ilvl w:val="0"/>
                <w:numId w:val="6"/>
              </w:numPr>
              <w:spacing w:before="120" w:after="120" w:line="240" w:lineRule="auto"/>
              <w:ind w:left="465" w:hanging="465"/>
              <w:contextualSpacing w:val="0"/>
              <w:jc w:val="both"/>
              <w:rPr>
                <w:rFonts w:ascii="Trebuchet MS" w:hAnsi="Trebuchet MS"/>
                <w:bCs/>
                <w:szCs w:val="24"/>
              </w:rPr>
            </w:pPr>
            <w:r w:rsidRPr="00910F07">
              <w:rPr>
                <w:rFonts w:ascii="Trebuchet MS" w:hAnsi="Trebuchet MS"/>
              </w:rPr>
              <w:t xml:space="preserve">Solicitantul </w:t>
            </w:r>
            <w:r w:rsidR="00EB745B">
              <w:rPr>
                <w:rFonts w:ascii="Trebuchet MS" w:hAnsi="Trebuchet MS"/>
              </w:rPr>
              <w:t>a completat lista documentelor anexe obligatorii și cele impuse de tipul măsurii</w:t>
            </w:r>
            <w:r w:rsidR="00293C9E">
              <w:rPr>
                <w:rFonts w:ascii="Trebuchet MS" w:hAnsi="Trebuchet MS"/>
              </w:rPr>
              <w:t>;</w:t>
            </w:r>
          </w:p>
          <w:p w14:paraId="1C078874" w14:textId="30BBE71A" w:rsidR="00910F07" w:rsidRPr="009624D7" w:rsidRDefault="00293C9E" w:rsidP="009624D7">
            <w:pPr>
              <w:pStyle w:val="Listparagraf"/>
              <w:numPr>
                <w:ilvl w:val="0"/>
                <w:numId w:val="6"/>
              </w:numPr>
              <w:spacing w:before="120" w:after="120" w:line="240" w:lineRule="auto"/>
              <w:ind w:left="465" w:hanging="465"/>
              <w:contextualSpacing w:val="0"/>
              <w:jc w:val="both"/>
              <w:rPr>
                <w:rFonts w:ascii="Trebuchet MS" w:hAnsi="Trebuchet MS"/>
                <w:bCs/>
                <w:szCs w:val="24"/>
              </w:rPr>
            </w:pPr>
            <w:r>
              <w:rPr>
                <w:rFonts w:ascii="Trebuchet MS" w:hAnsi="Trebuchet MS"/>
              </w:rPr>
              <w:t>Solicitantul a atașat</w:t>
            </w:r>
            <w:r w:rsidR="009624D7">
              <w:rPr>
                <w:rFonts w:ascii="Trebuchet MS" w:hAnsi="Trebuchet MS"/>
              </w:rPr>
              <w:t xml:space="preserve"> la Cerere  de finanțare toate documentele anexă obligatorii din listă;</w:t>
            </w:r>
          </w:p>
          <w:p w14:paraId="680A91B2" w14:textId="496E31B8" w:rsidR="00910F07" w:rsidRPr="00910F07" w:rsidRDefault="00910F07" w:rsidP="00910F07">
            <w:pPr>
              <w:pStyle w:val="Listparagraf"/>
              <w:numPr>
                <w:ilvl w:val="0"/>
                <w:numId w:val="6"/>
              </w:numPr>
              <w:spacing w:before="120" w:after="120" w:line="240" w:lineRule="auto"/>
              <w:ind w:left="465" w:hanging="465"/>
              <w:contextualSpacing w:val="0"/>
              <w:jc w:val="both"/>
              <w:rPr>
                <w:rFonts w:ascii="Trebuchet MS" w:hAnsi="Trebuchet MS"/>
                <w:bCs/>
                <w:szCs w:val="24"/>
              </w:rPr>
            </w:pPr>
            <w:r w:rsidRPr="00910F07">
              <w:rPr>
                <w:rFonts w:ascii="Trebuchet MS" w:hAnsi="Trebuchet MS"/>
              </w:rPr>
              <w:t>Solicitan</w:t>
            </w:r>
            <w:r w:rsidR="00EB745B">
              <w:rPr>
                <w:rFonts w:ascii="Trebuchet MS" w:hAnsi="Trebuchet MS"/>
              </w:rPr>
              <w:t>tul a completat coloanele din bugetul ind</w:t>
            </w:r>
            <w:r w:rsidR="000415E6">
              <w:rPr>
                <w:rFonts w:ascii="Trebuchet MS" w:hAnsi="Trebuchet MS"/>
              </w:rPr>
              <w:t>i</w:t>
            </w:r>
            <w:r w:rsidR="00EB745B">
              <w:rPr>
                <w:rFonts w:ascii="Trebuchet MS" w:hAnsi="Trebuchet MS"/>
              </w:rPr>
              <w:t>cativ</w:t>
            </w:r>
          </w:p>
          <w:p w14:paraId="1F97661E" w14:textId="5BFF8C5D" w:rsidR="009624D7" w:rsidRDefault="009624D7" w:rsidP="00910F07">
            <w:pPr>
              <w:pStyle w:val="Listparagraf"/>
              <w:numPr>
                <w:ilvl w:val="0"/>
                <w:numId w:val="6"/>
              </w:numPr>
              <w:spacing w:before="120" w:after="120" w:line="240" w:lineRule="auto"/>
              <w:ind w:left="465" w:hanging="465"/>
              <w:contextualSpacing w:val="0"/>
              <w:jc w:val="both"/>
              <w:rPr>
                <w:rFonts w:ascii="Trebuchet MS" w:hAnsi="Trebuchet MS"/>
                <w:bCs/>
                <w:szCs w:val="24"/>
              </w:rPr>
            </w:pPr>
            <w:r>
              <w:rPr>
                <w:rFonts w:ascii="Trebuchet MS" w:hAnsi="Trebuchet MS"/>
                <w:bCs/>
                <w:szCs w:val="24"/>
              </w:rPr>
              <w:t>Solicitantul aparține categoriei solicitanților eligibili pentru măsura prevăzută în Strategia de Dezvoltare Locală;</w:t>
            </w:r>
          </w:p>
          <w:p w14:paraId="2F9FDB42" w14:textId="31841A5E" w:rsidR="00AD0708" w:rsidRDefault="009624D7" w:rsidP="00910F07">
            <w:pPr>
              <w:pStyle w:val="Listparagraf"/>
              <w:numPr>
                <w:ilvl w:val="0"/>
                <w:numId w:val="6"/>
              </w:numPr>
              <w:spacing w:before="120" w:after="120" w:line="240" w:lineRule="auto"/>
              <w:ind w:left="465" w:hanging="465"/>
              <w:contextualSpacing w:val="0"/>
              <w:jc w:val="both"/>
              <w:rPr>
                <w:rFonts w:ascii="Trebuchet MS" w:hAnsi="Trebuchet MS"/>
                <w:bCs/>
                <w:szCs w:val="24"/>
              </w:rPr>
            </w:pPr>
            <w:r>
              <w:rPr>
                <w:rFonts w:ascii="Trebuchet MS" w:hAnsi="Trebuchet MS"/>
                <w:bCs/>
                <w:szCs w:val="24"/>
              </w:rPr>
              <w:t>Solicitantul n</w:t>
            </w:r>
            <w:r w:rsidR="00AD0708">
              <w:rPr>
                <w:rFonts w:ascii="Trebuchet MS" w:hAnsi="Trebuchet MS"/>
                <w:bCs/>
                <w:szCs w:val="24"/>
              </w:rPr>
              <w:t>u</w:t>
            </w:r>
            <w:r>
              <w:rPr>
                <w:rFonts w:ascii="Trebuchet MS" w:hAnsi="Trebuchet MS"/>
                <w:bCs/>
                <w:szCs w:val="24"/>
              </w:rPr>
              <w:t xml:space="preserve"> este înregistrat</w:t>
            </w:r>
            <w:r w:rsidR="00AD0708">
              <w:rPr>
                <w:rFonts w:ascii="Trebuchet MS" w:hAnsi="Trebuchet MS"/>
                <w:bCs/>
                <w:szCs w:val="24"/>
              </w:rPr>
              <w:t xml:space="preserve"> în Registrul debitorilor atât pentru Programul SAPARD, cât și pentru FEADR;</w:t>
            </w:r>
          </w:p>
          <w:p w14:paraId="75B8ABC4" w14:textId="34E065AA" w:rsidR="009624D7" w:rsidRPr="009624D7" w:rsidRDefault="00AD0708" w:rsidP="00910F07">
            <w:pPr>
              <w:pStyle w:val="Listparagraf"/>
              <w:numPr>
                <w:ilvl w:val="0"/>
                <w:numId w:val="6"/>
              </w:numPr>
              <w:spacing w:before="120" w:after="120" w:line="240" w:lineRule="auto"/>
              <w:ind w:left="465" w:hanging="465"/>
              <w:contextualSpacing w:val="0"/>
              <w:jc w:val="both"/>
              <w:rPr>
                <w:rFonts w:ascii="Trebuchet MS" w:hAnsi="Trebuchet MS"/>
                <w:bCs/>
                <w:szCs w:val="24"/>
              </w:rPr>
            </w:pPr>
            <w:r>
              <w:rPr>
                <w:rFonts w:ascii="Trebuchet MS" w:hAnsi="Trebuchet MS"/>
                <w:bCs/>
                <w:szCs w:val="24"/>
              </w:rPr>
              <w:t xml:space="preserve">Solicitantul și-a însușit în totalitate angajamentelor luate în Declarația pe proprie răspundere, anexă la Cererea de Finanțare; </w:t>
            </w:r>
          </w:p>
          <w:p w14:paraId="0C93C574" w14:textId="542EB9B6" w:rsidR="00910F07" w:rsidRPr="00910F07" w:rsidRDefault="00910F07" w:rsidP="00910F07">
            <w:pPr>
              <w:pStyle w:val="Listparagraf"/>
              <w:numPr>
                <w:ilvl w:val="0"/>
                <w:numId w:val="6"/>
              </w:numPr>
              <w:spacing w:before="120" w:after="120" w:line="240" w:lineRule="auto"/>
              <w:ind w:left="465" w:hanging="465"/>
              <w:contextualSpacing w:val="0"/>
              <w:jc w:val="both"/>
              <w:rPr>
                <w:rFonts w:ascii="Trebuchet MS" w:hAnsi="Trebuchet MS"/>
                <w:bCs/>
                <w:szCs w:val="24"/>
              </w:rPr>
            </w:pPr>
            <w:r w:rsidRPr="00910F07">
              <w:rPr>
                <w:rFonts w:ascii="Trebuchet MS" w:hAnsi="Trebuchet MS"/>
              </w:rPr>
              <w:t>Solicitantul nu se află în stare de faliment sau lichidare</w:t>
            </w:r>
          </w:p>
          <w:p w14:paraId="1C0ABD19" w14:textId="1CCDA9B1" w:rsidR="00910F07" w:rsidRPr="00910F07" w:rsidRDefault="00910F07" w:rsidP="00910F07">
            <w:pPr>
              <w:pStyle w:val="Listparagraf"/>
              <w:numPr>
                <w:ilvl w:val="0"/>
                <w:numId w:val="6"/>
              </w:numPr>
              <w:spacing w:before="120" w:after="120" w:line="240" w:lineRule="auto"/>
              <w:ind w:left="465" w:hanging="465"/>
              <w:contextualSpacing w:val="0"/>
              <w:jc w:val="both"/>
              <w:rPr>
                <w:rFonts w:ascii="Trebuchet MS" w:hAnsi="Trebuchet MS"/>
                <w:bCs/>
                <w:szCs w:val="24"/>
              </w:rPr>
            </w:pPr>
            <w:r w:rsidRPr="00910F07">
              <w:rPr>
                <w:rFonts w:ascii="Trebuchet MS" w:hAnsi="Trebuchet MS"/>
              </w:rPr>
              <w:t xml:space="preserve">Solicitantul trebuie să demonstreze, atât prin </w:t>
            </w:r>
            <w:r w:rsidR="00AD0708">
              <w:rPr>
                <w:rFonts w:ascii="Trebuchet MS" w:hAnsi="Trebuchet MS"/>
              </w:rPr>
              <w:t>activitățile comune și cerințele formulate pentru resursele umane alocate acestora, oportunitatea și necesitatea proiectului;</w:t>
            </w:r>
          </w:p>
          <w:p w14:paraId="63052645" w14:textId="0A82DA22" w:rsidR="00910F07" w:rsidRPr="00910F07" w:rsidRDefault="00910F07" w:rsidP="00910F07">
            <w:pPr>
              <w:pStyle w:val="Listparagraf"/>
              <w:numPr>
                <w:ilvl w:val="0"/>
                <w:numId w:val="6"/>
              </w:numPr>
              <w:spacing w:before="120" w:after="120" w:line="240" w:lineRule="auto"/>
              <w:ind w:left="465" w:hanging="465"/>
              <w:contextualSpacing w:val="0"/>
              <w:jc w:val="both"/>
              <w:rPr>
                <w:rFonts w:ascii="Trebuchet MS" w:hAnsi="Trebuchet MS"/>
                <w:bCs/>
                <w:szCs w:val="24"/>
              </w:rPr>
            </w:pPr>
            <w:r w:rsidRPr="00910F07">
              <w:rPr>
                <w:rFonts w:ascii="Trebuchet MS" w:hAnsi="Trebuchet MS"/>
              </w:rPr>
              <w:t xml:space="preserve">Solicitantul </w:t>
            </w:r>
            <w:r w:rsidR="00AD0708">
              <w:rPr>
                <w:rFonts w:ascii="Trebuchet MS" w:hAnsi="Trebuchet MS"/>
              </w:rPr>
              <w:t>are prevăzut în obiectul de activitate</w:t>
            </w:r>
            <w:r w:rsidR="00AC5231">
              <w:rPr>
                <w:rFonts w:ascii="Trebuchet MS" w:hAnsi="Trebuchet MS"/>
              </w:rPr>
              <w:t>/activități specifice celor propuse prin intervenție( consultanță, instruire/formare/ animare, etc);</w:t>
            </w:r>
          </w:p>
          <w:p w14:paraId="579A1C20" w14:textId="28F66551" w:rsidR="00910F07" w:rsidRPr="00910F07" w:rsidRDefault="00910F07" w:rsidP="00910F07">
            <w:pPr>
              <w:pStyle w:val="Listparagraf"/>
              <w:numPr>
                <w:ilvl w:val="0"/>
                <w:numId w:val="6"/>
              </w:numPr>
              <w:spacing w:before="120" w:after="120" w:line="240" w:lineRule="auto"/>
              <w:ind w:left="465" w:hanging="465"/>
              <w:contextualSpacing w:val="0"/>
              <w:jc w:val="both"/>
              <w:rPr>
                <w:rFonts w:ascii="Trebuchet MS" w:hAnsi="Trebuchet MS"/>
                <w:bCs/>
                <w:szCs w:val="24"/>
              </w:rPr>
            </w:pPr>
            <w:r w:rsidRPr="00910F07">
              <w:rPr>
                <w:rFonts w:ascii="Trebuchet MS" w:hAnsi="Trebuchet MS"/>
              </w:rPr>
              <w:t xml:space="preserve">Solicitantul </w:t>
            </w:r>
            <w:r w:rsidR="00AC5231">
              <w:rPr>
                <w:rFonts w:ascii="Trebuchet MS" w:hAnsi="Trebuchet MS"/>
              </w:rPr>
              <w:t>a creat condiții artificiale necesare pentru a beneficia de plăți(sprijin) și a obține astfel un avantaj care contravine obiectivelor măsurii;</w:t>
            </w:r>
          </w:p>
          <w:p w14:paraId="44A4DC03" w14:textId="63B9DDB1" w:rsidR="00910F07" w:rsidRPr="004972D0" w:rsidRDefault="00910F07" w:rsidP="004972D0">
            <w:pPr>
              <w:pStyle w:val="Listparagraf"/>
              <w:numPr>
                <w:ilvl w:val="0"/>
                <w:numId w:val="6"/>
              </w:numPr>
              <w:spacing w:before="120" w:after="120" w:line="240" w:lineRule="auto"/>
              <w:ind w:left="465" w:hanging="465"/>
              <w:contextualSpacing w:val="0"/>
              <w:jc w:val="both"/>
              <w:rPr>
                <w:rFonts w:ascii="Trebuchet MS" w:hAnsi="Trebuchet MS"/>
                <w:bCs/>
                <w:szCs w:val="24"/>
              </w:rPr>
            </w:pPr>
          </w:p>
        </w:tc>
      </w:tr>
      <w:tr w:rsidR="00910F07" w:rsidRPr="000F1AFD" w14:paraId="4925E97C"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E2924" w14:textId="77777777" w:rsidR="00910F07" w:rsidRDefault="00910F07" w:rsidP="00910F07">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Metodologia de verificare a cerințelor de conformitate și eligibilitate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D1E74" w14:textId="77777777" w:rsidR="00910F07" w:rsidRPr="00FA696A" w:rsidRDefault="00910F07" w:rsidP="00910F07">
            <w:pPr>
              <w:spacing w:before="120" w:after="120" w:line="240" w:lineRule="auto"/>
              <w:jc w:val="both"/>
              <w:rPr>
                <w:rFonts w:ascii="Trebuchet MS" w:hAnsi="Trebuchet MS"/>
              </w:rPr>
            </w:pPr>
            <w:r w:rsidRPr="00FA696A">
              <w:rPr>
                <w:rFonts w:ascii="Trebuchet MS" w:hAnsi="Trebuchet MS"/>
              </w:rPr>
              <w:t xml:space="preserve">Verificarea cerințelor de conformitate și eligibilitate se va realiza de către personalul specializat al GAL Asociația Poarta Almăjului, pe baza documentelor justificative solicitate prin Ghidul Solicitantului și </w:t>
            </w:r>
            <w:r w:rsidRPr="00FA696A">
              <w:rPr>
                <w:rFonts w:ascii="Trebuchet MS" w:hAnsi="Trebuchet MS"/>
              </w:rPr>
              <w:lastRenderedPageBreak/>
              <w:t>depuse de către Solicitanți odată cu Cererea de Finanțare. În situația unor aspecte ambigue cu privire la stabilirea conformității și/sau eligibilității vor fi solicitate informații suplimentare pe parcursul procesului de evaluare. Informații detaliate privind modul de dovedire a îndeplinirii cerințelor de conformitate și eligibilitate sunt disponibile în Ghidul Solicitantului și în procedurile aplicabile.</w:t>
            </w:r>
          </w:p>
        </w:tc>
      </w:tr>
      <w:tr w:rsidR="00910F07" w:rsidRPr="000F1AFD" w14:paraId="1D94C49E"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B0D5E" w14:textId="77777777" w:rsidR="00910F07" w:rsidRDefault="00910F07" w:rsidP="00910F07">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Procedura de selecție aplicată de Comitetul de Selecție al GAL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CA863" w14:textId="77777777" w:rsidR="00910F07" w:rsidRPr="00FA696A" w:rsidRDefault="00910F07" w:rsidP="00910F07">
            <w:pPr>
              <w:spacing w:before="120" w:after="120" w:line="240" w:lineRule="auto"/>
              <w:jc w:val="both"/>
              <w:rPr>
                <w:rFonts w:ascii="Trebuchet MS" w:hAnsi="Trebuchet MS"/>
              </w:rPr>
            </w:pPr>
            <w:r>
              <w:rPr>
                <w:rFonts w:ascii="Trebuchet MS" w:hAnsi="Trebuchet MS"/>
              </w:rPr>
              <w:t>Selecția proiectelor se va realiza în ordinea descrescătoare a punctajelor obținute în cadrul fiecărei sesiuni, în limita fondurilor disponibile, aria de selecție fiind reprezentată de proiectele care îndeplinesc cerințele de conformitate și eligibilitate.</w:t>
            </w:r>
          </w:p>
        </w:tc>
      </w:tr>
      <w:tr w:rsidR="00910F07" w:rsidRPr="000F1AFD" w14:paraId="4F8FDD1F"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7B564" w14:textId="77777777" w:rsidR="00910F07" w:rsidRDefault="00910F07" w:rsidP="00910F07">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t>Criteriile de selecție cu punctajele aferente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3487"/>
              <w:gridCol w:w="1160"/>
            </w:tblGrid>
            <w:tr w:rsidR="00910F07" w:rsidRPr="00910F07" w14:paraId="0F5817DF" w14:textId="77777777" w:rsidTr="00970F48">
              <w:tc>
                <w:tcPr>
                  <w:tcW w:w="650" w:type="dxa"/>
                  <w:shd w:val="clear" w:color="auto" w:fill="auto"/>
                  <w:vAlign w:val="center"/>
                </w:tcPr>
                <w:p w14:paraId="2D06AEEC" w14:textId="77777777" w:rsidR="00910F07" w:rsidRPr="00910F07" w:rsidRDefault="00910F07" w:rsidP="00910F07">
                  <w:pPr>
                    <w:pStyle w:val="NormalGAL"/>
                    <w:widowControl w:val="0"/>
                    <w:spacing w:before="100"/>
                    <w:jc w:val="center"/>
                    <w:rPr>
                      <w:rFonts w:ascii="Trebuchet MS" w:hAnsi="Trebuchet MS"/>
                      <w:b/>
                      <w:sz w:val="14"/>
                      <w:szCs w:val="14"/>
                      <w:lang w:eastAsia="en-GB"/>
                    </w:rPr>
                  </w:pPr>
                  <w:r w:rsidRPr="00910F07">
                    <w:rPr>
                      <w:rFonts w:ascii="Trebuchet MS" w:hAnsi="Trebuchet MS"/>
                      <w:b/>
                      <w:sz w:val="14"/>
                      <w:szCs w:val="14"/>
                      <w:lang w:eastAsia="en-GB"/>
                    </w:rPr>
                    <w:t>Nr. Crt.</w:t>
                  </w:r>
                </w:p>
              </w:tc>
              <w:tc>
                <w:tcPr>
                  <w:tcW w:w="3487" w:type="dxa"/>
                  <w:shd w:val="clear" w:color="auto" w:fill="auto"/>
                  <w:vAlign w:val="center"/>
                </w:tcPr>
                <w:p w14:paraId="7471554B" w14:textId="77777777" w:rsidR="00910F07" w:rsidRPr="00910F07" w:rsidRDefault="00910F07" w:rsidP="00910F07">
                  <w:pPr>
                    <w:pStyle w:val="NormalGAL"/>
                    <w:widowControl w:val="0"/>
                    <w:jc w:val="center"/>
                    <w:rPr>
                      <w:rFonts w:ascii="Trebuchet MS" w:hAnsi="Trebuchet MS"/>
                      <w:b/>
                      <w:sz w:val="14"/>
                      <w:szCs w:val="14"/>
                      <w:lang w:eastAsia="en-GB"/>
                    </w:rPr>
                  </w:pPr>
                  <w:r w:rsidRPr="00910F07">
                    <w:rPr>
                      <w:rFonts w:ascii="Trebuchet MS" w:hAnsi="Trebuchet MS"/>
                      <w:b/>
                      <w:sz w:val="14"/>
                      <w:szCs w:val="14"/>
                      <w:lang w:eastAsia="en-GB"/>
                    </w:rPr>
                    <w:t>Criteriul de selecție</w:t>
                  </w:r>
                </w:p>
              </w:tc>
              <w:tc>
                <w:tcPr>
                  <w:tcW w:w="1160" w:type="dxa"/>
                  <w:shd w:val="clear" w:color="auto" w:fill="auto"/>
                  <w:vAlign w:val="center"/>
                </w:tcPr>
                <w:p w14:paraId="3AE21BFA" w14:textId="77777777" w:rsidR="00910F07" w:rsidRPr="00910F07" w:rsidRDefault="00910F07" w:rsidP="00910F07">
                  <w:pPr>
                    <w:pStyle w:val="NormalGAL"/>
                    <w:widowControl w:val="0"/>
                    <w:jc w:val="center"/>
                    <w:rPr>
                      <w:rFonts w:ascii="Trebuchet MS" w:hAnsi="Trebuchet MS"/>
                      <w:b/>
                      <w:sz w:val="14"/>
                      <w:szCs w:val="14"/>
                      <w:lang w:eastAsia="en-GB"/>
                    </w:rPr>
                  </w:pPr>
                  <w:r w:rsidRPr="00910F07">
                    <w:rPr>
                      <w:rFonts w:ascii="Trebuchet MS" w:hAnsi="Trebuchet MS"/>
                      <w:b/>
                      <w:sz w:val="14"/>
                      <w:szCs w:val="14"/>
                      <w:lang w:eastAsia="en-GB"/>
                    </w:rPr>
                    <w:t>Punctaj</w:t>
                  </w:r>
                </w:p>
              </w:tc>
            </w:tr>
            <w:tr w:rsidR="00910F07" w:rsidRPr="00910F07" w14:paraId="0C4BA84C" w14:textId="77777777" w:rsidTr="00970F48">
              <w:tc>
                <w:tcPr>
                  <w:tcW w:w="650" w:type="dxa"/>
                  <w:vMerge w:val="restart"/>
                  <w:shd w:val="clear" w:color="auto" w:fill="auto"/>
                  <w:vAlign w:val="center"/>
                </w:tcPr>
                <w:p w14:paraId="41987584" w14:textId="77777777" w:rsidR="00910F07" w:rsidRPr="00910F07" w:rsidRDefault="00910F07" w:rsidP="00910F07">
                  <w:pPr>
                    <w:pStyle w:val="NormalGAL"/>
                    <w:widowControl w:val="0"/>
                    <w:spacing w:before="100"/>
                    <w:jc w:val="center"/>
                    <w:rPr>
                      <w:rFonts w:ascii="Trebuchet MS" w:hAnsi="Trebuchet MS"/>
                      <w:b/>
                      <w:sz w:val="14"/>
                      <w:szCs w:val="14"/>
                      <w:lang w:eastAsia="en-GB"/>
                    </w:rPr>
                  </w:pPr>
                  <w:r w:rsidRPr="00910F07">
                    <w:rPr>
                      <w:rFonts w:ascii="Trebuchet MS" w:hAnsi="Trebuchet MS"/>
                      <w:b/>
                      <w:sz w:val="14"/>
                      <w:szCs w:val="14"/>
                      <w:lang w:eastAsia="en-GB"/>
                    </w:rPr>
                    <w:t>S1</w:t>
                  </w:r>
                </w:p>
              </w:tc>
              <w:tc>
                <w:tcPr>
                  <w:tcW w:w="3487" w:type="dxa"/>
                  <w:shd w:val="clear" w:color="auto" w:fill="auto"/>
                  <w:vAlign w:val="center"/>
                </w:tcPr>
                <w:p w14:paraId="10E128F1" w14:textId="70133E7B" w:rsidR="00910F07" w:rsidRPr="00910F07" w:rsidRDefault="00910F07" w:rsidP="00910F07">
                  <w:pPr>
                    <w:pStyle w:val="NormalGAL"/>
                    <w:widowControl w:val="0"/>
                    <w:rPr>
                      <w:rFonts w:ascii="Trebuchet MS" w:hAnsi="Trebuchet MS"/>
                      <w:i/>
                      <w:sz w:val="14"/>
                      <w:szCs w:val="14"/>
                      <w:lang w:eastAsia="en-GB"/>
                    </w:rPr>
                  </w:pPr>
                  <w:r w:rsidRPr="00910F07">
                    <w:rPr>
                      <w:rFonts w:ascii="Trebuchet MS" w:hAnsi="Trebuchet MS"/>
                      <w:b/>
                      <w:sz w:val="14"/>
                      <w:szCs w:val="14"/>
                      <w:lang w:eastAsia="en-GB"/>
                    </w:rPr>
                    <w:t xml:space="preserve">Principiul </w:t>
                  </w:r>
                  <w:r w:rsidR="00C71778">
                    <w:rPr>
                      <w:rFonts w:ascii="Trebuchet MS" w:hAnsi="Trebuchet MS"/>
                      <w:b/>
                      <w:sz w:val="14"/>
                      <w:szCs w:val="14"/>
                      <w:lang w:eastAsia="en-GB"/>
                    </w:rPr>
                    <w:t>capacității tehnice și financiare</w:t>
                  </w:r>
                </w:p>
              </w:tc>
              <w:tc>
                <w:tcPr>
                  <w:tcW w:w="1160" w:type="dxa"/>
                  <w:shd w:val="clear" w:color="auto" w:fill="auto"/>
                  <w:vAlign w:val="center"/>
                </w:tcPr>
                <w:p w14:paraId="28EC4CD1" w14:textId="5D955D31" w:rsidR="00910F07" w:rsidRPr="00910F07" w:rsidRDefault="00C71778" w:rsidP="00910F07">
                  <w:pPr>
                    <w:pStyle w:val="NormalGAL"/>
                    <w:widowControl w:val="0"/>
                    <w:jc w:val="center"/>
                    <w:rPr>
                      <w:rFonts w:ascii="Trebuchet MS" w:hAnsi="Trebuchet MS"/>
                      <w:b/>
                      <w:sz w:val="14"/>
                      <w:szCs w:val="14"/>
                      <w:lang w:eastAsia="en-GB"/>
                    </w:rPr>
                  </w:pPr>
                  <w:r>
                    <w:rPr>
                      <w:rFonts w:ascii="Trebuchet MS" w:hAnsi="Trebuchet MS"/>
                      <w:b/>
                      <w:sz w:val="14"/>
                      <w:szCs w:val="14"/>
                      <w:lang w:eastAsia="en-GB"/>
                    </w:rPr>
                    <w:t>20</w:t>
                  </w:r>
                </w:p>
              </w:tc>
            </w:tr>
            <w:tr w:rsidR="00910F07" w:rsidRPr="00910F07" w14:paraId="42BA2BE9" w14:textId="77777777" w:rsidTr="00970F48">
              <w:tc>
                <w:tcPr>
                  <w:tcW w:w="650" w:type="dxa"/>
                  <w:vMerge/>
                  <w:shd w:val="clear" w:color="auto" w:fill="auto"/>
                  <w:vAlign w:val="center"/>
                </w:tcPr>
                <w:p w14:paraId="4D843231" w14:textId="77777777" w:rsidR="00910F07" w:rsidRPr="00910F07" w:rsidRDefault="00910F07" w:rsidP="00910F07">
                  <w:pPr>
                    <w:pStyle w:val="NormalGAL"/>
                    <w:widowControl w:val="0"/>
                    <w:spacing w:before="100"/>
                    <w:jc w:val="center"/>
                    <w:rPr>
                      <w:rFonts w:ascii="Trebuchet MS" w:hAnsi="Trebuchet MS"/>
                      <w:b/>
                      <w:sz w:val="14"/>
                      <w:szCs w:val="14"/>
                      <w:lang w:eastAsia="en-GB"/>
                    </w:rPr>
                  </w:pPr>
                </w:p>
              </w:tc>
              <w:tc>
                <w:tcPr>
                  <w:tcW w:w="3487" w:type="dxa"/>
                  <w:shd w:val="clear" w:color="auto" w:fill="auto"/>
                  <w:vAlign w:val="center"/>
                </w:tcPr>
                <w:p w14:paraId="1F57E123" w14:textId="1E97A6B8" w:rsidR="00C82000" w:rsidRPr="00C82000" w:rsidRDefault="00C71778" w:rsidP="00C82000">
                  <w:pPr>
                    <w:pStyle w:val="NormalGAL"/>
                    <w:widowControl w:val="0"/>
                    <w:numPr>
                      <w:ilvl w:val="0"/>
                      <w:numId w:val="7"/>
                    </w:numPr>
                    <w:suppressAutoHyphens w:val="0"/>
                    <w:autoSpaceDN/>
                    <w:textAlignment w:val="auto"/>
                    <w:rPr>
                      <w:rFonts w:ascii="Trebuchet MS" w:hAnsi="Trebuchet MS"/>
                      <w:sz w:val="14"/>
                      <w:szCs w:val="14"/>
                      <w:lang w:eastAsia="en-GB"/>
                    </w:rPr>
                  </w:pPr>
                  <w:r>
                    <w:rPr>
                      <w:rFonts w:ascii="Trebuchet MS" w:hAnsi="Trebuchet MS"/>
                      <w:sz w:val="14"/>
                      <w:szCs w:val="14"/>
                      <w:lang w:eastAsia="en-GB"/>
                    </w:rPr>
                    <w:t>Resurse</w:t>
                  </w:r>
                  <w:r w:rsidR="00C82000">
                    <w:rPr>
                      <w:rFonts w:ascii="Trebuchet MS" w:hAnsi="Trebuchet MS"/>
                      <w:sz w:val="14"/>
                      <w:szCs w:val="14"/>
                      <w:lang w:eastAsia="en-GB"/>
                    </w:rPr>
                    <w:t>le</w:t>
                  </w:r>
                  <w:r>
                    <w:rPr>
                      <w:rFonts w:ascii="Trebuchet MS" w:hAnsi="Trebuchet MS"/>
                      <w:sz w:val="14"/>
                      <w:szCs w:val="14"/>
                      <w:lang w:eastAsia="en-GB"/>
                    </w:rPr>
                    <w:t xml:space="preserve"> să fie descrise clar și identificate corect în raport cu obiec</w:t>
                  </w:r>
                  <w:r w:rsidR="00C82000">
                    <w:rPr>
                      <w:rFonts w:ascii="Trebuchet MS" w:hAnsi="Trebuchet MS"/>
                      <w:sz w:val="14"/>
                      <w:szCs w:val="14"/>
                      <w:lang w:eastAsia="en-GB"/>
                    </w:rPr>
                    <w:t>tivele proiectului; resursele prevăzute contribuie la obținerea rezultatelor proiectului</w:t>
                  </w:r>
                </w:p>
                <w:p w14:paraId="3511AD44" w14:textId="7D9A0162" w:rsidR="00910F07" w:rsidRPr="00910F07" w:rsidRDefault="00C82000" w:rsidP="00910F07">
                  <w:pPr>
                    <w:pStyle w:val="NormalGAL"/>
                    <w:widowControl w:val="0"/>
                    <w:numPr>
                      <w:ilvl w:val="0"/>
                      <w:numId w:val="7"/>
                    </w:numPr>
                    <w:suppressAutoHyphens w:val="0"/>
                    <w:autoSpaceDN/>
                    <w:textAlignment w:val="auto"/>
                    <w:rPr>
                      <w:rFonts w:ascii="Trebuchet MS" w:hAnsi="Trebuchet MS"/>
                      <w:sz w:val="14"/>
                      <w:szCs w:val="14"/>
                      <w:lang w:eastAsia="en-GB"/>
                    </w:rPr>
                  </w:pPr>
                  <w:r>
                    <w:rPr>
                      <w:rFonts w:ascii="Trebuchet MS" w:hAnsi="Trebuchet MS"/>
                      <w:sz w:val="14"/>
                      <w:szCs w:val="14"/>
                      <w:lang w:eastAsia="en-GB"/>
                    </w:rPr>
                    <w:t>Resursele prevăzute sunt suficiente, sunt specificate localitatea/localitățile pentru desfășurarea activităților prevăzute în proiect</w:t>
                  </w:r>
                </w:p>
                <w:p w14:paraId="0230EABD" w14:textId="474E2001" w:rsidR="00910F07" w:rsidRPr="00910F07" w:rsidRDefault="00910F07" w:rsidP="00910F07">
                  <w:pPr>
                    <w:pStyle w:val="NormalGAL"/>
                    <w:widowControl w:val="0"/>
                    <w:numPr>
                      <w:ilvl w:val="0"/>
                      <w:numId w:val="7"/>
                    </w:numPr>
                    <w:suppressAutoHyphens w:val="0"/>
                    <w:autoSpaceDN/>
                    <w:textAlignment w:val="auto"/>
                    <w:rPr>
                      <w:rFonts w:ascii="Trebuchet MS" w:hAnsi="Trebuchet MS"/>
                      <w:sz w:val="14"/>
                      <w:szCs w:val="14"/>
                      <w:lang w:eastAsia="en-GB"/>
                    </w:rPr>
                  </w:pPr>
                  <w:r w:rsidRPr="00910F07">
                    <w:rPr>
                      <w:rFonts w:ascii="Trebuchet MS" w:hAnsi="Trebuchet MS"/>
                      <w:sz w:val="14"/>
                      <w:szCs w:val="14"/>
                      <w:lang w:eastAsia="en-GB"/>
                    </w:rPr>
                    <w:t>Persoane care pot dovedi faptul că au fost implicate în mod direct anterior în participarea la scheme de calitate de natura celor accesate prin proiect</w:t>
                  </w:r>
                </w:p>
              </w:tc>
              <w:tc>
                <w:tcPr>
                  <w:tcW w:w="1160" w:type="dxa"/>
                  <w:shd w:val="clear" w:color="auto" w:fill="auto"/>
                  <w:vAlign w:val="center"/>
                </w:tcPr>
                <w:p w14:paraId="29AA10C1" w14:textId="632F2A6D" w:rsidR="00910F07" w:rsidRPr="00910F07" w:rsidRDefault="00C82000" w:rsidP="00910F07">
                  <w:pPr>
                    <w:pStyle w:val="NormalGAL"/>
                    <w:widowControl w:val="0"/>
                    <w:jc w:val="center"/>
                    <w:rPr>
                      <w:rFonts w:ascii="Trebuchet MS" w:hAnsi="Trebuchet MS"/>
                      <w:sz w:val="14"/>
                      <w:szCs w:val="14"/>
                      <w:lang w:eastAsia="en-GB"/>
                    </w:rPr>
                  </w:pPr>
                  <w:r>
                    <w:rPr>
                      <w:rFonts w:ascii="Trebuchet MS" w:hAnsi="Trebuchet MS"/>
                      <w:sz w:val="14"/>
                      <w:szCs w:val="14"/>
                      <w:lang w:eastAsia="en-GB"/>
                    </w:rPr>
                    <w:t>20</w:t>
                  </w:r>
                </w:p>
                <w:p w14:paraId="7C518983" w14:textId="77777777" w:rsidR="00910F07" w:rsidRPr="00910F07" w:rsidRDefault="00910F07" w:rsidP="00910F07">
                  <w:pPr>
                    <w:pStyle w:val="NormalGAL"/>
                    <w:widowControl w:val="0"/>
                    <w:jc w:val="center"/>
                    <w:rPr>
                      <w:rFonts w:ascii="Trebuchet MS" w:hAnsi="Trebuchet MS"/>
                      <w:sz w:val="14"/>
                      <w:szCs w:val="14"/>
                      <w:lang w:eastAsia="en-GB"/>
                    </w:rPr>
                  </w:pPr>
                </w:p>
                <w:p w14:paraId="5F156FC8" w14:textId="77777777" w:rsidR="00910F07" w:rsidRPr="00910F07" w:rsidRDefault="00910F07" w:rsidP="00910F07">
                  <w:pPr>
                    <w:pStyle w:val="NormalGAL"/>
                    <w:widowControl w:val="0"/>
                    <w:jc w:val="center"/>
                    <w:rPr>
                      <w:rFonts w:ascii="Trebuchet MS" w:hAnsi="Trebuchet MS"/>
                      <w:sz w:val="14"/>
                      <w:szCs w:val="14"/>
                      <w:lang w:eastAsia="en-GB"/>
                    </w:rPr>
                  </w:pPr>
                  <w:r w:rsidRPr="00910F07">
                    <w:rPr>
                      <w:rFonts w:ascii="Trebuchet MS" w:hAnsi="Trebuchet MS"/>
                      <w:sz w:val="14"/>
                      <w:szCs w:val="14"/>
                      <w:lang w:eastAsia="en-GB"/>
                    </w:rPr>
                    <w:t>10</w:t>
                  </w:r>
                </w:p>
                <w:p w14:paraId="546E3BF9" w14:textId="77777777" w:rsidR="00910F07" w:rsidRPr="00910F07" w:rsidRDefault="00910F07" w:rsidP="00910F07">
                  <w:pPr>
                    <w:pStyle w:val="NormalGAL"/>
                    <w:widowControl w:val="0"/>
                    <w:jc w:val="center"/>
                    <w:rPr>
                      <w:rFonts w:ascii="Trebuchet MS" w:hAnsi="Trebuchet MS"/>
                      <w:sz w:val="14"/>
                      <w:szCs w:val="14"/>
                      <w:lang w:eastAsia="en-GB"/>
                    </w:rPr>
                  </w:pPr>
                </w:p>
                <w:p w14:paraId="23FFA403" w14:textId="522EA22F" w:rsidR="00910F07" w:rsidRPr="00910F07" w:rsidRDefault="00C82000" w:rsidP="00910F07">
                  <w:pPr>
                    <w:pStyle w:val="NormalGAL"/>
                    <w:widowControl w:val="0"/>
                    <w:jc w:val="center"/>
                    <w:rPr>
                      <w:rFonts w:ascii="Trebuchet MS" w:hAnsi="Trebuchet MS"/>
                      <w:sz w:val="14"/>
                      <w:szCs w:val="14"/>
                      <w:lang w:eastAsia="en-GB"/>
                    </w:rPr>
                  </w:pPr>
                  <w:r>
                    <w:rPr>
                      <w:rFonts w:ascii="Trebuchet MS" w:hAnsi="Trebuchet MS"/>
                      <w:sz w:val="14"/>
                      <w:szCs w:val="14"/>
                      <w:lang w:eastAsia="en-GB"/>
                    </w:rPr>
                    <w:t>0</w:t>
                  </w:r>
                </w:p>
                <w:p w14:paraId="2143D7CA" w14:textId="77777777" w:rsidR="00910F07" w:rsidRPr="00910F07" w:rsidRDefault="00910F07" w:rsidP="00910F07">
                  <w:pPr>
                    <w:pStyle w:val="NormalGAL"/>
                    <w:widowControl w:val="0"/>
                    <w:jc w:val="center"/>
                    <w:rPr>
                      <w:rFonts w:ascii="Trebuchet MS" w:hAnsi="Trebuchet MS"/>
                      <w:sz w:val="14"/>
                      <w:szCs w:val="14"/>
                      <w:lang w:eastAsia="en-GB"/>
                    </w:rPr>
                  </w:pPr>
                </w:p>
              </w:tc>
            </w:tr>
            <w:tr w:rsidR="00910F07" w:rsidRPr="00910F07" w14:paraId="516FD692" w14:textId="77777777" w:rsidTr="00970F48">
              <w:tc>
                <w:tcPr>
                  <w:tcW w:w="650" w:type="dxa"/>
                  <w:vMerge w:val="restart"/>
                  <w:shd w:val="clear" w:color="auto" w:fill="auto"/>
                  <w:vAlign w:val="center"/>
                </w:tcPr>
                <w:p w14:paraId="7B336714" w14:textId="77777777" w:rsidR="00910F07" w:rsidRPr="00910F07" w:rsidRDefault="00910F07" w:rsidP="00910F07">
                  <w:pPr>
                    <w:pStyle w:val="NormalGAL"/>
                    <w:widowControl w:val="0"/>
                    <w:spacing w:before="100"/>
                    <w:jc w:val="center"/>
                    <w:rPr>
                      <w:rFonts w:ascii="Trebuchet MS" w:hAnsi="Trebuchet MS"/>
                      <w:b/>
                      <w:sz w:val="14"/>
                      <w:szCs w:val="14"/>
                      <w:lang w:eastAsia="en-GB"/>
                    </w:rPr>
                  </w:pPr>
                  <w:r w:rsidRPr="00910F07">
                    <w:rPr>
                      <w:rFonts w:ascii="Trebuchet MS" w:hAnsi="Trebuchet MS"/>
                      <w:b/>
                      <w:sz w:val="14"/>
                      <w:szCs w:val="14"/>
                      <w:lang w:eastAsia="en-GB"/>
                    </w:rPr>
                    <w:t>S2</w:t>
                  </w:r>
                </w:p>
              </w:tc>
              <w:tc>
                <w:tcPr>
                  <w:tcW w:w="3487" w:type="dxa"/>
                  <w:shd w:val="clear" w:color="auto" w:fill="auto"/>
                  <w:vAlign w:val="center"/>
                </w:tcPr>
                <w:p w14:paraId="7E065782" w14:textId="572B5744" w:rsidR="00910F07" w:rsidRPr="00910F07" w:rsidRDefault="00910F07" w:rsidP="00910F07">
                  <w:pPr>
                    <w:pStyle w:val="NormalGAL"/>
                    <w:widowControl w:val="0"/>
                    <w:rPr>
                      <w:rFonts w:ascii="Trebuchet MS" w:hAnsi="Trebuchet MS"/>
                      <w:b/>
                      <w:sz w:val="14"/>
                      <w:szCs w:val="14"/>
                      <w:lang w:eastAsia="en-GB"/>
                    </w:rPr>
                  </w:pPr>
                  <w:r w:rsidRPr="00910F07">
                    <w:rPr>
                      <w:rFonts w:ascii="Trebuchet MS" w:hAnsi="Trebuchet MS"/>
                      <w:b/>
                      <w:sz w:val="14"/>
                      <w:szCs w:val="14"/>
                      <w:lang w:eastAsia="en-GB"/>
                    </w:rPr>
                    <w:t>P</w:t>
                  </w:r>
                  <w:r w:rsidR="00C82000">
                    <w:rPr>
                      <w:rFonts w:ascii="Trebuchet MS" w:hAnsi="Trebuchet MS"/>
                      <w:b/>
                      <w:sz w:val="14"/>
                      <w:szCs w:val="14"/>
                      <w:lang w:eastAsia="en-GB"/>
                    </w:rPr>
                    <w:t>rincipiul cunoașterii și înțelegerii specificului local al zonei, dovedit prin studii, strategii și analize relevante</w:t>
                  </w:r>
                </w:p>
              </w:tc>
              <w:tc>
                <w:tcPr>
                  <w:tcW w:w="1160" w:type="dxa"/>
                  <w:shd w:val="clear" w:color="auto" w:fill="auto"/>
                  <w:vAlign w:val="center"/>
                </w:tcPr>
                <w:p w14:paraId="54581022" w14:textId="7DE2FF59" w:rsidR="00910F07" w:rsidRPr="00910F07" w:rsidRDefault="00C82000" w:rsidP="00910F07">
                  <w:pPr>
                    <w:pStyle w:val="NormalGAL"/>
                    <w:widowControl w:val="0"/>
                    <w:jc w:val="center"/>
                    <w:rPr>
                      <w:rFonts w:ascii="Trebuchet MS" w:hAnsi="Trebuchet MS"/>
                      <w:b/>
                      <w:sz w:val="14"/>
                      <w:szCs w:val="14"/>
                      <w:lang w:eastAsia="en-GB"/>
                    </w:rPr>
                  </w:pPr>
                  <w:r>
                    <w:rPr>
                      <w:rFonts w:ascii="Trebuchet MS" w:hAnsi="Trebuchet MS"/>
                      <w:b/>
                      <w:sz w:val="14"/>
                      <w:szCs w:val="14"/>
                      <w:lang w:eastAsia="en-GB"/>
                    </w:rPr>
                    <w:t>20</w:t>
                  </w:r>
                </w:p>
              </w:tc>
            </w:tr>
            <w:tr w:rsidR="00910F07" w:rsidRPr="00910F07" w14:paraId="15589289" w14:textId="77777777" w:rsidTr="00970F48">
              <w:tc>
                <w:tcPr>
                  <w:tcW w:w="650" w:type="dxa"/>
                  <w:vMerge/>
                  <w:shd w:val="clear" w:color="auto" w:fill="auto"/>
                  <w:vAlign w:val="center"/>
                </w:tcPr>
                <w:p w14:paraId="4A87804C" w14:textId="77777777" w:rsidR="00910F07" w:rsidRPr="00910F07" w:rsidRDefault="00910F07" w:rsidP="00910F07">
                  <w:pPr>
                    <w:pStyle w:val="NormalGAL"/>
                    <w:widowControl w:val="0"/>
                    <w:spacing w:before="100"/>
                    <w:jc w:val="center"/>
                    <w:rPr>
                      <w:rFonts w:ascii="Trebuchet MS" w:hAnsi="Trebuchet MS"/>
                      <w:b/>
                      <w:sz w:val="14"/>
                      <w:szCs w:val="14"/>
                      <w:lang w:eastAsia="en-GB"/>
                    </w:rPr>
                  </w:pPr>
                </w:p>
              </w:tc>
              <w:tc>
                <w:tcPr>
                  <w:tcW w:w="3487" w:type="dxa"/>
                  <w:shd w:val="clear" w:color="auto" w:fill="auto"/>
                  <w:vAlign w:val="center"/>
                </w:tcPr>
                <w:p w14:paraId="4B51B49B" w14:textId="75B8A2E5" w:rsidR="00910F07" w:rsidRPr="00910F07" w:rsidRDefault="00C82000" w:rsidP="00910F07">
                  <w:pPr>
                    <w:pStyle w:val="NormalGAL"/>
                    <w:widowControl w:val="0"/>
                    <w:numPr>
                      <w:ilvl w:val="0"/>
                      <w:numId w:val="8"/>
                    </w:numPr>
                    <w:suppressAutoHyphens w:val="0"/>
                    <w:autoSpaceDN/>
                    <w:textAlignment w:val="auto"/>
                    <w:rPr>
                      <w:rFonts w:ascii="Trebuchet MS" w:hAnsi="Trebuchet MS"/>
                      <w:sz w:val="14"/>
                      <w:szCs w:val="14"/>
                      <w:lang w:eastAsia="en-GB"/>
                    </w:rPr>
                  </w:pPr>
                  <w:r>
                    <w:rPr>
                      <w:rFonts w:ascii="Trebuchet MS" w:hAnsi="Trebuchet MS"/>
                      <w:sz w:val="14"/>
                      <w:szCs w:val="14"/>
                      <w:lang w:eastAsia="en-GB"/>
                    </w:rPr>
                    <w:t>Pentru o analiză cu privire la  specificul loca al zonei, analiză statistică privind specificul local, susținută prin studii</w:t>
                  </w:r>
                  <w:r w:rsidR="0000438A">
                    <w:rPr>
                      <w:rFonts w:ascii="Trebuchet MS" w:hAnsi="Trebuchet MS"/>
                      <w:sz w:val="14"/>
                      <w:szCs w:val="14"/>
                      <w:lang w:eastAsia="en-GB"/>
                    </w:rPr>
                    <w:t>, strategii și analize private</w:t>
                  </w:r>
                </w:p>
                <w:p w14:paraId="188A85B6" w14:textId="595B516F" w:rsidR="00910F07" w:rsidRPr="00910F07" w:rsidRDefault="0000438A" w:rsidP="00910F07">
                  <w:pPr>
                    <w:pStyle w:val="NormalGAL"/>
                    <w:widowControl w:val="0"/>
                    <w:numPr>
                      <w:ilvl w:val="0"/>
                      <w:numId w:val="8"/>
                    </w:numPr>
                    <w:suppressAutoHyphens w:val="0"/>
                    <w:autoSpaceDN/>
                    <w:textAlignment w:val="auto"/>
                    <w:rPr>
                      <w:rFonts w:ascii="Trebuchet MS" w:hAnsi="Trebuchet MS"/>
                      <w:sz w:val="14"/>
                      <w:szCs w:val="14"/>
                      <w:lang w:eastAsia="en-GB"/>
                    </w:rPr>
                  </w:pPr>
                  <w:r>
                    <w:rPr>
                      <w:rFonts w:ascii="Trebuchet MS" w:hAnsi="Trebuchet MS"/>
                      <w:sz w:val="14"/>
                      <w:szCs w:val="14"/>
                      <w:lang w:eastAsia="en-GB"/>
                    </w:rPr>
                    <w:t>Pentru o analiză incompletă care nu surprinde toate elementele solicitante (specificul local al zonei, analiza statistică privind specificul local, susținută prin studii, strategii și analize relevante)</w:t>
                  </w:r>
                </w:p>
                <w:p w14:paraId="2F63CEEC" w14:textId="069F4429" w:rsidR="00910F07" w:rsidRPr="0000438A" w:rsidRDefault="0000438A" w:rsidP="0000438A">
                  <w:pPr>
                    <w:pStyle w:val="NormalGAL"/>
                    <w:widowControl w:val="0"/>
                    <w:numPr>
                      <w:ilvl w:val="0"/>
                      <w:numId w:val="8"/>
                    </w:numPr>
                    <w:suppressAutoHyphens w:val="0"/>
                    <w:autoSpaceDN/>
                    <w:textAlignment w:val="auto"/>
                    <w:rPr>
                      <w:rFonts w:ascii="Trebuchet MS" w:hAnsi="Trebuchet MS"/>
                      <w:sz w:val="14"/>
                      <w:szCs w:val="14"/>
                      <w:lang w:eastAsia="en-GB"/>
                    </w:rPr>
                  </w:pPr>
                  <w:r>
                    <w:rPr>
                      <w:rFonts w:ascii="Trebuchet MS" w:hAnsi="Trebuchet MS"/>
                      <w:sz w:val="14"/>
                      <w:szCs w:val="14"/>
                      <w:lang w:eastAsia="en-GB"/>
                    </w:rPr>
                    <w:t>Fără o analiză cu privire la specificul local al zonei, analiza statistică privind specificul  local, susținută prin studii, strategii și analize relevante</w:t>
                  </w:r>
                </w:p>
              </w:tc>
              <w:tc>
                <w:tcPr>
                  <w:tcW w:w="1160" w:type="dxa"/>
                  <w:shd w:val="clear" w:color="auto" w:fill="auto"/>
                  <w:vAlign w:val="center"/>
                </w:tcPr>
                <w:p w14:paraId="2305F90C" w14:textId="0477B90A" w:rsidR="00910F07" w:rsidRDefault="0000438A" w:rsidP="00910F07">
                  <w:pPr>
                    <w:pStyle w:val="NormalGAL"/>
                    <w:widowControl w:val="0"/>
                    <w:jc w:val="center"/>
                    <w:rPr>
                      <w:rFonts w:ascii="Trebuchet MS" w:hAnsi="Trebuchet MS"/>
                      <w:sz w:val="14"/>
                      <w:szCs w:val="14"/>
                      <w:lang w:eastAsia="en-GB"/>
                    </w:rPr>
                  </w:pPr>
                  <w:r>
                    <w:rPr>
                      <w:rFonts w:ascii="Trebuchet MS" w:hAnsi="Trebuchet MS"/>
                      <w:sz w:val="14"/>
                      <w:szCs w:val="14"/>
                      <w:lang w:eastAsia="en-GB"/>
                    </w:rPr>
                    <w:t>20</w:t>
                  </w:r>
                </w:p>
                <w:p w14:paraId="372FF583" w14:textId="77777777" w:rsidR="00910F07" w:rsidRPr="00910F07" w:rsidRDefault="00910F07" w:rsidP="00910F07">
                  <w:pPr>
                    <w:pStyle w:val="NormalGAL"/>
                    <w:widowControl w:val="0"/>
                    <w:jc w:val="center"/>
                    <w:rPr>
                      <w:rFonts w:ascii="Trebuchet MS" w:hAnsi="Trebuchet MS"/>
                      <w:sz w:val="14"/>
                      <w:szCs w:val="14"/>
                      <w:lang w:eastAsia="en-GB"/>
                    </w:rPr>
                  </w:pPr>
                </w:p>
                <w:p w14:paraId="45EA6640" w14:textId="7DDABC73" w:rsidR="00910F07" w:rsidRPr="00910F07" w:rsidRDefault="00910F07" w:rsidP="00910F07">
                  <w:pPr>
                    <w:pStyle w:val="NormalGAL"/>
                    <w:widowControl w:val="0"/>
                    <w:jc w:val="center"/>
                    <w:rPr>
                      <w:rFonts w:ascii="Trebuchet MS" w:hAnsi="Trebuchet MS"/>
                      <w:sz w:val="14"/>
                      <w:szCs w:val="14"/>
                      <w:lang w:eastAsia="en-GB"/>
                    </w:rPr>
                  </w:pPr>
                </w:p>
                <w:p w14:paraId="4C617FEA" w14:textId="77777777" w:rsidR="00910F07" w:rsidRPr="00910F07" w:rsidRDefault="00910F07" w:rsidP="00910F07">
                  <w:pPr>
                    <w:pStyle w:val="NormalGAL"/>
                    <w:widowControl w:val="0"/>
                    <w:jc w:val="center"/>
                    <w:rPr>
                      <w:rFonts w:ascii="Trebuchet MS" w:hAnsi="Trebuchet MS"/>
                      <w:sz w:val="14"/>
                      <w:szCs w:val="14"/>
                      <w:lang w:eastAsia="en-GB"/>
                    </w:rPr>
                  </w:pPr>
                </w:p>
                <w:p w14:paraId="5375059B" w14:textId="20972CE5" w:rsidR="00910F07" w:rsidRPr="00910F07" w:rsidRDefault="0000438A" w:rsidP="00910F07">
                  <w:pPr>
                    <w:pStyle w:val="NormalGAL"/>
                    <w:widowControl w:val="0"/>
                    <w:jc w:val="center"/>
                    <w:rPr>
                      <w:rFonts w:ascii="Trebuchet MS" w:hAnsi="Trebuchet MS"/>
                      <w:sz w:val="14"/>
                      <w:szCs w:val="14"/>
                      <w:lang w:eastAsia="en-GB"/>
                    </w:rPr>
                  </w:pPr>
                  <w:r>
                    <w:rPr>
                      <w:rFonts w:ascii="Trebuchet MS" w:hAnsi="Trebuchet MS"/>
                      <w:sz w:val="14"/>
                      <w:szCs w:val="14"/>
                      <w:lang w:eastAsia="en-GB"/>
                    </w:rPr>
                    <w:t>10</w:t>
                  </w:r>
                </w:p>
                <w:p w14:paraId="4B64DDBB" w14:textId="77777777" w:rsidR="00910F07" w:rsidRPr="00910F07" w:rsidRDefault="00910F07" w:rsidP="00910F07">
                  <w:pPr>
                    <w:pStyle w:val="NormalGAL"/>
                    <w:widowControl w:val="0"/>
                    <w:jc w:val="center"/>
                    <w:rPr>
                      <w:rFonts w:ascii="Trebuchet MS" w:hAnsi="Trebuchet MS"/>
                      <w:sz w:val="14"/>
                      <w:szCs w:val="14"/>
                      <w:lang w:eastAsia="en-GB"/>
                    </w:rPr>
                  </w:pPr>
                </w:p>
                <w:p w14:paraId="779B2147" w14:textId="34B83871" w:rsidR="00910F07" w:rsidRPr="00910F07" w:rsidRDefault="0000438A" w:rsidP="00910F07">
                  <w:pPr>
                    <w:pStyle w:val="NormalGAL"/>
                    <w:widowControl w:val="0"/>
                    <w:jc w:val="center"/>
                    <w:rPr>
                      <w:rFonts w:ascii="Trebuchet MS" w:hAnsi="Trebuchet MS"/>
                      <w:sz w:val="14"/>
                      <w:szCs w:val="14"/>
                      <w:lang w:eastAsia="en-GB"/>
                    </w:rPr>
                  </w:pPr>
                  <w:r>
                    <w:rPr>
                      <w:rFonts w:ascii="Trebuchet MS" w:hAnsi="Trebuchet MS"/>
                      <w:sz w:val="14"/>
                      <w:szCs w:val="14"/>
                      <w:lang w:eastAsia="en-GB"/>
                    </w:rPr>
                    <w:t>0</w:t>
                  </w:r>
                </w:p>
              </w:tc>
            </w:tr>
            <w:tr w:rsidR="00910F07" w:rsidRPr="00910F07" w14:paraId="452CB113" w14:textId="77777777" w:rsidTr="00970F48">
              <w:tc>
                <w:tcPr>
                  <w:tcW w:w="650" w:type="dxa"/>
                  <w:vMerge w:val="restart"/>
                  <w:shd w:val="clear" w:color="auto" w:fill="auto"/>
                  <w:vAlign w:val="center"/>
                </w:tcPr>
                <w:p w14:paraId="01FA616C" w14:textId="77777777" w:rsidR="00910F07" w:rsidRPr="00910F07" w:rsidRDefault="00910F07" w:rsidP="00910F07">
                  <w:pPr>
                    <w:pStyle w:val="NormalGAL"/>
                    <w:widowControl w:val="0"/>
                    <w:spacing w:before="100"/>
                    <w:jc w:val="center"/>
                    <w:rPr>
                      <w:rFonts w:ascii="Trebuchet MS" w:hAnsi="Trebuchet MS"/>
                      <w:b/>
                      <w:sz w:val="14"/>
                      <w:szCs w:val="14"/>
                      <w:lang w:eastAsia="en-GB"/>
                    </w:rPr>
                  </w:pPr>
                  <w:r w:rsidRPr="00910F07">
                    <w:rPr>
                      <w:rFonts w:ascii="Trebuchet MS" w:hAnsi="Trebuchet MS"/>
                      <w:b/>
                      <w:sz w:val="14"/>
                      <w:szCs w:val="14"/>
                      <w:lang w:eastAsia="en-GB"/>
                    </w:rPr>
                    <w:t>S3</w:t>
                  </w:r>
                </w:p>
              </w:tc>
              <w:tc>
                <w:tcPr>
                  <w:tcW w:w="3487" w:type="dxa"/>
                  <w:shd w:val="clear" w:color="auto" w:fill="auto"/>
                  <w:vAlign w:val="center"/>
                </w:tcPr>
                <w:p w14:paraId="7D7822EE" w14:textId="06F51553" w:rsidR="00910F07" w:rsidRPr="00910F07" w:rsidRDefault="00910F07" w:rsidP="00910F07">
                  <w:pPr>
                    <w:pStyle w:val="NormalGAL"/>
                    <w:widowControl w:val="0"/>
                    <w:rPr>
                      <w:rFonts w:ascii="Trebuchet MS" w:hAnsi="Trebuchet MS"/>
                      <w:b/>
                      <w:sz w:val="14"/>
                      <w:szCs w:val="14"/>
                      <w:lang w:eastAsia="en-GB"/>
                    </w:rPr>
                  </w:pPr>
                  <w:r w:rsidRPr="00910F07">
                    <w:rPr>
                      <w:rFonts w:ascii="Trebuchet MS" w:hAnsi="Trebuchet MS"/>
                      <w:b/>
                      <w:sz w:val="14"/>
                      <w:szCs w:val="14"/>
                      <w:lang w:eastAsia="en-GB"/>
                    </w:rPr>
                    <w:t>Pri</w:t>
                  </w:r>
                  <w:r w:rsidR="0000438A">
                    <w:rPr>
                      <w:rFonts w:ascii="Trebuchet MS" w:hAnsi="Trebuchet MS"/>
                      <w:b/>
                      <w:sz w:val="14"/>
                      <w:szCs w:val="14"/>
                      <w:lang w:eastAsia="en-GB"/>
                    </w:rPr>
                    <w:t>ncipiul expertizei în activități de animare/informare</w:t>
                  </w:r>
                </w:p>
              </w:tc>
              <w:tc>
                <w:tcPr>
                  <w:tcW w:w="1160" w:type="dxa"/>
                  <w:shd w:val="clear" w:color="auto" w:fill="auto"/>
                  <w:vAlign w:val="center"/>
                </w:tcPr>
                <w:p w14:paraId="04E0F53C" w14:textId="2278CE23" w:rsidR="00910F07" w:rsidRPr="00910F07" w:rsidRDefault="0000438A" w:rsidP="00910F07">
                  <w:pPr>
                    <w:pStyle w:val="NormalGAL"/>
                    <w:widowControl w:val="0"/>
                    <w:jc w:val="center"/>
                    <w:rPr>
                      <w:rFonts w:ascii="Trebuchet MS" w:hAnsi="Trebuchet MS"/>
                      <w:b/>
                      <w:sz w:val="14"/>
                      <w:szCs w:val="14"/>
                      <w:lang w:eastAsia="en-GB"/>
                    </w:rPr>
                  </w:pPr>
                  <w:r>
                    <w:rPr>
                      <w:rFonts w:ascii="Trebuchet MS" w:hAnsi="Trebuchet MS"/>
                      <w:b/>
                      <w:sz w:val="14"/>
                      <w:szCs w:val="14"/>
                      <w:lang w:eastAsia="en-GB"/>
                    </w:rPr>
                    <w:t>30</w:t>
                  </w:r>
                </w:p>
              </w:tc>
            </w:tr>
            <w:tr w:rsidR="00910F07" w:rsidRPr="00910F07" w14:paraId="34902953" w14:textId="77777777" w:rsidTr="00970F48">
              <w:tc>
                <w:tcPr>
                  <w:tcW w:w="650" w:type="dxa"/>
                  <w:vMerge/>
                  <w:shd w:val="clear" w:color="auto" w:fill="auto"/>
                  <w:vAlign w:val="center"/>
                </w:tcPr>
                <w:p w14:paraId="5E91FB2B" w14:textId="77777777" w:rsidR="00910F07" w:rsidRPr="00910F07" w:rsidRDefault="00910F07" w:rsidP="00910F07">
                  <w:pPr>
                    <w:pStyle w:val="NormalGAL"/>
                    <w:widowControl w:val="0"/>
                    <w:spacing w:before="100"/>
                    <w:jc w:val="center"/>
                    <w:rPr>
                      <w:rFonts w:ascii="Trebuchet MS" w:hAnsi="Trebuchet MS"/>
                      <w:b/>
                      <w:sz w:val="14"/>
                      <w:szCs w:val="14"/>
                      <w:lang w:eastAsia="en-GB"/>
                    </w:rPr>
                  </w:pPr>
                </w:p>
              </w:tc>
              <w:tc>
                <w:tcPr>
                  <w:tcW w:w="3487" w:type="dxa"/>
                  <w:shd w:val="clear" w:color="auto" w:fill="auto"/>
                  <w:vAlign w:val="center"/>
                </w:tcPr>
                <w:p w14:paraId="70747491" w14:textId="4B73FBF4" w:rsidR="00910F07" w:rsidRDefault="00970F48" w:rsidP="00970F48">
                  <w:pPr>
                    <w:pStyle w:val="NormalGAL"/>
                    <w:widowControl w:val="0"/>
                    <w:numPr>
                      <w:ilvl w:val="0"/>
                      <w:numId w:val="9"/>
                    </w:numPr>
                    <w:suppressAutoHyphens w:val="0"/>
                    <w:autoSpaceDN/>
                    <w:textAlignment w:val="auto"/>
                    <w:rPr>
                      <w:rFonts w:ascii="Trebuchet MS" w:hAnsi="Trebuchet MS"/>
                      <w:sz w:val="14"/>
                      <w:szCs w:val="14"/>
                      <w:lang w:eastAsia="en-GB"/>
                    </w:rPr>
                  </w:pPr>
                  <w:r>
                    <w:rPr>
                      <w:rFonts w:ascii="Trebuchet MS" w:hAnsi="Trebuchet MS"/>
                      <w:sz w:val="14"/>
                      <w:szCs w:val="14"/>
                      <w:lang w:eastAsia="en-GB"/>
                    </w:rPr>
                    <w:t xml:space="preserve">Echipa de proiect, inclusiv lista experților pe termen mediu și scurt. Această </w:t>
                  </w:r>
                  <w:r>
                    <w:rPr>
                      <w:rFonts w:ascii="Trebuchet MS" w:hAnsi="Trebuchet MS"/>
                      <w:sz w:val="14"/>
                      <w:szCs w:val="14"/>
                      <w:lang w:eastAsia="en-GB"/>
                    </w:rPr>
                    <w:lastRenderedPageBreak/>
                    <w:t>listă este adecvată, din punct de vedere al experienței, calificărilor, competențelor și abilităților pentru managementul și realizarea activităților proiectului, este descrisă clar o distribuție eficientă a responsabilități în cadrul echipei de implementare. De asemenea, se solicită documente care să ateste</w:t>
                  </w:r>
                  <w:r w:rsidR="00A53728">
                    <w:rPr>
                      <w:rFonts w:ascii="Trebuchet MS" w:hAnsi="Trebuchet MS"/>
                      <w:sz w:val="14"/>
                      <w:szCs w:val="14"/>
                      <w:lang w:eastAsia="en-GB"/>
                    </w:rPr>
                    <w:t xml:space="preserve"> experiența similara în activități de animare/informare atât pentru companie (PV-uri, copii contracte , etc.) cât și pentru fiecare expert, sub forma recomandărilor sau similar.</w:t>
                  </w:r>
                </w:p>
                <w:p w14:paraId="6620E059" w14:textId="77777777" w:rsidR="00A53728" w:rsidRDefault="00A53728" w:rsidP="00970F48">
                  <w:pPr>
                    <w:pStyle w:val="NormalGAL"/>
                    <w:widowControl w:val="0"/>
                    <w:numPr>
                      <w:ilvl w:val="0"/>
                      <w:numId w:val="9"/>
                    </w:numPr>
                    <w:suppressAutoHyphens w:val="0"/>
                    <w:autoSpaceDN/>
                    <w:textAlignment w:val="auto"/>
                    <w:rPr>
                      <w:rFonts w:ascii="Trebuchet MS" w:hAnsi="Trebuchet MS"/>
                      <w:sz w:val="14"/>
                      <w:szCs w:val="14"/>
                      <w:lang w:eastAsia="en-GB"/>
                    </w:rPr>
                  </w:pPr>
                  <w:r>
                    <w:rPr>
                      <w:rFonts w:ascii="Trebuchet MS" w:hAnsi="Trebuchet MS"/>
                      <w:sz w:val="14"/>
                      <w:szCs w:val="14"/>
                      <w:lang w:eastAsia="en-GB"/>
                    </w:rPr>
                    <w:t>Pentru minimum de 2 recomandări per expert și 2 recomandări companie</w:t>
                  </w:r>
                </w:p>
                <w:p w14:paraId="71959F74" w14:textId="589C2D2F" w:rsidR="00A53728" w:rsidRDefault="00A53728" w:rsidP="00A53728">
                  <w:pPr>
                    <w:pStyle w:val="NormalGAL"/>
                    <w:widowControl w:val="0"/>
                    <w:numPr>
                      <w:ilvl w:val="0"/>
                      <w:numId w:val="9"/>
                    </w:numPr>
                    <w:suppressAutoHyphens w:val="0"/>
                    <w:autoSpaceDN/>
                    <w:textAlignment w:val="auto"/>
                    <w:rPr>
                      <w:rFonts w:ascii="Trebuchet MS" w:hAnsi="Trebuchet MS"/>
                      <w:sz w:val="14"/>
                      <w:szCs w:val="14"/>
                      <w:lang w:eastAsia="en-GB"/>
                    </w:rPr>
                  </w:pPr>
                  <w:r>
                    <w:rPr>
                      <w:rFonts w:ascii="Trebuchet MS" w:hAnsi="Trebuchet MS"/>
                      <w:sz w:val="14"/>
                      <w:szCs w:val="14"/>
                      <w:lang w:eastAsia="en-GB"/>
                    </w:rPr>
                    <w:t>Pentru minimum de 5 recomandări per expert și 5 recomandări companie</w:t>
                  </w:r>
                </w:p>
                <w:p w14:paraId="19A56849" w14:textId="2774DF2E" w:rsidR="00A53728" w:rsidRDefault="00A53728" w:rsidP="00A53728">
                  <w:pPr>
                    <w:pStyle w:val="NormalGAL"/>
                    <w:widowControl w:val="0"/>
                    <w:numPr>
                      <w:ilvl w:val="0"/>
                      <w:numId w:val="9"/>
                    </w:numPr>
                    <w:suppressAutoHyphens w:val="0"/>
                    <w:autoSpaceDN/>
                    <w:textAlignment w:val="auto"/>
                    <w:rPr>
                      <w:rFonts w:ascii="Trebuchet MS" w:hAnsi="Trebuchet MS"/>
                      <w:sz w:val="14"/>
                      <w:szCs w:val="14"/>
                      <w:lang w:eastAsia="en-GB"/>
                    </w:rPr>
                  </w:pPr>
                  <w:r>
                    <w:rPr>
                      <w:rFonts w:ascii="Trebuchet MS" w:hAnsi="Trebuchet MS"/>
                      <w:sz w:val="14"/>
                      <w:szCs w:val="14"/>
                      <w:lang w:eastAsia="en-GB"/>
                    </w:rPr>
                    <w:t>Pentru minimum de 10 recomandări per expert și 10 recomandări companie</w:t>
                  </w:r>
                </w:p>
                <w:p w14:paraId="1E4063BA" w14:textId="0150A1EB" w:rsidR="00A53728" w:rsidRPr="00970F48" w:rsidRDefault="00A53728" w:rsidP="00970F48">
                  <w:pPr>
                    <w:pStyle w:val="NormalGAL"/>
                    <w:widowControl w:val="0"/>
                    <w:numPr>
                      <w:ilvl w:val="0"/>
                      <w:numId w:val="9"/>
                    </w:numPr>
                    <w:suppressAutoHyphens w:val="0"/>
                    <w:autoSpaceDN/>
                    <w:textAlignment w:val="auto"/>
                    <w:rPr>
                      <w:rFonts w:ascii="Trebuchet MS" w:hAnsi="Trebuchet MS"/>
                      <w:sz w:val="14"/>
                      <w:szCs w:val="14"/>
                      <w:lang w:eastAsia="en-GB"/>
                    </w:rPr>
                  </w:pPr>
                  <w:r>
                    <w:rPr>
                      <w:rFonts w:ascii="Trebuchet MS" w:hAnsi="Trebuchet MS"/>
                      <w:sz w:val="14"/>
                      <w:szCs w:val="14"/>
                      <w:lang w:eastAsia="en-GB"/>
                    </w:rPr>
                    <w:t>Fără recomandări</w:t>
                  </w:r>
                </w:p>
              </w:tc>
              <w:tc>
                <w:tcPr>
                  <w:tcW w:w="1160" w:type="dxa"/>
                  <w:shd w:val="clear" w:color="auto" w:fill="auto"/>
                  <w:vAlign w:val="center"/>
                </w:tcPr>
                <w:p w14:paraId="273E8DF2" w14:textId="14115B23" w:rsidR="00910F07" w:rsidRPr="00910F07" w:rsidRDefault="00910F07" w:rsidP="00910F07">
                  <w:pPr>
                    <w:pStyle w:val="NormalGAL"/>
                    <w:widowControl w:val="0"/>
                    <w:jc w:val="center"/>
                    <w:rPr>
                      <w:rFonts w:ascii="Trebuchet MS" w:hAnsi="Trebuchet MS"/>
                      <w:sz w:val="14"/>
                      <w:szCs w:val="14"/>
                      <w:lang w:eastAsia="en-GB"/>
                    </w:rPr>
                  </w:pPr>
                </w:p>
                <w:p w14:paraId="25D8394F" w14:textId="77777777" w:rsidR="00910F07" w:rsidRDefault="00910F07" w:rsidP="00910F07">
                  <w:pPr>
                    <w:pStyle w:val="NormalGAL"/>
                    <w:widowControl w:val="0"/>
                    <w:jc w:val="center"/>
                    <w:rPr>
                      <w:rFonts w:ascii="Trebuchet MS" w:hAnsi="Trebuchet MS"/>
                      <w:sz w:val="14"/>
                      <w:szCs w:val="14"/>
                      <w:lang w:eastAsia="en-GB"/>
                    </w:rPr>
                  </w:pPr>
                </w:p>
                <w:p w14:paraId="731B4E9B" w14:textId="77777777" w:rsidR="00910F07" w:rsidRPr="00910F07" w:rsidRDefault="00910F07" w:rsidP="00910F07">
                  <w:pPr>
                    <w:pStyle w:val="NormalGAL"/>
                    <w:widowControl w:val="0"/>
                    <w:jc w:val="center"/>
                    <w:rPr>
                      <w:rFonts w:ascii="Trebuchet MS" w:hAnsi="Trebuchet MS"/>
                      <w:sz w:val="14"/>
                      <w:szCs w:val="14"/>
                      <w:lang w:eastAsia="en-GB"/>
                    </w:rPr>
                  </w:pPr>
                </w:p>
                <w:p w14:paraId="79A39860" w14:textId="3B959595" w:rsidR="00910F07" w:rsidRPr="00910F07" w:rsidRDefault="00910F07" w:rsidP="00910F07">
                  <w:pPr>
                    <w:pStyle w:val="NormalGAL"/>
                    <w:widowControl w:val="0"/>
                    <w:jc w:val="center"/>
                    <w:rPr>
                      <w:rFonts w:ascii="Trebuchet MS" w:hAnsi="Trebuchet MS"/>
                      <w:sz w:val="14"/>
                      <w:szCs w:val="14"/>
                      <w:lang w:eastAsia="en-GB"/>
                    </w:rPr>
                  </w:pPr>
                </w:p>
                <w:p w14:paraId="126E39CD" w14:textId="77777777" w:rsidR="00910F07" w:rsidRDefault="00910F07" w:rsidP="00910F07">
                  <w:pPr>
                    <w:pStyle w:val="NormalGAL"/>
                    <w:widowControl w:val="0"/>
                    <w:jc w:val="center"/>
                    <w:rPr>
                      <w:rFonts w:ascii="Trebuchet MS" w:hAnsi="Trebuchet MS"/>
                      <w:sz w:val="14"/>
                      <w:szCs w:val="14"/>
                      <w:lang w:eastAsia="en-GB"/>
                    </w:rPr>
                  </w:pPr>
                </w:p>
                <w:p w14:paraId="4E1F3D6E" w14:textId="77777777" w:rsidR="00A53728" w:rsidRDefault="00A53728" w:rsidP="00910F07">
                  <w:pPr>
                    <w:pStyle w:val="NormalGAL"/>
                    <w:widowControl w:val="0"/>
                    <w:jc w:val="center"/>
                    <w:rPr>
                      <w:rFonts w:ascii="Trebuchet MS" w:hAnsi="Trebuchet MS"/>
                      <w:sz w:val="14"/>
                      <w:szCs w:val="14"/>
                      <w:lang w:eastAsia="en-GB"/>
                    </w:rPr>
                  </w:pPr>
                </w:p>
                <w:p w14:paraId="36EAA833" w14:textId="77777777" w:rsidR="00A53728" w:rsidRDefault="00A53728" w:rsidP="00910F07">
                  <w:pPr>
                    <w:pStyle w:val="NormalGAL"/>
                    <w:widowControl w:val="0"/>
                    <w:jc w:val="center"/>
                    <w:rPr>
                      <w:rFonts w:ascii="Trebuchet MS" w:hAnsi="Trebuchet MS"/>
                      <w:sz w:val="14"/>
                      <w:szCs w:val="14"/>
                      <w:lang w:eastAsia="en-GB"/>
                    </w:rPr>
                  </w:pPr>
                </w:p>
                <w:p w14:paraId="305897E4" w14:textId="77777777" w:rsidR="00A53728" w:rsidRDefault="00A53728" w:rsidP="00910F07">
                  <w:pPr>
                    <w:pStyle w:val="NormalGAL"/>
                    <w:widowControl w:val="0"/>
                    <w:jc w:val="center"/>
                    <w:rPr>
                      <w:rFonts w:ascii="Trebuchet MS" w:hAnsi="Trebuchet MS"/>
                      <w:sz w:val="14"/>
                      <w:szCs w:val="14"/>
                      <w:lang w:eastAsia="en-GB"/>
                    </w:rPr>
                  </w:pPr>
                </w:p>
                <w:p w14:paraId="7A2D4830" w14:textId="77777777" w:rsidR="00A53728" w:rsidRDefault="00A53728" w:rsidP="00910F07">
                  <w:pPr>
                    <w:pStyle w:val="NormalGAL"/>
                    <w:widowControl w:val="0"/>
                    <w:jc w:val="center"/>
                    <w:rPr>
                      <w:rFonts w:ascii="Trebuchet MS" w:hAnsi="Trebuchet MS"/>
                      <w:sz w:val="14"/>
                      <w:szCs w:val="14"/>
                      <w:lang w:eastAsia="en-GB"/>
                    </w:rPr>
                  </w:pPr>
                </w:p>
                <w:p w14:paraId="050C339B" w14:textId="77777777" w:rsidR="00A53728" w:rsidRDefault="00A53728" w:rsidP="00910F07">
                  <w:pPr>
                    <w:pStyle w:val="NormalGAL"/>
                    <w:widowControl w:val="0"/>
                    <w:jc w:val="center"/>
                    <w:rPr>
                      <w:rFonts w:ascii="Trebuchet MS" w:hAnsi="Trebuchet MS"/>
                      <w:sz w:val="14"/>
                      <w:szCs w:val="14"/>
                      <w:lang w:eastAsia="en-GB"/>
                    </w:rPr>
                  </w:pPr>
                </w:p>
                <w:p w14:paraId="0E048340" w14:textId="77777777" w:rsidR="00A53728" w:rsidRDefault="00A53728" w:rsidP="00910F07">
                  <w:pPr>
                    <w:pStyle w:val="NormalGAL"/>
                    <w:widowControl w:val="0"/>
                    <w:jc w:val="center"/>
                    <w:rPr>
                      <w:rFonts w:ascii="Trebuchet MS" w:hAnsi="Trebuchet MS"/>
                      <w:sz w:val="14"/>
                      <w:szCs w:val="14"/>
                      <w:lang w:eastAsia="en-GB"/>
                    </w:rPr>
                  </w:pPr>
                  <w:r>
                    <w:rPr>
                      <w:rFonts w:ascii="Trebuchet MS" w:hAnsi="Trebuchet MS"/>
                      <w:sz w:val="14"/>
                      <w:szCs w:val="14"/>
                      <w:lang w:eastAsia="en-GB"/>
                    </w:rPr>
                    <w:t>10</w:t>
                  </w:r>
                </w:p>
                <w:p w14:paraId="005BB8C4" w14:textId="35542DB3" w:rsidR="00A53728" w:rsidRDefault="00A53728" w:rsidP="00910F07">
                  <w:pPr>
                    <w:pStyle w:val="NormalGAL"/>
                    <w:widowControl w:val="0"/>
                    <w:jc w:val="center"/>
                    <w:rPr>
                      <w:rFonts w:ascii="Trebuchet MS" w:hAnsi="Trebuchet MS"/>
                      <w:sz w:val="14"/>
                      <w:szCs w:val="14"/>
                      <w:lang w:eastAsia="en-GB"/>
                    </w:rPr>
                  </w:pPr>
                  <w:r>
                    <w:rPr>
                      <w:rFonts w:ascii="Trebuchet MS" w:hAnsi="Trebuchet MS"/>
                      <w:sz w:val="14"/>
                      <w:szCs w:val="14"/>
                      <w:lang w:eastAsia="en-GB"/>
                    </w:rPr>
                    <w:t>20</w:t>
                  </w:r>
                </w:p>
                <w:p w14:paraId="7E952B47" w14:textId="77777777" w:rsidR="00A53728" w:rsidRDefault="00A53728" w:rsidP="00910F07">
                  <w:pPr>
                    <w:pStyle w:val="NormalGAL"/>
                    <w:widowControl w:val="0"/>
                    <w:jc w:val="center"/>
                    <w:rPr>
                      <w:rFonts w:ascii="Trebuchet MS" w:hAnsi="Trebuchet MS"/>
                      <w:sz w:val="14"/>
                      <w:szCs w:val="14"/>
                      <w:lang w:eastAsia="en-GB"/>
                    </w:rPr>
                  </w:pPr>
                </w:p>
                <w:p w14:paraId="5E2B13D0" w14:textId="77777777" w:rsidR="00A53728" w:rsidRDefault="00A53728" w:rsidP="00910F07">
                  <w:pPr>
                    <w:pStyle w:val="NormalGAL"/>
                    <w:widowControl w:val="0"/>
                    <w:jc w:val="center"/>
                    <w:rPr>
                      <w:rFonts w:ascii="Trebuchet MS" w:hAnsi="Trebuchet MS"/>
                      <w:sz w:val="14"/>
                      <w:szCs w:val="14"/>
                      <w:lang w:eastAsia="en-GB"/>
                    </w:rPr>
                  </w:pPr>
                  <w:r>
                    <w:rPr>
                      <w:rFonts w:ascii="Trebuchet MS" w:hAnsi="Trebuchet MS"/>
                      <w:sz w:val="14"/>
                      <w:szCs w:val="14"/>
                      <w:lang w:eastAsia="en-GB"/>
                    </w:rPr>
                    <w:t>30</w:t>
                  </w:r>
                </w:p>
                <w:p w14:paraId="141995AF" w14:textId="35A3F34C" w:rsidR="00A53728" w:rsidRPr="00910F07" w:rsidRDefault="00A53728" w:rsidP="00910F07">
                  <w:pPr>
                    <w:pStyle w:val="NormalGAL"/>
                    <w:widowControl w:val="0"/>
                    <w:jc w:val="center"/>
                    <w:rPr>
                      <w:rFonts w:ascii="Trebuchet MS" w:hAnsi="Trebuchet MS"/>
                      <w:sz w:val="14"/>
                      <w:szCs w:val="14"/>
                      <w:lang w:eastAsia="en-GB"/>
                    </w:rPr>
                  </w:pPr>
                  <w:r>
                    <w:rPr>
                      <w:rFonts w:ascii="Trebuchet MS" w:hAnsi="Trebuchet MS"/>
                      <w:sz w:val="14"/>
                      <w:szCs w:val="14"/>
                      <w:lang w:eastAsia="en-GB"/>
                    </w:rPr>
                    <w:t>0</w:t>
                  </w:r>
                </w:p>
              </w:tc>
            </w:tr>
            <w:tr w:rsidR="00910F07" w:rsidRPr="00910F07" w14:paraId="6C693CA0" w14:textId="77777777" w:rsidTr="00970F48">
              <w:tc>
                <w:tcPr>
                  <w:tcW w:w="650" w:type="dxa"/>
                  <w:vMerge w:val="restart"/>
                  <w:shd w:val="clear" w:color="auto" w:fill="auto"/>
                  <w:vAlign w:val="center"/>
                </w:tcPr>
                <w:p w14:paraId="198E2B53" w14:textId="77777777" w:rsidR="00910F07" w:rsidRPr="00910F07" w:rsidRDefault="00910F07" w:rsidP="00910F07">
                  <w:pPr>
                    <w:pStyle w:val="NormalGAL"/>
                    <w:widowControl w:val="0"/>
                    <w:spacing w:before="100"/>
                    <w:jc w:val="center"/>
                    <w:rPr>
                      <w:rFonts w:ascii="Trebuchet MS" w:hAnsi="Trebuchet MS"/>
                      <w:b/>
                      <w:sz w:val="14"/>
                      <w:szCs w:val="14"/>
                      <w:lang w:eastAsia="en-GB"/>
                    </w:rPr>
                  </w:pPr>
                  <w:r w:rsidRPr="00910F07">
                    <w:rPr>
                      <w:rFonts w:ascii="Trebuchet MS" w:hAnsi="Trebuchet MS"/>
                      <w:b/>
                      <w:sz w:val="14"/>
                      <w:szCs w:val="14"/>
                      <w:lang w:eastAsia="en-GB"/>
                    </w:rPr>
                    <w:lastRenderedPageBreak/>
                    <w:t>S4</w:t>
                  </w:r>
                </w:p>
              </w:tc>
              <w:tc>
                <w:tcPr>
                  <w:tcW w:w="3487" w:type="dxa"/>
                  <w:shd w:val="clear" w:color="auto" w:fill="auto"/>
                  <w:vAlign w:val="center"/>
                </w:tcPr>
                <w:p w14:paraId="7E20BE47" w14:textId="49E4743E" w:rsidR="00910F07" w:rsidRPr="00910F07" w:rsidRDefault="00910F07" w:rsidP="00910F07">
                  <w:pPr>
                    <w:pStyle w:val="NormalGAL"/>
                    <w:widowControl w:val="0"/>
                    <w:rPr>
                      <w:rFonts w:ascii="Trebuchet MS" w:hAnsi="Trebuchet MS"/>
                      <w:b/>
                      <w:sz w:val="14"/>
                      <w:szCs w:val="14"/>
                      <w:lang w:eastAsia="en-GB"/>
                    </w:rPr>
                  </w:pPr>
                  <w:r w:rsidRPr="00910F07">
                    <w:rPr>
                      <w:rFonts w:ascii="Trebuchet MS" w:hAnsi="Trebuchet MS"/>
                      <w:b/>
                      <w:sz w:val="14"/>
                      <w:szCs w:val="14"/>
                      <w:lang w:eastAsia="en-GB"/>
                    </w:rPr>
                    <w:t xml:space="preserve">Principiul </w:t>
                  </w:r>
                  <w:r w:rsidR="00A53728">
                    <w:rPr>
                      <w:rFonts w:ascii="Trebuchet MS" w:hAnsi="Trebuchet MS"/>
                      <w:b/>
                      <w:sz w:val="14"/>
                      <w:szCs w:val="14"/>
                      <w:lang w:eastAsia="en-GB"/>
                    </w:rPr>
                    <w:t>calității și coerenței măsurilor propuse</w:t>
                  </w:r>
                </w:p>
              </w:tc>
              <w:tc>
                <w:tcPr>
                  <w:tcW w:w="1160" w:type="dxa"/>
                  <w:shd w:val="clear" w:color="auto" w:fill="auto"/>
                  <w:vAlign w:val="center"/>
                </w:tcPr>
                <w:p w14:paraId="4930B3A9" w14:textId="4F38863A" w:rsidR="00910F07" w:rsidRPr="00910F07" w:rsidRDefault="00A53728" w:rsidP="00910F07">
                  <w:pPr>
                    <w:pStyle w:val="NormalGAL"/>
                    <w:widowControl w:val="0"/>
                    <w:jc w:val="center"/>
                    <w:rPr>
                      <w:rFonts w:ascii="Trebuchet MS" w:hAnsi="Trebuchet MS"/>
                      <w:b/>
                      <w:sz w:val="14"/>
                      <w:szCs w:val="14"/>
                      <w:lang w:eastAsia="en-GB"/>
                    </w:rPr>
                  </w:pPr>
                  <w:r>
                    <w:rPr>
                      <w:rFonts w:ascii="Trebuchet MS" w:hAnsi="Trebuchet MS"/>
                      <w:b/>
                      <w:sz w:val="14"/>
                      <w:szCs w:val="14"/>
                      <w:lang w:eastAsia="en-GB"/>
                    </w:rPr>
                    <w:t>30</w:t>
                  </w:r>
                </w:p>
              </w:tc>
            </w:tr>
            <w:tr w:rsidR="00910F07" w:rsidRPr="00910F07" w14:paraId="4182D235" w14:textId="77777777" w:rsidTr="00970F48">
              <w:tc>
                <w:tcPr>
                  <w:tcW w:w="650" w:type="dxa"/>
                  <w:vMerge/>
                  <w:shd w:val="clear" w:color="auto" w:fill="auto"/>
                  <w:vAlign w:val="center"/>
                </w:tcPr>
                <w:p w14:paraId="1C47A4FD" w14:textId="77777777" w:rsidR="00910F07" w:rsidRPr="00910F07" w:rsidRDefault="00910F07" w:rsidP="00910F07">
                  <w:pPr>
                    <w:pStyle w:val="NormalGAL"/>
                    <w:widowControl w:val="0"/>
                    <w:spacing w:before="100"/>
                    <w:jc w:val="center"/>
                    <w:rPr>
                      <w:rFonts w:ascii="Trebuchet MS" w:hAnsi="Trebuchet MS"/>
                      <w:b/>
                      <w:sz w:val="14"/>
                      <w:szCs w:val="14"/>
                      <w:lang w:eastAsia="en-GB"/>
                    </w:rPr>
                  </w:pPr>
                </w:p>
              </w:tc>
              <w:tc>
                <w:tcPr>
                  <w:tcW w:w="3487" w:type="dxa"/>
                  <w:shd w:val="clear" w:color="auto" w:fill="auto"/>
                  <w:vAlign w:val="center"/>
                </w:tcPr>
                <w:p w14:paraId="03912FE4" w14:textId="6B5ED222" w:rsidR="00910F07" w:rsidRPr="00910F07" w:rsidRDefault="00A53728" w:rsidP="00910F07">
                  <w:pPr>
                    <w:pStyle w:val="NormalGAL"/>
                    <w:widowControl w:val="0"/>
                    <w:numPr>
                      <w:ilvl w:val="0"/>
                      <w:numId w:val="10"/>
                    </w:numPr>
                    <w:suppressAutoHyphens w:val="0"/>
                    <w:autoSpaceDN/>
                    <w:textAlignment w:val="auto"/>
                    <w:rPr>
                      <w:rFonts w:ascii="Trebuchet MS" w:hAnsi="Trebuchet MS"/>
                      <w:sz w:val="14"/>
                      <w:szCs w:val="14"/>
                      <w:lang w:eastAsia="en-GB"/>
                    </w:rPr>
                  </w:pPr>
                  <w:r>
                    <w:rPr>
                      <w:rFonts w:ascii="Trebuchet MS" w:hAnsi="Trebuchet MS"/>
                      <w:sz w:val="14"/>
                      <w:szCs w:val="14"/>
                      <w:lang w:eastAsia="en-GB"/>
                    </w:rPr>
                    <w:t>Tematica vizează scheme de calitate naționale</w:t>
                  </w:r>
                </w:p>
                <w:p w14:paraId="73E6F738" w14:textId="0236FDC6" w:rsidR="00910F07" w:rsidRPr="00910F07" w:rsidRDefault="00A53728" w:rsidP="00910F07">
                  <w:pPr>
                    <w:pStyle w:val="NormalGAL"/>
                    <w:widowControl w:val="0"/>
                    <w:numPr>
                      <w:ilvl w:val="0"/>
                      <w:numId w:val="10"/>
                    </w:numPr>
                    <w:suppressAutoHyphens w:val="0"/>
                    <w:autoSpaceDN/>
                    <w:textAlignment w:val="auto"/>
                    <w:rPr>
                      <w:rFonts w:ascii="Trebuchet MS" w:hAnsi="Trebuchet MS"/>
                      <w:sz w:val="14"/>
                      <w:szCs w:val="14"/>
                      <w:lang w:eastAsia="en-GB"/>
                    </w:rPr>
                  </w:pPr>
                  <w:r>
                    <w:rPr>
                      <w:rFonts w:ascii="Trebuchet MS" w:hAnsi="Trebuchet MS"/>
                      <w:sz w:val="14"/>
                      <w:szCs w:val="14"/>
                      <w:lang w:eastAsia="en-GB"/>
                    </w:rPr>
                    <w:t>Tematica vizează scheme de calitate europene</w:t>
                  </w:r>
                </w:p>
                <w:p w14:paraId="18116E41" w14:textId="53B05412" w:rsidR="00A53728" w:rsidRPr="00910F07" w:rsidRDefault="00A53728" w:rsidP="00A53728">
                  <w:pPr>
                    <w:pStyle w:val="NormalGAL"/>
                    <w:widowControl w:val="0"/>
                    <w:numPr>
                      <w:ilvl w:val="0"/>
                      <w:numId w:val="10"/>
                    </w:numPr>
                    <w:suppressAutoHyphens w:val="0"/>
                    <w:autoSpaceDN/>
                    <w:textAlignment w:val="auto"/>
                    <w:rPr>
                      <w:rFonts w:ascii="Trebuchet MS" w:hAnsi="Trebuchet MS"/>
                      <w:sz w:val="14"/>
                      <w:szCs w:val="14"/>
                      <w:lang w:eastAsia="en-GB"/>
                    </w:rPr>
                  </w:pPr>
                  <w:r>
                    <w:rPr>
                      <w:rFonts w:ascii="Trebuchet MS" w:hAnsi="Trebuchet MS"/>
                      <w:sz w:val="14"/>
                      <w:szCs w:val="14"/>
                      <w:lang w:eastAsia="en-GB"/>
                    </w:rPr>
                    <w:t>Tematica vizează scheme de calitate naționale ș</w:t>
                  </w:r>
                  <w:r w:rsidR="00F949CE">
                    <w:rPr>
                      <w:rFonts w:ascii="Trebuchet MS" w:hAnsi="Trebuchet MS"/>
                      <w:sz w:val="14"/>
                      <w:szCs w:val="14"/>
                      <w:lang w:eastAsia="en-GB"/>
                    </w:rPr>
                    <w:t>i scheme europene</w:t>
                  </w:r>
                </w:p>
                <w:p w14:paraId="7EA724CA" w14:textId="67AAAF97" w:rsidR="00910F07" w:rsidRPr="00910F07" w:rsidRDefault="00910F07" w:rsidP="00F949CE">
                  <w:pPr>
                    <w:pStyle w:val="NormalGAL"/>
                    <w:widowControl w:val="0"/>
                    <w:suppressAutoHyphens w:val="0"/>
                    <w:autoSpaceDN/>
                    <w:ind w:left="720"/>
                    <w:textAlignment w:val="auto"/>
                    <w:rPr>
                      <w:rFonts w:ascii="Trebuchet MS" w:hAnsi="Trebuchet MS"/>
                      <w:sz w:val="14"/>
                      <w:szCs w:val="14"/>
                      <w:lang w:eastAsia="en-GB"/>
                    </w:rPr>
                  </w:pPr>
                </w:p>
              </w:tc>
              <w:tc>
                <w:tcPr>
                  <w:tcW w:w="1160" w:type="dxa"/>
                  <w:shd w:val="clear" w:color="auto" w:fill="auto"/>
                  <w:vAlign w:val="center"/>
                </w:tcPr>
                <w:p w14:paraId="6D3B468D" w14:textId="6464F304" w:rsidR="00910F07" w:rsidRPr="00910F07" w:rsidRDefault="00A53728" w:rsidP="00910F07">
                  <w:pPr>
                    <w:pStyle w:val="NormalGAL"/>
                    <w:widowControl w:val="0"/>
                    <w:jc w:val="center"/>
                    <w:rPr>
                      <w:rFonts w:ascii="Trebuchet MS" w:hAnsi="Trebuchet MS"/>
                      <w:sz w:val="14"/>
                      <w:szCs w:val="14"/>
                      <w:lang w:eastAsia="en-GB"/>
                    </w:rPr>
                  </w:pPr>
                  <w:r>
                    <w:rPr>
                      <w:rFonts w:ascii="Trebuchet MS" w:hAnsi="Trebuchet MS"/>
                      <w:sz w:val="14"/>
                      <w:szCs w:val="14"/>
                      <w:lang w:eastAsia="en-GB"/>
                    </w:rPr>
                    <w:t>10</w:t>
                  </w:r>
                </w:p>
                <w:p w14:paraId="160E8217" w14:textId="77777777" w:rsidR="00910F07" w:rsidRDefault="00910F07" w:rsidP="00910F07">
                  <w:pPr>
                    <w:pStyle w:val="NormalGAL"/>
                    <w:widowControl w:val="0"/>
                    <w:jc w:val="center"/>
                    <w:rPr>
                      <w:rFonts w:ascii="Trebuchet MS" w:hAnsi="Trebuchet MS"/>
                      <w:sz w:val="14"/>
                      <w:szCs w:val="14"/>
                      <w:lang w:eastAsia="en-GB"/>
                    </w:rPr>
                  </w:pPr>
                </w:p>
                <w:p w14:paraId="45A1715D" w14:textId="1735026C" w:rsidR="00910F07" w:rsidRDefault="00A53728" w:rsidP="00910F07">
                  <w:pPr>
                    <w:pStyle w:val="NormalGAL"/>
                    <w:widowControl w:val="0"/>
                    <w:jc w:val="center"/>
                    <w:rPr>
                      <w:rFonts w:ascii="Trebuchet MS" w:hAnsi="Trebuchet MS"/>
                      <w:sz w:val="14"/>
                      <w:szCs w:val="14"/>
                      <w:lang w:eastAsia="en-GB"/>
                    </w:rPr>
                  </w:pPr>
                  <w:r>
                    <w:rPr>
                      <w:rFonts w:ascii="Trebuchet MS" w:hAnsi="Trebuchet MS"/>
                      <w:sz w:val="14"/>
                      <w:szCs w:val="14"/>
                      <w:lang w:eastAsia="en-GB"/>
                    </w:rPr>
                    <w:t>20</w:t>
                  </w:r>
                </w:p>
                <w:p w14:paraId="5D86E1C9" w14:textId="77777777" w:rsidR="00910F07" w:rsidRPr="00910F07" w:rsidRDefault="00910F07" w:rsidP="00910F07">
                  <w:pPr>
                    <w:pStyle w:val="NormalGAL"/>
                    <w:widowControl w:val="0"/>
                    <w:jc w:val="center"/>
                    <w:rPr>
                      <w:rFonts w:ascii="Trebuchet MS" w:hAnsi="Trebuchet MS"/>
                      <w:sz w:val="14"/>
                      <w:szCs w:val="14"/>
                      <w:lang w:eastAsia="en-GB"/>
                    </w:rPr>
                  </w:pPr>
                </w:p>
                <w:p w14:paraId="1A90D688" w14:textId="4D3120CD" w:rsidR="00910F07" w:rsidRPr="00910F07" w:rsidRDefault="00F949CE" w:rsidP="00910F07">
                  <w:pPr>
                    <w:pStyle w:val="NormalGAL"/>
                    <w:widowControl w:val="0"/>
                    <w:jc w:val="center"/>
                    <w:rPr>
                      <w:rFonts w:ascii="Trebuchet MS" w:hAnsi="Trebuchet MS"/>
                      <w:sz w:val="14"/>
                      <w:szCs w:val="14"/>
                      <w:lang w:eastAsia="en-GB"/>
                    </w:rPr>
                  </w:pPr>
                  <w:r>
                    <w:rPr>
                      <w:rFonts w:ascii="Trebuchet MS" w:hAnsi="Trebuchet MS"/>
                      <w:sz w:val="14"/>
                      <w:szCs w:val="14"/>
                      <w:lang w:eastAsia="en-GB"/>
                    </w:rPr>
                    <w:t>30</w:t>
                  </w:r>
                </w:p>
              </w:tc>
            </w:tr>
            <w:tr w:rsidR="00910F07" w:rsidRPr="00910F07" w14:paraId="52DA0579" w14:textId="77777777" w:rsidTr="00970F48">
              <w:tc>
                <w:tcPr>
                  <w:tcW w:w="4137" w:type="dxa"/>
                  <w:gridSpan w:val="2"/>
                  <w:shd w:val="clear" w:color="auto" w:fill="auto"/>
                  <w:vAlign w:val="center"/>
                </w:tcPr>
                <w:p w14:paraId="1DCBCAAF" w14:textId="77777777" w:rsidR="00910F07" w:rsidRPr="00910F07" w:rsidRDefault="00910F07" w:rsidP="00910F07">
                  <w:pPr>
                    <w:pStyle w:val="NormalGAL"/>
                    <w:widowControl w:val="0"/>
                    <w:spacing w:before="100"/>
                    <w:jc w:val="center"/>
                    <w:rPr>
                      <w:rFonts w:ascii="Trebuchet MS" w:hAnsi="Trebuchet MS"/>
                      <w:b/>
                      <w:sz w:val="14"/>
                      <w:szCs w:val="14"/>
                      <w:lang w:eastAsia="en-GB"/>
                    </w:rPr>
                  </w:pPr>
                  <w:r w:rsidRPr="00910F07">
                    <w:rPr>
                      <w:rFonts w:ascii="Trebuchet MS" w:hAnsi="Trebuchet MS"/>
                      <w:b/>
                      <w:sz w:val="14"/>
                      <w:szCs w:val="14"/>
                      <w:lang w:eastAsia="en-GB"/>
                    </w:rPr>
                    <w:t>TOTAL</w:t>
                  </w:r>
                </w:p>
              </w:tc>
              <w:tc>
                <w:tcPr>
                  <w:tcW w:w="1160" w:type="dxa"/>
                  <w:shd w:val="clear" w:color="auto" w:fill="auto"/>
                  <w:vAlign w:val="center"/>
                </w:tcPr>
                <w:p w14:paraId="2E2B6BF9" w14:textId="77777777" w:rsidR="00910F07" w:rsidRPr="00910F07" w:rsidRDefault="00910F07" w:rsidP="00910F07">
                  <w:pPr>
                    <w:pStyle w:val="NormalGAL"/>
                    <w:widowControl w:val="0"/>
                    <w:jc w:val="center"/>
                    <w:rPr>
                      <w:rFonts w:ascii="Trebuchet MS" w:hAnsi="Trebuchet MS"/>
                      <w:b/>
                      <w:sz w:val="14"/>
                      <w:szCs w:val="14"/>
                      <w:lang w:eastAsia="en-GB"/>
                    </w:rPr>
                  </w:pPr>
                  <w:r w:rsidRPr="00910F07">
                    <w:rPr>
                      <w:rFonts w:ascii="Trebuchet MS" w:hAnsi="Trebuchet MS"/>
                      <w:b/>
                      <w:sz w:val="14"/>
                      <w:szCs w:val="14"/>
                      <w:lang w:eastAsia="en-GB"/>
                    </w:rPr>
                    <w:t>100 puncte</w:t>
                  </w:r>
                </w:p>
              </w:tc>
            </w:tr>
          </w:tbl>
          <w:p w14:paraId="1110E0E1" w14:textId="77777777" w:rsidR="00910F07" w:rsidRPr="00910F07" w:rsidRDefault="00910F07" w:rsidP="00910F07">
            <w:pPr>
              <w:spacing w:before="120" w:after="120" w:line="240" w:lineRule="auto"/>
              <w:jc w:val="both"/>
              <w:rPr>
                <w:rFonts w:ascii="Trebuchet MS" w:hAnsi="Trebuchet MS"/>
                <w:sz w:val="14"/>
                <w:szCs w:val="14"/>
              </w:rPr>
            </w:pPr>
          </w:p>
        </w:tc>
      </w:tr>
      <w:tr w:rsidR="00910F07" w:rsidRPr="000F1AFD" w14:paraId="61530C22"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2CFBE" w14:textId="77777777" w:rsidR="00910F07" w:rsidRDefault="00910F07" w:rsidP="00910F07">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Punctajul minim pentru selectarea unui proiect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891EE" w14:textId="5C579EB6" w:rsidR="00910F07" w:rsidRPr="00C65875" w:rsidRDefault="00970F48" w:rsidP="00910F07">
            <w:pPr>
              <w:pStyle w:val="NormalGAL"/>
              <w:widowControl w:val="0"/>
              <w:spacing w:before="100"/>
              <w:rPr>
                <w:rFonts w:ascii="Trebuchet MS" w:hAnsi="Trebuchet MS"/>
                <w:b/>
                <w:sz w:val="22"/>
                <w:szCs w:val="22"/>
                <w:lang w:eastAsia="en-GB"/>
              </w:rPr>
            </w:pPr>
            <w:r>
              <w:rPr>
                <w:rFonts w:ascii="Trebuchet MS" w:hAnsi="Trebuchet MS"/>
                <w:b/>
                <w:sz w:val="22"/>
                <w:szCs w:val="22"/>
                <w:lang w:eastAsia="en-GB"/>
              </w:rPr>
              <w:t>20</w:t>
            </w:r>
            <w:r w:rsidR="00910F07">
              <w:rPr>
                <w:rFonts w:ascii="Trebuchet MS" w:hAnsi="Trebuchet MS"/>
                <w:b/>
                <w:sz w:val="22"/>
                <w:szCs w:val="22"/>
                <w:lang w:eastAsia="en-GB"/>
              </w:rPr>
              <w:t xml:space="preserve"> </w:t>
            </w:r>
            <w:r w:rsidR="00910F07" w:rsidRPr="00C65875">
              <w:rPr>
                <w:rFonts w:ascii="Trebuchet MS" w:hAnsi="Trebuchet MS"/>
                <w:b/>
                <w:sz w:val="22"/>
                <w:szCs w:val="22"/>
                <w:lang w:eastAsia="en-GB"/>
              </w:rPr>
              <w:t>puncte</w:t>
            </w:r>
          </w:p>
        </w:tc>
      </w:tr>
      <w:tr w:rsidR="00910F07" w:rsidRPr="000F1AFD" w14:paraId="45CE1C28"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0568CA" w14:textId="77777777" w:rsidR="00910F07" w:rsidRDefault="00910F07" w:rsidP="00910F07">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t>Criteriile de departajarea a proiectelor cu același punctaj</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91F190" w14:textId="1F8A8F03" w:rsidR="00910F07" w:rsidRPr="00C65875" w:rsidRDefault="00910F07" w:rsidP="00910F07">
            <w:pPr>
              <w:pStyle w:val="NormalGAL"/>
              <w:widowControl w:val="0"/>
              <w:spacing w:line="240" w:lineRule="auto"/>
              <w:rPr>
                <w:rFonts w:ascii="Trebuchet MS" w:hAnsi="Trebuchet MS"/>
                <w:bCs/>
                <w:sz w:val="22"/>
                <w:szCs w:val="23"/>
              </w:rPr>
            </w:pPr>
            <w:r w:rsidRPr="00C65875">
              <w:rPr>
                <w:rFonts w:ascii="Trebuchet MS" w:hAnsi="Trebuchet MS"/>
                <w:bCs/>
                <w:sz w:val="22"/>
                <w:szCs w:val="23"/>
              </w:rPr>
              <w:t>În caz</w:t>
            </w:r>
            <w:r w:rsidR="00F949CE">
              <w:rPr>
                <w:rFonts w:ascii="Trebuchet MS" w:hAnsi="Trebuchet MS"/>
                <w:bCs/>
                <w:sz w:val="22"/>
                <w:szCs w:val="23"/>
              </w:rPr>
              <w:t>ul proiectelor cu același punctaj, departajarea acestora se face în ordinea următoarelor priorității</w:t>
            </w:r>
            <w:r w:rsidRPr="00C65875">
              <w:rPr>
                <w:rFonts w:ascii="Trebuchet MS" w:hAnsi="Trebuchet MS"/>
                <w:bCs/>
                <w:sz w:val="22"/>
                <w:szCs w:val="23"/>
              </w:rPr>
              <w:t>:</w:t>
            </w:r>
          </w:p>
          <w:p w14:paraId="15ECF589" w14:textId="4ED1A294" w:rsidR="00910F07" w:rsidRPr="006C5268" w:rsidRDefault="00910F07" w:rsidP="006C5268">
            <w:pPr>
              <w:pStyle w:val="NormalGAL"/>
              <w:widowControl w:val="0"/>
              <w:numPr>
                <w:ilvl w:val="0"/>
                <w:numId w:val="11"/>
              </w:numPr>
              <w:suppressAutoHyphens w:val="0"/>
              <w:autoSpaceDN/>
              <w:ind w:left="456"/>
              <w:textAlignment w:val="auto"/>
              <w:rPr>
                <w:bCs/>
                <w:i/>
                <w:sz w:val="23"/>
                <w:szCs w:val="23"/>
              </w:rPr>
            </w:pPr>
            <w:r w:rsidRPr="00910F07">
              <w:rPr>
                <w:bCs/>
                <w:i/>
                <w:sz w:val="23"/>
                <w:szCs w:val="23"/>
              </w:rPr>
              <w:t>P</w:t>
            </w:r>
            <w:r w:rsidR="006C5268">
              <w:rPr>
                <w:bCs/>
                <w:i/>
                <w:sz w:val="23"/>
                <w:szCs w:val="23"/>
              </w:rPr>
              <w:t>rincipul expertizei în activități de</w:t>
            </w:r>
            <w:r w:rsidR="006C5268" w:rsidRPr="006C5268">
              <w:rPr>
                <w:bCs/>
                <w:i/>
                <w:sz w:val="23"/>
                <w:szCs w:val="23"/>
              </w:rPr>
              <w:t xml:space="preserve"> animare/informare</w:t>
            </w:r>
          </w:p>
          <w:p w14:paraId="3E94428A" w14:textId="28E743BC" w:rsidR="00910F07" w:rsidRPr="00910F07" w:rsidRDefault="00910F07" w:rsidP="00910F07">
            <w:pPr>
              <w:pStyle w:val="NormalGAL"/>
              <w:widowControl w:val="0"/>
              <w:numPr>
                <w:ilvl w:val="0"/>
                <w:numId w:val="11"/>
              </w:numPr>
              <w:suppressAutoHyphens w:val="0"/>
              <w:autoSpaceDN/>
              <w:ind w:left="456"/>
              <w:textAlignment w:val="auto"/>
              <w:rPr>
                <w:bCs/>
                <w:i/>
                <w:sz w:val="23"/>
                <w:szCs w:val="23"/>
              </w:rPr>
            </w:pPr>
            <w:r w:rsidRPr="00910F07">
              <w:rPr>
                <w:bCs/>
                <w:i/>
                <w:sz w:val="23"/>
                <w:szCs w:val="23"/>
              </w:rPr>
              <w:t>P</w:t>
            </w:r>
            <w:r w:rsidR="006C5268">
              <w:rPr>
                <w:bCs/>
                <w:i/>
                <w:sz w:val="23"/>
                <w:szCs w:val="23"/>
              </w:rPr>
              <w:t xml:space="preserve">rincipiul capacității tehnice </w:t>
            </w:r>
            <w:r w:rsidR="00805142">
              <w:rPr>
                <w:bCs/>
                <w:i/>
                <w:sz w:val="23"/>
                <w:szCs w:val="23"/>
              </w:rPr>
              <w:t>ș</w:t>
            </w:r>
            <w:r w:rsidR="006C5268">
              <w:rPr>
                <w:bCs/>
                <w:i/>
                <w:sz w:val="23"/>
                <w:szCs w:val="23"/>
              </w:rPr>
              <w:t>i financiare</w:t>
            </w:r>
          </w:p>
          <w:p w14:paraId="58C983B2" w14:textId="219D1C57" w:rsidR="00910F07" w:rsidRPr="00910F07" w:rsidRDefault="00910F07" w:rsidP="00F949CE">
            <w:pPr>
              <w:pStyle w:val="NormalGAL"/>
              <w:widowControl w:val="0"/>
              <w:suppressAutoHyphens w:val="0"/>
              <w:autoSpaceDN/>
              <w:ind w:left="456"/>
              <w:textAlignment w:val="auto"/>
              <w:rPr>
                <w:bCs/>
                <w:i/>
                <w:sz w:val="23"/>
                <w:szCs w:val="23"/>
              </w:rPr>
            </w:pPr>
          </w:p>
        </w:tc>
      </w:tr>
      <w:tr w:rsidR="00910F07" w:rsidRPr="000F1AFD" w14:paraId="5C35F378" w14:textId="77777777"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AF1DE" w14:textId="77777777" w:rsidR="00910F07" w:rsidRPr="000F1AFD" w:rsidRDefault="00910F07" w:rsidP="00910F07">
            <w:pPr>
              <w:spacing w:after="0" w:line="240" w:lineRule="auto"/>
              <w:rPr>
                <w:rFonts w:ascii="Trebuchet MS" w:hAnsi="Trebuchet MS"/>
                <w:sz w:val="24"/>
                <w:szCs w:val="24"/>
              </w:rPr>
            </w:pPr>
            <w:r>
              <w:rPr>
                <w:rFonts w:ascii="Trebuchet MS" w:hAnsi="Trebuchet MS"/>
                <w:sz w:val="24"/>
                <w:szCs w:val="24"/>
              </w:rPr>
              <w:t>Metodologia de verificare a punctajelor</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D8221" w14:textId="77777777" w:rsidR="00910F07" w:rsidRPr="00FA696A" w:rsidRDefault="00910F07" w:rsidP="00910F07">
            <w:pPr>
              <w:spacing w:after="0" w:line="240" w:lineRule="auto"/>
              <w:jc w:val="both"/>
              <w:rPr>
                <w:rFonts w:ascii="Trebuchet MS" w:hAnsi="Trebuchet MS"/>
                <w:szCs w:val="24"/>
              </w:rPr>
            </w:pPr>
            <w:r>
              <w:rPr>
                <w:rFonts w:ascii="Trebuchet MS" w:hAnsi="Trebuchet MS"/>
                <w:szCs w:val="24"/>
              </w:rPr>
              <w:t xml:space="preserve">Verificarea punctajelor se realizează de către Comitetul de Selecție al GAL, pe baza documentelor depuse de către Solicitant </w:t>
            </w:r>
            <w:r w:rsidRPr="00FA696A">
              <w:rPr>
                <w:rFonts w:ascii="Trebuchet MS" w:hAnsi="Trebuchet MS"/>
              </w:rPr>
              <w:t xml:space="preserve">odată cu Cererea de Finanțare. În situația unor aspecte ambigue cu privire la </w:t>
            </w:r>
            <w:r>
              <w:rPr>
                <w:rFonts w:ascii="Trebuchet MS" w:hAnsi="Trebuchet MS"/>
              </w:rPr>
              <w:t>verificarea criteriilor de punctaj,</w:t>
            </w:r>
            <w:r w:rsidRPr="00FA696A">
              <w:rPr>
                <w:rFonts w:ascii="Trebuchet MS" w:hAnsi="Trebuchet MS"/>
              </w:rPr>
              <w:t xml:space="preserve"> vor fi solicitate informații suplimentare pe parcursul procesului de </w:t>
            </w:r>
            <w:r>
              <w:rPr>
                <w:rFonts w:ascii="Trebuchet MS" w:hAnsi="Trebuchet MS"/>
              </w:rPr>
              <w:t>selecție</w:t>
            </w:r>
            <w:r w:rsidRPr="00FA696A">
              <w:rPr>
                <w:rFonts w:ascii="Trebuchet MS" w:hAnsi="Trebuchet MS"/>
              </w:rPr>
              <w:t xml:space="preserve">. Informații detaliate privind modul de </w:t>
            </w:r>
            <w:r>
              <w:rPr>
                <w:rFonts w:ascii="Trebuchet MS" w:hAnsi="Trebuchet MS"/>
              </w:rPr>
              <w:t>verificarea</w:t>
            </w:r>
            <w:r w:rsidRPr="00FA696A">
              <w:rPr>
                <w:rFonts w:ascii="Trebuchet MS" w:hAnsi="Trebuchet MS"/>
              </w:rPr>
              <w:t xml:space="preserve"> a îndeplinirii c</w:t>
            </w:r>
            <w:r>
              <w:rPr>
                <w:rFonts w:ascii="Trebuchet MS" w:hAnsi="Trebuchet MS"/>
              </w:rPr>
              <w:t>riteriilor de punctaj</w:t>
            </w:r>
            <w:r w:rsidRPr="00FA696A">
              <w:rPr>
                <w:rFonts w:ascii="Trebuchet MS" w:hAnsi="Trebuchet MS"/>
              </w:rPr>
              <w:t xml:space="preserve"> sunt </w:t>
            </w:r>
            <w:r w:rsidRPr="00FA696A">
              <w:rPr>
                <w:rFonts w:ascii="Trebuchet MS" w:hAnsi="Trebuchet MS"/>
              </w:rPr>
              <w:lastRenderedPageBreak/>
              <w:t>disponibile în Ghidul Solicitantului și în procedurile aplicabile.</w:t>
            </w:r>
          </w:p>
        </w:tc>
      </w:tr>
      <w:tr w:rsidR="00910F07" w:rsidRPr="000F1AFD" w14:paraId="6D7C370F" w14:textId="77777777"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A2760" w14:textId="77777777" w:rsidR="00910F07" w:rsidRDefault="00910F07" w:rsidP="00910F07">
            <w:pPr>
              <w:spacing w:after="0" w:line="240" w:lineRule="auto"/>
              <w:rPr>
                <w:rFonts w:ascii="Trebuchet MS" w:hAnsi="Trebuchet MS"/>
                <w:sz w:val="24"/>
                <w:szCs w:val="24"/>
              </w:rPr>
            </w:pPr>
            <w:r>
              <w:rPr>
                <w:rFonts w:ascii="Trebuchet MS" w:hAnsi="Trebuchet MS"/>
                <w:sz w:val="24"/>
                <w:szCs w:val="24"/>
              </w:rPr>
              <w:lastRenderedPageBreak/>
              <w:t>Data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54D1E" w14:textId="777DA379" w:rsidR="00910F07" w:rsidRDefault="00910F07" w:rsidP="00910F07">
            <w:pPr>
              <w:spacing w:after="0" w:line="240" w:lineRule="auto"/>
              <w:jc w:val="both"/>
              <w:rPr>
                <w:rFonts w:ascii="Trebuchet MS" w:hAnsi="Trebuchet MS"/>
                <w:szCs w:val="24"/>
              </w:rPr>
            </w:pPr>
            <w:r>
              <w:rPr>
                <w:rFonts w:ascii="Trebuchet MS" w:hAnsi="Trebuchet MS"/>
                <w:szCs w:val="24"/>
              </w:rPr>
              <w:t xml:space="preserve">Rezultatele procesului de selecție vor fi anunțate până cel mai târziu la data de </w:t>
            </w:r>
            <w:r w:rsidR="00401066" w:rsidRPr="00401066">
              <w:rPr>
                <w:rFonts w:ascii="Trebuchet MS" w:hAnsi="Trebuchet MS"/>
                <w:b/>
                <w:szCs w:val="24"/>
              </w:rPr>
              <w:t>31.05</w:t>
            </w:r>
            <w:r w:rsidRPr="00401066">
              <w:rPr>
                <w:rFonts w:ascii="Trebuchet MS" w:hAnsi="Trebuchet MS"/>
                <w:b/>
                <w:szCs w:val="24"/>
              </w:rPr>
              <w:t>.20</w:t>
            </w:r>
            <w:r w:rsidR="007A0EB3" w:rsidRPr="00401066">
              <w:rPr>
                <w:rFonts w:ascii="Trebuchet MS" w:hAnsi="Trebuchet MS"/>
                <w:b/>
                <w:szCs w:val="24"/>
              </w:rPr>
              <w:t>23</w:t>
            </w:r>
            <w:r w:rsidRPr="00401066">
              <w:rPr>
                <w:rFonts w:ascii="Trebuchet MS" w:hAnsi="Trebuchet MS"/>
                <w:b/>
                <w:szCs w:val="24"/>
              </w:rPr>
              <w:t xml:space="preserve"> (data limită de publicare a Raportului de Selecție)</w:t>
            </w:r>
          </w:p>
        </w:tc>
      </w:tr>
      <w:tr w:rsidR="00910F07" w:rsidRPr="000F1AFD" w14:paraId="3E23B3D9" w14:textId="77777777"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93F5F" w14:textId="77777777" w:rsidR="00910F07" w:rsidRDefault="00910F07" w:rsidP="00910F07">
            <w:pPr>
              <w:spacing w:after="0" w:line="240" w:lineRule="auto"/>
              <w:rPr>
                <w:rFonts w:ascii="Trebuchet MS" w:hAnsi="Trebuchet MS"/>
                <w:sz w:val="24"/>
                <w:szCs w:val="24"/>
              </w:rPr>
            </w:pPr>
            <w:r>
              <w:rPr>
                <w:rFonts w:ascii="Trebuchet MS" w:hAnsi="Trebuchet MS"/>
                <w:sz w:val="24"/>
                <w:szCs w:val="24"/>
              </w:rPr>
              <w:t>Modul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10257" w14:textId="77777777" w:rsidR="00910F07" w:rsidRDefault="00910F07" w:rsidP="00910F07">
            <w:pPr>
              <w:spacing w:after="0" w:line="240" w:lineRule="auto"/>
              <w:jc w:val="both"/>
              <w:rPr>
                <w:rFonts w:ascii="Trebuchet MS" w:hAnsi="Trebuchet MS"/>
                <w:szCs w:val="24"/>
              </w:rPr>
            </w:pPr>
            <w:r>
              <w:rPr>
                <w:rFonts w:ascii="Trebuchet MS" w:hAnsi="Trebuchet MS"/>
                <w:szCs w:val="24"/>
              </w:rPr>
              <w:t>Anunțarea rezultatelor procesului de selecție se va realiza individual, prin notificarea solicitantului privind rezultatul procesului de selecție, precum și colectiv, prin publicarea Raportului de Selecție pe site-ul www.poartaalmajului.ro</w:t>
            </w:r>
          </w:p>
        </w:tc>
      </w:tr>
      <w:tr w:rsidR="00910F07" w:rsidRPr="000F1AFD" w14:paraId="12B07690"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7696A" w14:textId="77777777" w:rsidR="00910F07" w:rsidRPr="000F1AFD" w:rsidRDefault="00910F07" w:rsidP="00910F07">
            <w:pPr>
              <w:spacing w:after="0" w:line="240" w:lineRule="auto"/>
              <w:rPr>
                <w:rFonts w:ascii="Trebuchet MS" w:hAnsi="Trebuchet MS"/>
                <w:sz w:val="24"/>
                <w:szCs w:val="24"/>
              </w:rPr>
            </w:pPr>
            <w:r>
              <w:rPr>
                <w:rFonts w:ascii="Trebuchet MS" w:hAnsi="Trebuchet MS"/>
                <w:sz w:val="24"/>
                <w:szCs w:val="24"/>
              </w:rPr>
              <w:t>Alte informații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402B0" w14:textId="77777777" w:rsidR="00910F07" w:rsidRPr="00FA696A" w:rsidRDefault="00910F07" w:rsidP="00910F07">
            <w:pPr>
              <w:spacing w:after="0" w:line="240" w:lineRule="auto"/>
              <w:jc w:val="center"/>
              <w:rPr>
                <w:rFonts w:ascii="Trebuchet MS" w:hAnsi="Trebuchet MS"/>
                <w:bCs/>
                <w:szCs w:val="24"/>
              </w:rPr>
            </w:pPr>
            <w:r w:rsidRPr="00FA696A">
              <w:rPr>
                <w:rStyle w:val="Fontdeparagrafimplicit1"/>
                <w:rFonts w:ascii="Trebuchet MS" w:hAnsi="Trebuchet MS"/>
                <w:bCs/>
                <w:szCs w:val="24"/>
              </w:rPr>
              <w:t xml:space="preserve">Informații </w:t>
            </w:r>
            <w:r w:rsidRPr="00FA696A">
              <w:rPr>
                <w:rFonts w:ascii="Trebuchet MS" w:hAnsi="Trebuchet MS"/>
                <w:bCs/>
                <w:szCs w:val="24"/>
              </w:rPr>
              <w:t>detaliate privind a</w:t>
            </w:r>
            <w:r>
              <w:rPr>
                <w:rFonts w:ascii="Trebuchet MS" w:hAnsi="Trebuchet MS"/>
                <w:bCs/>
                <w:szCs w:val="24"/>
              </w:rPr>
              <w:t>ccesarea și derularea Măsurii M7/3.1</w:t>
            </w:r>
            <w:r w:rsidRPr="00FA696A">
              <w:rPr>
                <w:rFonts w:ascii="Trebuchet MS" w:hAnsi="Trebuchet MS"/>
                <w:bCs/>
                <w:szCs w:val="24"/>
              </w:rPr>
              <w:t>. sunt cuprinse în Ghidul Solicitantului elaborat de GAL Asociația P</w:t>
            </w:r>
            <w:r>
              <w:rPr>
                <w:rFonts w:ascii="Trebuchet MS" w:hAnsi="Trebuchet MS"/>
                <w:bCs/>
                <w:szCs w:val="24"/>
              </w:rPr>
              <w:t>oarta Almăjului pentru Măsura M7/3.1</w:t>
            </w:r>
            <w:r w:rsidRPr="00FA696A">
              <w:rPr>
                <w:rFonts w:ascii="Trebuchet MS" w:hAnsi="Trebuchet MS"/>
                <w:bCs/>
                <w:szCs w:val="24"/>
              </w:rPr>
              <w:t xml:space="preserve">., disponibil la adresa web: </w:t>
            </w:r>
          </w:p>
          <w:p w14:paraId="56F80B74" w14:textId="77777777" w:rsidR="00910F07" w:rsidRDefault="00000000" w:rsidP="00910F07">
            <w:pPr>
              <w:spacing w:after="0" w:line="240" w:lineRule="auto"/>
              <w:jc w:val="center"/>
              <w:rPr>
                <w:rFonts w:ascii="Trebuchet MS" w:hAnsi="Trebuchet MS"/>
                <w:bCs/>
                <w:sz w:val="24"/>
                <w:szCs w:val="24"/>
              </w:rPr>
            </w:pPr>
            <w:hyperlink r:id="rId10" w:history="1">
              <w:r w:rsidR="00910F07" w:rsidRPr="00B56196">
                <w:rPr>
                  <w:rStyle w:val="Hyperlink"/>
                  <w:rFonts w:ascii="Trebuchet MS" w:hAnsi="Trebuchet MS"/>
                  <w:sz w:val="24"/>
                  <w:szCs w:val="24"/>
                </w:rPr>
                <w:t>www.poartaalmajului.ro</w:t>
              </w:r>
            </w:hyperlink>
          </w:p>
          <w:p w14:paraId="04DC421A" w14:textId="77777777" w:rsidR="00910F07" w:rsidRDefault="00910F07" w:rsidP="00910F07">
            <w:pPr>
              <w:spacing w:after="0" w:line="240" w:lineRule="auto"/>
              <w:jc w:val="center"/>
              <w:rPr>
                <w:rFonts w:ascii="Trebuchet MS" w:hAnsi="Trebuchet MS"/>
                <w:bCs/>
                <w:sz w:val="24"/>
                <w:szCs w:val="24"/>
              </w:rPr>
            </w:pPr>
          </w:p>
          <w:p w14:paraId="10E09493" w14:textId="77777777" w:rsidR="00910F07" w:rsidRPr="000F1AFD" w:rsidRDefault="00910F07" w:rsidP="00910F07">
            <w:pPr>
              <w:spacing w:after="0" w:line="240" w:lineRule="auto"/>
              <w:jc w:val="center"/>
              <w:rPr>
                <w:rFonts w:ascii="Trebuchet MS" w:hAnsi="Trebuchet MS"/>
                <w:sz w:val="24"/>
                <w:szCs w:val="24"/>
              </w:rPr>
            </w:pPr>
            <w:r>
              <w:rPr>
                <w:rFonts w:ascii="Trebuchet MS" w:hAnsi="Trebuchet MS"/>
                <w:bCs/>
                <w:sz w:val="24"/>
                <w:szCs w:val="24"/>
              </w:rPr>
              <w:t>De asemenea, la sediul GAL Asociația Poarta Almăjului există disponibilă spre consultare versiunea pe suport tipărit a informațiilor detaliate aferentă Măsurii M7/3.1.</w:t>
            </w:r>
          </w:p>
        </w:tc>
      </w:tr>
    </w:tbl>
    <w:p w14:paraId="16C13DC5" w14:textId="77777777" w:rsidR="00BA1337" w:rsidRDefault="00BA1337" w:rsidP="00BA1337">
      <w:pPr>
        <w:spacing w:after="0" w:line="240" w:lineRule="auto"/>
        <w:jc w:val="both"/>
        <w:rPr>
          <w:rFonts w:ascii="Trebuchet MS" w:hAnsi="Trebuchet MS"/>
          <w:b/>
          <w:sz w:val="24"/>
          <w:szCs w:val="24"/>
        </w:rPr>
      </w:pPr>
    </w:p>
    <w:p w14:paraId="0E6B5EAC" w14:textId="77777777" w:rsidR="00693EBE" w:rsidRPr="001C0445" w:rsidRDefault="007775EA" w:rsidP="00BA1337">
      <w:pPr>
        <w:spacing w:after="0" w:line="240" w:lineRule="auto"/>
        <w:jc w:val="both"/>
        <w:rPr>
          <w:rFonts w:ascii="Trebuchet MS" w:hAnsi="Trebuchet MS"/>
          <w:sz w:val="24"/>
          <w:szCs w:val="24"/>
        </w:rPr>
      </w:pPr>
      <w:r w:rsidRPr="001C0445">
        <w:rPr>
          <w:rFonts w:ascii="Trebuchet MS" w:hAnsi="Trebuchet MS"/>
          <w:b/>
          <w:sz w:val="24"/>
          <w:szCs w:val="24"/>
        </w:rPr>
        <w:t>Datele de contact</w:t>
      </w:r>
      <w:r w:rsidRPr="001C0445">
        <w:rPr>
          <w:rFonts w:ascii="Trebuchet MS" w:hAnsi="Trebuchet MS"/>
          <w:sz w:val="24"/>
          <w:szCs w:val="24"/>
        </w:rPr>
        <w:t xml:space="preserve"> ale GAL </w:t>
      </w:r>
      <w:r w:rsidR="001C0445" w:rsidRPr="001C0445">
        <w:rPr>
          <w:rFonts w:ascii="Trebuchet MS" w:hAnsi="Trebuchet MS"/>
          <w:sz w:val="24"/>
          <w:szCs w:val="24"/>
        </w:rPr>
        <w:t xml:space="preserve">Asociația Poarta Almăjului </w:t>
      </w:r>
      <w:r w:rsidRPr="001C0445">
        <w:rPr>
          <w:rFonts w:ascii="Trebuchet MS" w:hAnsi="Trebuchet MS"/>
          <w:sz w:val="24"/>
          <w:szCs w:val="24"/>
        </w:rPr>
        <w:t xml:space="preserve">unde </w:t>
      </w:r>
      <w:r w:rsidR="000F1AFD" w:rsidRPr="001C0445">
        <w:rPr>
          <w:rFonts w:ascii="Trebuchet MS" w:hAnsi="Trebuchet MS"/>
          <w:sz w:val="24"/>
          <w:szCs w:val="24"/>
        </w:rPr>
        <w:t>solicitanții</w:t>
      </w:r>
      <w:r w:rsidRPr="001C0445">
        <w:rPr>
          <w:rFonts w:ascii="Trebuchet MS" w:hAnsi="Trebuchet MS"/>
          <w:sz w:val="24"/>
          <w:szCs w:val="24"/>
        </w:rPr>
        <w:t xml:space="preserve"> pot </w:t>
      </w:r>
      <w:r w:rsidR="000F1AFD" w:rsidRPr="001C0445">
        <w:rPr>
          <w:rFonts w:ascii="Trebuchet MS" w:hAnsi="Trebuchet MS"/>
          <w:sz w:val="24"/>
          <w:szCs w:val="24"/>
        </w:rPr>
        <w:t>obține</w:t>
      </w:r>
      <w:r w:rsidRPr="001C0445">
        <w:rPr>
          <w:rFonts w:ascii="Trebuchet MS" w:hAnsi="Trebuchet MS"/>
          <w:sz w:val="24"/>
          <w:szCs w:val="24"/>
        </w:rPr>
        <w:t xml:space="preserve"> </w:t>
      </w:r>
      <w:r w:rsidR="000F1AFD" w:rsidRPr="001C0445">
        <w:rPr>
          <w:rFonts w:ascii="Trebuchet MS" w:hAnsi="Trebuchet MS"/>
          <w:sz w:val="24"/>
          <w:szCs w:val="24"/>
        </w:rPr>
        <w:t>informații</w:t>
      </w:r>
      <w:r w:rsidRPr="001C0445">
        <w:rPr>
          <w:rFonts w:ascii="Trebuchet MS" w:hAnsi="Trebuchet MS"/>
          <w:sz w:val="24"/>
          <w:szCs w:val="24"/>
        </w:rPr>
        <w:t xml:space="preserve"> detaliate </w:t>
      </w:r>
      <w:r w:rsidR="001C0445" w:rsidRPr="001C0445">
        <w:rPr>
          <w:rFonts w:ascii="Trebuchet MS" w:hAnsi="Trebuchet MS"/>
          <w:sz w:val="24"/>
          <w:szCs w:val="24"/>
        </w:rPr>
        <w:t>sunt:</w:t>
      </w:r>
    </w:p>
    <w:p w14:paraId="481BB77D" w14:textId="77777777" w:rsidR="00693EBE" w:rsidRPr="000F1AFD" w:rsidRDefault="007775EA" w:rsidP="00BA1337">
      <w:pPr>
        <w:spacing w:after="0" w:line="240" w:lineRule="auto"/>
        <w:jc w:val="both"/>
        <w:rPr>
          <w:rFonts w:ascii="Trebuchet MS" w:hAnsi="Trebuchet MS"/>
          <w:sz w:val="24"/>
          <w:szCs w:val="24"/>
        </w:rPr>
      </w:pPr>
      <w:r w:rsidRPr="001C0445">
        <w:rPr>
          <w:rStyle w:val="Fontdeparagrafimplicit1"/>
          <w:rFonts w:ascii="Trebuchet MS" w:hAnsi="Trebuchet MS"/>
          <w:sz w:val="24"/>
          <w:szCs w:val="24"/>
        </w:rPr>
        <w:t>Sediul GAL:</w:t>
      </w:r>
      <w:r w:rsidRPr="000F1AFD">
        <w:rPr>
          <w:rStyle w:val="Fontdeparagrafimplicit1"/>
          <w:rFonts w:ascii="Trebuchet MS" w:hAnsi="Trebuchet MS"/>
          <w:b/>
          <w:sz w:val="24"/>
          <w:szCs w:val="24"/>
        </w:rPr>
        <w:t xml:space="preserve"> </w:t>
      </w:r>
      <w:r w:rsidRPr="000F1AFD">
        <w:rPr>
          <w:rStyle w:val="Fontdeparagrafimplicit1"/>
          <w:rFonts w:ascii="Trebuchet MS" w:hAnsi="Trebuchet MS"/>
          <w:b/>
          <w:i/>
          <w:sz w:val="24"/>
          <w:szCs w:val="24"/>
        </w:rPr>
        <w:t xml:space="preserve">Comuna Iablanița, Sat Petnic, Numărul 1, Județul Caraș Severin </w:t>
      </w:r>
    </w:p>
    <w:p w14:paraId="6A5B096E" w14:textId="77777777" w:rsidR="00693EBE" w:rsidRPr="000F1AFD" w:rsidRDefault="007775EA" w:rsidP="00BA1337">
      <w:pPr>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Email: </w:t>
      </w:r>
      <w:hyperlink r:id="rId11" w:history="1">
        <w:r w:rsidRPr="000F1AFD">
          <w:rPr>
            <w:rStyle w:val="Hyperlink"/>
            <w:rFonts w:ascii="Trebuchet MS" w:hAnsi="Trebuchet MS"/>
            <w:sz w:val="24"/>
            <w:szCs w:val="24"/>
          </w:rPr>
          <w:t>poartaalmajului@yahoo.com</w:t>
        </w:r>
      </w:hyperlink>
      <w:r w:rsidRPr="000F1AFD">
        <w:rPr>
          <w:rStyle w:val="Fontdeparagrafimplicit1"/>
          <w:rFonts w:ascii="Trebuchet MS" w:hAnsi="Trebuchet MS"/>
          <w:sz w:val="24"/>
          <w:szCs w:val="24"/>
        </w:rPr>
        <w:t xml:space="preserve"> </w:t>
      </w:r>
    </w:p>
    <w:p w14:paraId="4185A4B1" w14:textId="77777777" w:rsidR="00693EBE" w:rsidRPr="000F1AFD" w:rsidRDefault="007775EA" w:rsidP="00BA1337">
      <w:pPr>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Site: </w:t>
      </w:r>
      <w:hyperlink r:id="rId12" w:history="1">
        <w:r w:rsidRPr="000F1AFD">
          <w:rPr>
            <w:rStyle w:val="Hyperlink"/>
            <w:rFonts w:ascii="Trebuchet MS" w:hAnsi="Trebuchet MS"/>
            <w:sz w:val="24"/>
            <w:szCs w:val="24"/>
          </w:rPr>
          <w:t>www.poartaalmajului.ro</w:t>
        </w:r>
      </w:hyperlink>
      <w:r w:rsidRPr="000F1AFD">
        <w:rPr>
          <w:rStyle w:val="Fontdeparagrafimplicit1"/>
          <w:rFonts w:ascii="Trebuchet MS" w:hAnsi="Trebuchet MS"/>
          <w:sz w:val="24"/>
          <w:szCs w:val="24"/>
        </w:rPr>
        <w:t xml:space="preserve"> </w:t>
      </w:r>
    </w:p>
    <w:p w14:paraId="3F0BEB13" w14:textId="77777777" w:rsidR="00693EBE" w:rsidRPr="000F1AFD" w:rsidRDefault="007775EA" w:rsidP="00BA1337">
      <w:pPr>
        <w:spacing w:after="0" w:line="240" w:lineRule="auto"/>
        <w:jc w:val="both"/>
        <w:rPr>
          <w:rFonts w:ascii="Trebuchet MS" w:hAnsi="Trebuchet MS"/>
          <w:b/>
          <w:sz w:val="24"/>
          <w:szCs w:val="24"/>
        </w:rPr>
      </w:pPr>
      <w:r w:rsidRPr="000F1AFD">
        <w:rPr>
          <w:rFonts w:ascii="Trebuchet MS" w:hAnsi="Trebuchet MS"/>
          <w:b/>
          <w:sz w:val="24"/>
          <w:szCs w:val="24"/>
        </w:rPr>
        <w:t xml:space="preserve">Persoane de contact: </w:t>
      </w:r>
    </w:p>
    <w:p w14:paraId="47460A66" w14:textId="77777777" w:rsidR="00693EBE" w:rsidRPr="001C0445" w:rsidRDefault="007775EA" w:rsidP="00BA1337">
      <w:pPr>
        <w:pStyle w:val="Listparagraf"/>
        <w:numPr>
          <w:ilvl w:val="0"/>
          <w:numId w:val="3"/>
        </w:numPr>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Președinte: </w:t>
      </w:r>
      <w:r w:rsidRPr="001C0445">
        <w:rPr>
          <w:rStyle w:val="Fontdeparagrafimplicit1"/>
          <w:rFonts w:ascii="Trebuchet MS" w:hAnsi="Trebuchet MS"/>
          <w:b/>
          <w:i/>
          <w:sz w:val="24"/>
          <w:szCs w:val="24"/>
        </w:rPr>
        <w:t>Victor TERTELEACĂ</w:t>
      </w:r>
      <w:r w:rsidRPr="001C0445">
        <w:rPr>
          <w:rStyle w:val="Fontdeparagrafimplicit1"/>
          <w:rFonts w:ascii="Trebuchet MS" w:hAnsi="Trebuchet MS"/>
          <w:b/>
          <w:sz w:val="24"/>
          <w:szCs w:val="24"/>
        </w:rPr>
        <w:t>, la tel</w:t>
      </w:r>
      <w:bookmarkStart w:id="12" w:name="_Hlk126581910"/>
      <w:r w:rsidRPr="001C0445">
        <w:rPr>
          <w:rStyle w:val="Fontdeparagrafimplicit1"/>
          <w:rFonts w:ascii="Trebuchet MS" w:hAnsi="Trebuchet MS"/>
          <w:b/>
          <w:sz w:val="24"/>
          <w:szCs w:val="24"/>
        </w:rPr>
        <w:t xml:space="preserve">: 0762.648.520 </w:t>
      </w:r>
      <w:bookmarkEnd w:id="12"/>
    </w:p>
    <w:p w14:paraId="6509C45E" w14:textId="6BF0169C" w:rsidR="00693EBE" w:rsidRPr="001C0445" w:rsidRDefault="007775EA" w:rsidP="00BA1337">
      <w:pPr>
        <w:pStyle w:val="Listparagraf"/>
        <w:numPr>
          <w:ilvl w:val="0"/>
          <w:numId w:val="3"/>
        </w:numPr>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Responsabil cu verificarea, evaluarea si </w:t>
      </w:r>
      <w:r w:rsidR="000F1AFD" w:rsidRPr="001C0445">
        <w:rPr>
          <w:rStyle w:val="Fontdeparagrafimplicit1"/>
          <w:rFonts w:ascii="Trebuchet MS" w:hAnsi="Trebuchet MS"/>
          <w:b/>
          <w:sz w:val="24"/>
          <w:szCs w:val="24"/>
        </w:rPr>
        <w:t>selecția</w:t>
      </w:r>
      <w:r w:rsidRPr="001C0445">
        <w:rPr>
          <w:rStyle w:val="Fontdeparagrafimplicit1"/>
          <w:rFonts w:ascii="Trebuchet MS" w:hAnsi="Trebuchet MS"/>
          <w:b/>
          <w:sz w:val="24"/>
          <w:szCs w:val="24"/>
        </w:rPr>
        <w:t xml:space="preserve"> proiectelor: </w:t>
      </w:r>
      <w:r w:rsidRPr="001C0445">
        <w:rPr>
          <w:rStyle w:val="Fontdeparagrafimplicit1"/>
          <w:rFonts w:ascii="Trebuchet MS" w:hAnsi="Trebuchet MS"/>
          <w:b/>
          <w:i/>
          <w:sz w:val="24"/>
          <w:szCs w:val="24"/>
        </w:rPr>
        <w:t>Mihai-Adrian ROSTESCU,</w:t>
      </w:r>
      <w:r w:rsidRPr="001C0445">
        <w:rPr>
          <w:rStyle w:val="Fontdeparagrafimplicit1"/>
          <w:rFonts w:ascii="Trebuchet MS" w:hAnsi="Trebuchet MS"/>
          <w:b/>
          <w:sz w:val="24"/>
          <w:szCs w:val="24"/>
        </w:rPr>
        <w:t xml:space="preserve"> la tel: 07</w:t>
      </w:r>
      <w:r w:rsidR="004E36B9">
        <w:rPr>
          <w:rStyle w:val="Fontdeparagrafimplicit1"/>
          <w:rFonts w:ascii="Trebuchet MS" w:hAnsi="Trebuchet MS"/>
          <w:b/>
          <w:sz w:val="24"/>
          <w:szCs w:val="24"/>
        </w:rPr>
        <w:t>38.226.1</w:t>
      </w:r>
      <w:r w:rsidR="007D7FBE">
        <w:rPr>
          <w:rStyle w:val="Fontdeparagrafimplicit1"/>
          <w:rFonts w:ascii="Trebuchet MS" w:hAnsi="Trebuchet MS"/>
          <w:b/>
          <w:sz w:val="24"/>
          <w:szCs w:val="24"/>
        </w:rPr>
        <w:t>1</w:t>
      </w:r>
      <w:r w:rsidR="004E36B9">
        <w:rPr>
          <w:rStyle w:val="Fontdeparagrafimplicit1"/>
          <w:rFonts w:ascii="Trebuchet MS" w:hAnsi="Trebuchet MS"/>
          <w:b/>
          <w:sz w:val="24"/>
          <w:szCs w:val="24"/>
        </w:rPr>
        <w:t>6</w:t>
      </w:r>
    </w:p>
    <w:sectPr w:rsidR="00693EBE" w:rsidRPr="001C0445" w:rsidSect="000F1AFD">
      <w:headerReference w:type="default" r:id="rId13"/>
      <w:pgSz w:w="11906" w:h="16838"/>
      <w:pgMar w:top="2693" w:right="1417" w:bottom="1417" w:left="1417" w:header="56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E368F" w14:textId="77777777" w:rsidR="000C7C5D" w:rsidRDefault="000C7C5D">
      <w:pPr>
        <w:spacing w:after="0" w:line="240" w:lineRule="auto"/>
      </w:pPr>
      <w:r>
        <w:separator/>
      </w:r>
    </w:p>
  </w:endnote>
  <w:endnote w:type="continuationSeparator" w:id="0">
    <w:p w14:paraId="3A92BF43" w14:textId="77777777" w:rsidR="000C7C5D" w:rsidRDefault="000C7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620BA" w14:textId="77777777" w:rsidR="000C7C5D" w:rsidRDefault="000C7C5D">
      <w:pPr>
        <w:spacing w:after="0" w:line="240" w:lineRule="auto"/>
      </w:pPr>
      <w:r>
        <w:rPr>
          <w:color w:val="000000"/>
        </w:rPr>
        <w:separator/>
      </w:r>
    </w:p>
  </w:footnote>
  <w:footnote w:type="continuationSeparator" w:id="0">
    <w:p w14:paraId="68CCC1B5" w14:textId="77777777" w:rsidR="000C7C5D" w:rsidRDefault="000C7C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FD929" w14:textId="77777777" w:rsidR="000F1AFD" w:rsidRDefault="000F1AFD" w:rsidP="000F1AFD">
    <w:pPr>
      <w:pStyle w:val="Antet"/>
    </w:pPr>
    <w:r>
      <w:rPr>
        <w:noProof/>
      </w:rPr>
      <w:drawing>
        <wp:anchor distT="0" distB="0" distL="114300" distR="114300" simplePos="0" relativeHeight="251663360" behindDoc="0" locked="0" layoutInCell="1" allowOverlap="1" wp14:anchorId="14AE70F8" wp14:editId="03309E82">
          <wp:simplePos x="0" y="0"/>
          <wp:positionH relativeFrom="column">
            <wp:posOffset>4100195</wp:posOffset>
          </wp:positionH>
          <wp:positionV relativeFrom="paragraph">
            <wp:posOffset>150495</wp:posOffset>
          </wp:positionV>
          <wp:extent cx="615950" cy="781685"/>
          <wp:effectExtent l="0" t="0" r="0" b="0"/>
          <wp:wrapNone/>
          <wp:docPr id="63" name="Picture 63"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7B3D8E7B" wp14:editId="038FF9CE">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456EF448" wp14:editId="4C9E3A95">
          <wp:simplePos x="0" y="0"/>
          <wp:positionH relativeFrom="column">
            <wp:posOffset>1228725</wp:posOffset>
          </wp:positionH>
          <wp:positionV relativeFrom="paragraph">
            <wp:posOffset>104140</wp:posOffset>
          </wp:positionV>
          <wp:extent cx="828040" cy="828040"/>
          <wp:effectExtent l="0" t="0" r="0" b="0"/>
          <wp:wrapNone/>
          <wp:docPr id="65" name="Picture 65"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6D3A4A75" wp14:editId="70474CA8">
          <wp:simplePos x="0" y="0"/>
          <wp:positionH relativeFrom="column">
            <wp:posOffset>2633980</wp:posOffset>
          </wp:positionH>
          <wp:positionV relativeFrom="paragraph">
            <wp:posOffset>137795</wp:posOffset>
          </wp:positionV>
          <wp:extent cx="899795" cy="758825"/>
          <wp:effectExtent l="0" t="0" r="0" b="3175"/>
          <wp:wrapNone/>
          <wp:docPr id="66" name="Picture 66"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A54C76F" wp14:editId="2173D7A6">
          <wp:simplePos x="0" y="0"/>
          <wp:positionH relativeFrom="column">
            <wp:posOffset>-222885</wp:posOffset>
          </wp:positionH>
          <wp:positionV relativeFrom="paragraph">
            <wp:posOffset>166370</wp:posOffset>
          </wp:positionV>
          <wp:extent cx="899795" cy="784225"/>
          <wp:effectExtent l="0" t="0" r="0" b="0"/>
          <wp:wrapNone/>
          <wp:docPr id="67" name="Picture 67"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1AFCB9" w14:textId="77777777" w:rsidR="00FB0B4F" w:rsidRPr="000F1AFD" w:rsidRDefault="00000000" w:rsidP="000F1AF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47331"/>
    <w:multiLevelType w:val="hybridMultilevel"/>
    <w:tmpl w:val="E53822FE"/>
    <w:lvl w:ilvl="0" w:tplc="5AC83A10">
      <w:start w:val="5"/>
      <w:numFmt w:val="bullet"/>
      <w:lvlText w:val="-"/>
      <w:lvlJc w:val="left"/>
      <w:pPr>
        <w:ind w:left="720" w:hanging="360"/>
      </w:pPr>
      <w:rPr>
        <w:rFonts w:ascii="Trebuchet MS" w:eastAsia="Calibri" w:hAnsi="Trebuchet M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C3493"/>
    <w:multiLevelType w:val="hybridMultilevel"/>
    <w:tmpl w:val="5BAEB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A78D5"/>
    <w:multiLevelType w:val="hybridMultilevel"/>
    <w:tmpl w:val="CBB21640"/>
    <w:lvl w:ilvl="0" w:tplc="BD2A9B50">
      <w:start w:val="38"/>
      <w:numFmt w:val="bullet"/>
      <w:lvlText w:val="-"/>
      <w:lvlJc w:val="left"/>
      <w:pPr>
        <w:ind w:left="827" w:hanging="360"/>
      </w:pPr>
      <w:rPr>
        <w:rFonts w:ascii="Trebuchet MS" w:eastAsia="Calibri" w:hAnsi="Trebuchet MS" w:cs="Times New Roman" w:hint="default"/>
      </w:rPr>
    </w:lvl>
    <w:lvl w:ilvl="1" w:tplc="04180003" w:tentative="1">
      <w:start w:val="1"/>
      <w:numFmt w:val="bullet"/>
      <w:lvlText w:val="o"/>
      <w:lvlJc w:val="left"/>
      <w:pPr>
        <w:ind w:left="1547" w:hanging="360"/>
      </w:pPr>
      <w:rPr>
        <w:rFonts w:ascii="Courier New" w:hAnsi="Courier New" w:cs="Courier New" w:hint="default"/>
      </w:rPr>
    </w:lvl>
    <w:lvl w:ilvl="2" w:tplc="04180005" w:tentative="1">
      <w:start w:val="1"/>
      <w:numFmt w:val="bullet"/>
      <w:lvlText w:val=""/>
      <w:lvlJc w:val="left"/>
      <w:pPr>
        <w:ind w:left="2267" w:hanging="360"/>
      </w:pPr>
      <w:rPr>
        <w:rFonts w:ascii="Wingdings" w:hAnsi="Wingdings" w:hint="default"/>
      </w:rPr>
    </w:lvl>
    <w:lvl w:ilvl="3" w:tplc="04180001" w:tentative="1">
      <w:start w:val="1"/>
      <w:numFmt w:val="bullet"/>
      <w:lvlText w:val=""/>
      <w:lvlJc w:val="left"/>
      <w:pPr>
        <w:ind w:left="2987" w:hanging="360"/>
      </w:pPr>
      <w:rPr>
        <w:rFonts w:ascii="Symbol" w:hAnsi="Symbol" w:hint="default"/>
      </w:rPr>
    </w:lvl>
    <w:lvl w:ilvl="4" w:tplc="04180003" w:tentative="1">
      <w:start w:val="1"/>
      <w:numFmt w:val="bullet"/>
      <w:lvlText w:val="o"/>
      <w:lvlJc w:val="left"/>
      <w:pPr>
        <w:ind w:left="3707" w:hanging="360"/>
      </w:pPr>
      <w:rPr>
        <w:rFonts w:ascii="Courier New" w:hAnsi="Courier New" w:cs="Courier New" w:hint="default"/>
      </w:rPr>
    </w:lvl>
    <w:lvl w:ilvl="5" w:tplc="04180005" w:tentative="1">
      <w:start w:val="1"/>
      <w:numFmt w:val="bullet"/>
      <w:lvlText w:val=""/>
      <w:lvlJc w:val="left"/>
      <w:pPr>
        <w:ind w:left="4427" w:hanging="360"/>
      </w:pPr>
      <w:rPr>
        <w:rFonts w:ascii="Wingdings" w:hAnsi="Wingdings" w:hint="default"/>
      </w:rPr>
    </w:lvl>
    <w:lvl w:ilvl="6" w:tplc="04180001" w:tentative="1">
      <w:start w:val="1"/>
      <w:numFmt w:val="bullet"/>
      <w:lvlText w:val=""/>
      <w:lvlJc w:val="left"/>
      <w:pPr>
        <w:ind w:left="5147" w:hanging="360"/>
      </w:pPr>
      <w:rPr>
        <w:rFonts w:ascii="Symbol" w:hAnsi="Symbol" w:hint="default"/>
      </w:rPr>
    </w:lvl>
    <w:lvl w:ilvl="7" w:tplc="04180003" w:tentative="1">
      <w:start w:val="1"/>
      <w:numFmt w:val="bullet"/>
      <w:lvlText w:val="o"/>
      <w:lvlJc w:val="left"/>
      <w:pPr>
        <w:ind w:left="5867" w:hanging="360"/>
      </w:pPr>
      <w:rPr>
        <w:rFonts w:ascii="Courier New" w:hAnsi="Courier New" w:cs="Courier New" w:hint="default"/>
      </w:rPr>
    </w:lvl>
    <w:lvl w:ilvl="8" w:tplc="04180005" w:tentative="1">
      <w:start w:val="1"/>
      <w:numFmt w:val="bullet"/>
      <w:lvlText w:val=""/>
      <w:lvlJc w:val="left"/>
      <w:pPr>
        <w:ind w:left="6587" w:hanging="360"/>
      </w:pPr>
      <w:rPr>
        <w:rFonts w:ascii="Wingdings" w:hAnsi="Wingdings" w:hint="default"/>
      </w:rPr>
    </w:lvl>
  </w:abstractNum>
  <w:abstractNum w:abstractNumId="3" w15:restartNumberingAfterBreak="0">
    <w:nsid w:val="16F26643"/>
    <w:multiLevelType w:val="hybridMultilevel"/>
    <w:tmpl w:val="D478A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C81163"/>
    <w:multiLevelType w:val="multilevel"/>
    <w:tmpl w:val="4EFEC5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17954F6"/>
    <w:multiLevelType w:val="hybridMultilevel"/>
    <w:tmpl w:val="75CEFA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435214"/>
    <w:multiLevelType w:val="hybridMultilevel"/>
    <w:tmpl w:val="09265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313777"/>
    <w:multiLevelType w:val="hybridMultilevel"/>
    <w:tmpl w:val="2CAC1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7401C4"/>
    <w:multiLevelType w:val="hybridMultilevel"/>
    <w:tmpl w:val="E71E04A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15:restartNumberingAfterBreak="0">
    <w:nsid w:val="4F331FEA"/>
    <w:multiLevelType w:val="hybridMultilevel"/>
    <w:tmpl w:val="C6B8F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505AFD"/>
    <w:multiLevelType w:val="hybridMultilevel"/>
    <w:tmpl w:val="CC347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FF6E3C"/>
    <w:multiLevelType w:val="hybridMultilevel"/>
    <w:tmpl w:val="75DA9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E110C2"/>
    <w:multiLevelType w:val="hybridMultilevel"/>
    <w:tmpl w:val="45BCC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9A748E"/>
    <w:multiLevelType w:val="hybridMultilevel"/>
    <w:tmpl w:val="AB768412"/>
    <w:lvl w:ilvl="0" w:tplc="24C4BA3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0881191">
    <w:abstractNumId w:val="4"/>
  </w:num>
  <w:num w:numId="2" w16cid:durableId="745302465">
    <w:abstractNumId w:val="6"/>
  </w:num>
  <w:num w:numId="3" w16cid:durableId="1044139285">
    <w:abstractNumId w:val="0"/>
  </w:num>
  <w:num w:numId="4" w16cid:durableId="1642806728">
    <w:abstractNumId w:val="9"/>
  </w:num>
  <w:num w:numId="5" w16cid:durableId="2140103670">
    <w:abstractNumId w:val="5"/>
  </w:num>
  <w:num w:numId="6" w16cid:durableId="1549876734">
    <w:abstractNumId w:val="13"/>
  </w:num>
  <w:num w:numId="7" w16cid:durableId="1981183907">
    <w:abstractNumId w:val="3"/>
  </w:num>
  <w:num w:numId="8" w16cid:durableId="1675062462">
    <w:abstractNumId w:val="12"/>
  </w:num>
  <w:num w:numId="9" w16cid:durableId="1391920672">
    <w:abstractNumId w:val="10"/>
  </w:num>
  <w:num w:numId="10" w16cid:durableId="1605528231">
    <w:abstractNumId w:val="11"/>
  </w:num>
  <w:num w:numId="11" w16cid:durableId="870605895">
    <w:abstractNumId w:val="8"/>
  </w:num>
  <w:num w:numId="12" w16cid:durableId="2095085232">
    <w:abstractNumId w:val="7"/>
  </w:num>
  <w:num w:numId="13" w16cid:durableId="2019043011">
    <w:abstractNumId w:val="1"/>
  </w:num>
  <w:num w:numId="14" w16cid:durableId="240717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EBE"/>
    <w:rsid w:val="0000438A"/>
    <w:rsid w:val="000120D0"/>
    <w:rsid w:val="000415E6"/>
    <w:rsid w:val="000C7C5D"/>
    <w:rsid w:val="000F1AFD"/>
    <w:rsid w:val="00114A22"/>
    <w:rsid w:val="00117B15"/>
    <w:rsid w:val="00194A35"/>
    <w:rsid w:val="001B0244"/>
    <w:rsid w:val="001C0445"/>
    <w:rsid w:val="002505D3"/>
    <w:rsid w:val="0026058E"/>
    <w:rsid w:val="00271EB5"/>
    <w:rsid w:val="00274788"/>
    <w:rsid w:val="00280D88"/>
    <w:rsid w:val="0028597D"/>
    <w:rsid w:val="00293C9E"/>
    <w:rsid w:val="002B7153"/>
    <w:rsid w:val="003067E1"/>
    <w:rsid w:val="003C63B5"/>
    <w:rsid w:val="00401066"/>
    <w:rsid w:val="00415532"/>
    <w:rsid w:val="004972D0"/>
    <w:rsid w:val="004A0EF2"/>
    <w:rsid w:val="004E36B9"/>
    <w:rsid w:val="00580991"/>
    <w:rsid w:val="0059559B"/>
    <w:rsid w:val="00596B29"/>
    <w:rsid w:val="00693EBE"/>
    <w:rsid w:val="006C1D25"/>
    <w:rsid w:val="006C4337"/>
    <w:rsid w:val="006C5268"/>
    <w:rsid w:val="0070739C"/>
    <w:rsid w:val="007642B8"/>
    <w:rsid w:val="007775EA"/>
    <w:rsid w:val="007A0EB3"/>
    <w:rsid w:val="007A4A55"/>
    <w:rsid w:val="007D7FBE"/>
    <w:rsid w:val="007F543A"/>
    <w:rsid w:val="00805142"/>
    <w:rsid w:val="008276C3"/>
    <w:rsid w:val="00910F07"/>
    <w:rsid w:val="00916FA3"/>
    <w:rsid w:val="0093544C"/>
    <w:rsid w:val="009624D7"/>
    <w:rsid w:val="00970F48"/>
    <w:rsid w:val="009D1D63"/>
    <w:rsid w:val="00A4196A"/>
    <w:rsid w:val="00A53728"/>
    <w:rsid w:val="00AC5231"/>
    <w:rsid w:val="00AC5C01"/>
    <w:rsid w:val="00AD0708"/>
    <w:rsid w:val="00AE6658"/>
    <w:rsid w:val="00AF49D3"/>
    <w:rsid w:val="00BA1337"/>
    <w:rsid w:val="00C4172E"/>
    <w:rsid w:val="00C65875"/>
    <w:rsid w:val="00C71778"/>
    <w:rsid w:val="00C82000"/>
    <w:rsid w:val="00DB278B"/>
    <w:rsid w:val="00E07C29"/>
    <w:rsid w:val="00E43F16"/>
    <w:rsid w:val="00E50C8A"/>
    <w:rsid w:val="00E95381"/>
    <w:rsid w:val="00EB745B"/>
    <w:rsid w:val="00F02B4D"/>
    <w:rsid w:val="00F949CE"/>
    <w:rsid w:val="00FA3769"/>
    <w:rsid w:val="00FA696A"/>
    <w:rsid w:val="00FB4E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1CEAB"/>
  <w15:docId w15:val="{195C61FD-641B-4ED2-83C4-0AEE197B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o-RO"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Fontdeparagrafimplicit1">
    <w:name w:val="Font de paragraf implicit1"/>
  </w:style>
  <w:style w:type="paragraph" w:customStyle="1" w:styleId="NormalGAL">
    <w:name w:val="Normal GAL"/>
    <w:basedOn w:val="Normal"/>
    <w:qFormat/>
    <w:pPr>
      <w:spacing w:before="120" w:after="120" w:line="288" w:lineRule="auto"/>
      <w:jc w:val="both"/>
    </w:pPr>
    <w:rPr>
      <w:rFonts w:ascii="Candara" w:eastAsia="Times New Roman" w:hAnsi="Candara"/>
      <w:sz w:val="24"/>
      <w:szCs w:val="24"/>
    </w:rPr>
  </w:style>
  <w:style w:type="character" w:customStyle="1" w:styleId="NormalGALChar">
    <w:name w:val="Normal GAL Char"/>
    <w:rPr>
      <w:rFonts w:ascii="Candara" w:eastAsia="Times New Roman" w:hAnsi="Candara" w:cs="Times New Roman"/>
      <w:sz w:val="24"/>
      <w:szCs w:val="24"/>
    </w:rPr>
  </w:style>
  <w:style w:type="character" w:styleId="Hyperlink">
    <w:name w:val="Hyperlink"/>
    <w:basedOn w:val="Fontdeparagrafimplicit1"/>
    <w:rPr>
      <w:color w:val="0563C1"/>
      <w:u w:val="single"/>
    </w:rPr>
  </w:style>
  <w:style w:type="character" w:customStyle="1" w:styleId="Meniune1">
    <w:name w:val="Mențiune1"/>
    <w:basedOn w:val="Fontdeparagrafimplicit1"/>
    <w:rPr>
      <w:color w:val="2B579A"/>
      <w:shd w:val="clear" w:color="auto" w:fill="E6E6E6"/>
    </w:rPr>
  </w:style>
  <w:style w:type="paragraph" w:customStyle="1" w:styleId="Antet1">
    <w:name w:val="Antet1"/>
    <w:basedOn w:val="Normal"/>
    <w:pPr>
      <w:tabs>
        <w:tab w:val="center" w:pos="4536"/>
        <w:tab w:val="right" w:pos="9072"/>
      </w:tabs>
      <w:spacing w:after="0" w:line="240" w:lineRule="auto"/>
    </w:pPr>
  </w:style>
  <w:style w:type="character" w:customStyle="1" w:styleId="AntetCaracter">
    <w:name w:val="Antet Caracter"/>
    <w:basedOn w:val="Fontdeparagrafimplicit1"/>
  </w:style>
  <w:style w:type="paragraph" w:customStyle="1" w:styleId="Subsol1">
    <w:name w:val="Subsol1"/>
    <w:basedOn w:val="Normal"/>
    <w:pPr>
      <w:tabs>
        <w:tab w:val="center" w:pos="4536"/>
        <w:tab w:val="right" w:pos="9072"/>
      </w:tabs>
      <w:spacing w:after="0" w:line="240" w:lineRule="auto"/>
    </w:pPr>
  </w:style>
  <w:style w:type="character" w:customStyle="1" w:styleId="SubsolCaracter">
    <w:name w:val="Subsol Caracter"/>
    <w:basedOn w:val="Fontdeparagrafimplicit1"/>
  </w:style>
  <w:style w:type="paragraph" w:styleId="Subsol">
    <w:name w:val="footer"/>
    <w:basedOn w:val="Normal"/>
    <w:link w:val="SubsolCaracter1"/>
    <w:uiPriority w:val="99"/>
    <w:unhideWhenUsed/>
    <w:rsid w:val="000F1AFD"/>
    <w:pPr>
      <w:tabs>
        <w:tab w:val="center" w:pos="4513"/>
        <w:tab w:val="right" w:pos="9026"/>
      </w:tabs>
      <w:spacing w:after="0" w:line="240" w:lineRule="auto"/>
    </w:pPr>
  </w:style>
  <w:style w:type="character" w:customStyle="1" w:styleId="SubsolCaracter1">
    <w:name w:val="Subsol Caracter1"/>
    <w:basedOn w:val="Fontdeparagrafimplicit"/>
    <w:link w:val="Subsol"/>
    <w:uiPriority w:val="99"/>
    <w:rsid w:val="000F1AFD"/>
  </w:style>
  <w:style w:type="character" w:styleId="Meniune">
    <w:name w:val="Mention"/>
    <w:basedOn w:val="Fontdeparagrafimplicit"/>
    <w:uiPriority w:val="99"/>
    <w:semiHidden/>
    <w:unhideWhenUsed/>
    <w:rsid w:val="001C0445"/>
    <w:rPr>
      <w:color w:val="2B579A"/>
      <w:shd w:val="clear" w:color="auto" w:fill="E6E6E6"/>
    </w:rPr>
  </w:style>
  <w:style w:type="paragraph" w:styleId="Listparagraf">
    <w:name w:val="List Paragraph"/>
    <w:basedOn w:val="Normal"/>
    <w:uiPriority w:val="34"/>
    <w:qFormat/>
    <w:rsid w:val="001C0445"/>
    <w:pPr>
      <w:ind w:left="720"/>
      <w:contextualSpacing/>
    </w:pPr>
  </w:style>
  <w:style w:type="paragraph" w:styleId="Antet">
    <w:name w:val="header"/>
    <w:basedOn w:val="Normal"/>
    <w:link w:val="AntetCaracter1"/>
    <w:uiPriority w:val="99"/>
    <w:unhideWhenUsed/>
    <w:pPr>
      <w:tabs>
        <w:tab w:val="center" w:pos="4513"/>
        <w:tab w:val="right" w:pos="9026"/>
      </w:tabs>
      <w:spacing w:after="0" w:line="240" w:lineRule="auto"/>
    </w:pPr>
  </w:style>
  <w:style w:type="character" w:customStyle="1" w:styleId="AntetCaracter1">
    <w:name w:val="Antet Caracter1"/>
    <w:basedOn w:val="Fontdeparagrafimplicit"/>
    <w:link w:val="Antet"/>
    <w:uiPriority w:val="99"/>
  </w:style>
  <w:style w:type="character" w:customStyle="1" w:styleId="text1">
    <w:name w:val="text1"/>
    <w:basedOn w:val="Fontdeparagrafimplicit"/>
    <w:rsid w:val="00271EB5"/>
  </w:style>
  <w:style w:type="paragraph" w:customStyle="1" w:styleId="Default">
    <w:name w:val="Default"/>
    <w:rsid w:val="00271EB5"/>
    <w:pPr>
      <w:autoSpaceDE w:val="0"/>
      <w:adjustRightInd w:val="0"/>
      <w:spacing w:after="0" w:line="240" w:lineRule="auto"/>
      <w:textAlignment w:val="auto"/>
    </w:pPr>
    <w:rPr>
      <w:rFonts w:ascii="Times New Roman" w:eastAsia="Times New Roman" w:hAnsi="Times New Roman"/>
      <w:color w:val="000000"/>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5354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artaalmajului.r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oartaalmajului.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artaalmajului@yahoo.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oartaalmajului.ro" TargetMode="External"/><Relationship Id="rId4" Type="http://schemas.openxmlformats.org/officeDocument/2006/relationships/settings" Target="settings.xml"/><Relationship Id="rId9" Type="http://schemas.openxmlformats.org/officeDocument/2006/relationships/hyperlink" Target="http://www.poartaalmajului.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1DF0F-9766-411C-A022-E8B54D522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1</Pages>
  <Words>2108</Words>
  <Characters>12230</Characters>
  <Application>Microsoft Office Word</Application>
  <DocSecurity>0</DocSecurity>
  <Lines>101</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dc:description/>
  <cp:lastModifiedBy>pc</cp:lastModifiedBy>
  <cp:revision>18</cp:revision>
  <dcterms:created xsi:type="dcterms:W3CDTF">2023-01-26T11:11:00Z</dcterms:created>
  <dcterms:modified xsi:type="dcterms:W3CDTF">2023-03-14T09:06:00Z</dcterms:modified>
</cp:coreProperties>
</file>